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601" w:rsidRDefault="00B27601">
      <w:pPr>
        <w:pStyle w:val="Style7"/>
        <w:widowControl/>
        <w:spacing w:before="48"/>
        <w:jc w:val="both"/>
        <w:rPr>
          <w:rStyle w:val="FontStyle65"/>
        </w:rPr>
      </w:pPr>
      <w:r>
        <w:rPr>
          <w:rStyle w:val="FontStyle65"/>
        </w:rPr>
        <w:t>laPrzebudowa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3"/>
        <w:widowControl/>
        <w:spacing w:line="240" w:lineRule="exact"/>
        <w:ind w:left="1234"/>
        <w:rPr>
          <w:sz w:val="20"/>
          <w:szCs w:val="20"/>
        </w:rPr>
      </w:pPr>
    </w:p>
    <w:p w:rsidR="00B27601" w:rsidRDefault="00B27601">
      <w:pPr>
        <w:pStyle w:val="Style3"/>
        <w:widowControl/>
        <w:spacing w:line="240" w:lineRule="exact"/>
        <w:ind w:left="1234"/>
        <w:rPr>
          <w:sz w:val="20"/>
          <w:szCs w:val="20"/>
        </w:rPr>
      </w:pPr>
    </w:p>
    <w:p w:rsidR="00B27601" w:rsidRDefault="00B27601">
      <w:pPr>
        <w:pStyle w:val="Style3"/>
        <w:widowControl/>
        <w:spacing w:line="240" w:lineRule="exact"/>
        <w:ind w:left="1234"/>
        <w:rPr>
          <w:sz w:val="20"/>
          <w:szCs w:val="20"/>
        </w:rPr>
      </w:pPr>
    </w:p>
    <w:p w:rsidR="00B27601" w:rsidRDefault="00B27601">
      <w:pPr>
        <w:pStyle w:val="Style3"/>
        <w:widowControl/>
        <w:spacing w:line="240" w:lineRule="exact"/>
        <w:ind w:left="1234"/>
        <w:rPr>
          <w:sz w:val="20"/>
          <w:szCs w:val="20"/>
        </w:rPr>
      </w:pPr>
    </w:p>
    <w:p w:rsidR="00B27601" w:rsidRDefault="00B27601">
      <w:pPr>
        <w:pStyle w:val="Style3"/>
        <w:widowControl/>
        <w:spacing w:line="240" w:lineRule="exact"/>
        <w:ind w:left="1234"/>
        <w:rPr>
          <w:sz w:val="20"/>
          <w:szCs w:val="20"/>
        </w:rPr>
      </w:pPr>
    </w:p>
    <w:p w:rsidR="00B27601" w:rsidRDefault="00B27601">
      <w:pPr>
        <w:pStyle w:val="Style3"/>
        <w:widowControl/>
        <w:spacing w:line="240" w:lineRule="exact"/>
        <w:ind w:left="1234"/>
        <w:rPr>
          <w:sz w:val="20"/>
          <w:szCs w:val="20"/>
        </w:rPr>
      </w:pPr>
    </w:p>
    <w:p w:rsidR="00B27601" w:rsidRDefault="00B27601">
      <w:pPr>
        <w:pStyle w:val="Style3"/>
        <w:widowControl/>
        <w:spacing w:line="240" w:lineRule="exact"/>
        <w:ind w:left="1234"/>
        <w:rPr>
          <w:sz w:val="20"/>
          <w:szCs w:val="20"/>
        </w:rPr>
      </w:pPr>
    </w:p>
    <w:p w:rsidR="00B27601" w:rsidRDefault="00B27601">
      <w:pPr>
        <w:pStyle w:val="Style3"/>
        <w:widowControl/>
        <w:spacing w:line="240" w:lineRule="exact"/>
        <w:ind w:left="1234"/>
        <w:rPr>
          <w:sz w:val="20"/>
          <w:szCs w:val="20"/>
        </w:rPr>
      </w:pPr>
    </w:p>
    <w:p w:rsidR="00B27601" w:rsidRDefault="00B27601">
      <w:pPr>
        <w:pStyle w:val="Style3"/>
        <w:widowControl/>
        <w:spacing w:before="230"/>
        <w:ind w:left="1234"/>
        <w:rPr>
          <w:rStyle w:val="FontStyle56"/>
        </w:rPr>
      </w:pPr>
      <w:r>
        <w:rPr>
          <w:rStyle w:val="FontStyle56"/>
        </w:rPr>
        <w:t>SPECYFIKACJA TECHNICZNA WYKONANIA I ODBIORU ROBÓT BUDOWLANYCH</w:t>
      </w:r>
    </w:p>
    <w:p w:rsidR="00B27601" w:rsidRDefault="00B27601">
      <w:pPr>
        <w:pStyle w:val="Style4"/>
        <w:widowControl/>
        <w:spacing w:line="240" w:lineRule="exact"/>
        <w:ind w:left="432"/>
        <w:rPr>
          <w:sz w:val="20"/>
          <w:szCs w:val="20"/>
        </w:rPr>
      </w:pPr>
    </w:p>
    <w:p w:rsidR="00B27601" w:rsidRDefault="00B27601">
      <w:pPr>
        <w:pStyle w:val="Style4"/>
        <w:widowControl/>
        <w:spacing w:line="240" w:lineRule="exact"/>
        <w:ind w:left="432"/>
        <w:rPr>
          <w:sz w:val="20"/>
          <w:szCs w:val="20"/>
        </w:rPr>
      </w:pPr>
    </w:p>
    <w:p w:rsidR="00B27601" w:rsidRDefault="00B27601">
      <w:pPr>
        <w:pStyle w:val="Style4"/>
        <w:widowControl/>
        <w:spacing w:line="240" w:lineRule="exact"/>
        <w:ind w:left="432"/>
        <w:rPr>
          <w:sz w:val="20"/>
          <w:szCs w:val="20"/>
        </w:rPr>
      </w:pPr>
    </w:p>
    <w:p w:rsidR="00B27601" w:rsidRDefault="00B27601">
      <w:pPr>
        <w:pStyle w:val="Style4"/>
        <w:widowControl/>
        <w:spacing w:before="91"/>
        <w:ind w:left="432"/>
        <w:rPr>
          <w:rStyle w:val="FontStyle50"/>
        </w:rPr>
      </w:pPr>
      <w:r>
        <w:rPr>
          <w:rStyle w:val="FontStyle50"/>
        </w:rPr>
        <w:t>Przebudowa stacyjnych urządzeń sterowania ruchem kolejowym na stacji Gdynia Chylonia w zakresie linii nr 250 PKP Szybkiej Kolei Miejskiej w</w:t>
      </w:r>
    </w:p>
    <w:p w:rsidR="00B27601" w:rsidRDefault="00B27601">
      <w:pPr>
        <w:pStyle w:val="Style5"/>
        <w:widowControl/>
        <w:spacing w:line="326" w:lineRule="exact"/>
        <w:jc w:val="center"/>
        <w:rPr>
          <w:rStyle w:val="FontStyle50"/>
        </w:rPr>
      </w:pPr>
      <w:r>
        <w:rPr>
          <w:rStyle w:val="FontStyle50"/>
        </w:rPr>
        <w:t>Trójmieście</w:t>
      </w:r>
    </w:p>
    <w:p w:rsidR="00B27601" w:rsidRDefault="00B27601">
      <w:pPr>
        <w:pStyle w:val="Style4"/>
        <w:widowControl/>
        <w:spacing w:line="240" w:lineRule="exact"/>
        <w:ind w:right="2150"/>
        <w:jc w:val="left"/>
        <w:rPr>
          <w:sz w:val="20"/>
          <w:szCs w:val="20"/>
        </w:rPr>
      </w:pPr>
    </w:p>
    <w:p w:rsidR="00B27601" w:rsidRDefault="00B27601">
      <w:pPr>
        <w:pStyle w:val="Style4"/>
        <w:widowControl/>
        <w:spacing w:before="206"/>
        <w:ind w:right="2150"/>
        <w:jc w:val="left"/>
        <w:rPr>
          <w:rStyle w:val="FontStyle50"/>
        </w:rPr>
      </w:pPr>
      <w:r>
        <w:rPr>
          <w:rStyle w:val="FontStyle50"/>
        </w:rPr>
        <w:t>Klasyfikacja wg Wspólnego Słownika Zamówień: 34632000-6 (Urządzenia do sterownia ruchem kolejowym)</w:t>
      </w:r>
    </w:p>
    <w:p w:rsidR="00B27601" w:rsidRDefault="00B27601">
      <w:pPr>
        <w:pStyle w:val="Style4"/>
        <w:widowControl/>
        <w:spacing w:line="240" w:lineRule="exact"/>
        <w:jc w:val="left"/>
        <w:rPr>
          <w:sz w:val="20"/>
          <w:szCs w:val="20"/>
        </w:rPr>
      </w:pPr>
    </w:p>
    <w:p w:rsidR="00B27601" w:rsidRDefault="00B27601">
      <w:pPr>
        <w:pStyle w:val="Style4"/>
        <w:widowControl/>
        <w:spacing w:line="240" w:lineRule="exact"/>
        <w:jc w:val="left"/>
        <w:rPr>
          <w:sz w:val="20"/>
          <w:szCs w:val="20"/>
        </w:rPr>
      </w:pPr>
    </w:p>
    <w:p w:rsidR="00B27601" w:rsidRDefault="00B27601">
      <w:pPr>
        <w:pStyle w:val="Style4"/>
        <w:widowControl/>
        <w:spacing w:before="158" w:line="322" w:lineRule="exact"/>
        <w:jc w:val="left"/>
        <w:rPr>
          <w:rStyle w:val="FontStyle50"/>
        </w:rPr>
      </w:pPr>
      <w:r>
        <w:rPr>
          <w:rStyle w:val="FontStyle50"/>
        </w:rPr>
        <w:t>Adres obiektu: linia kolejowa nr 250, stacja Gdynia Chylonia (km 24.700 -27.800</w:t>
      </w:r>
    </w:p>
    <w:p w:rsidR="00B27601" w:rsidRDefault="00B27601">
      <w:pPr>
        <w:pStyle w:val="Style6"/>
        <w:widowControl/>
        <w:spacing w:line="240" w:lineRule="exact"/>
        <w:ind w:left="1685"/>
        <w:rPr>
          <w:sz w:val="20"/>
          <w:szCs w:val="20"/>
        </w:rPr>
      </w:pPr>
    </w:p>
    <w:p w:rsidR="00B27601" w:rsidRDefault="00B27601">
      <w:pPr>
        <w:pStyle w:val="Style6"/>
        <w:widowControl/>
        <w:spacing w:line="240" w:lineRule="exact"/>
        <w:ind w:left="1685"/>
        <w:rPr>
          <w:sz w:val="20"/>
          <w:szCs w:val="20"/>
        </w:rPr>
      </w:pPr>
    </w:p>
    <w:p w:rsidR="00B27601" w:rsidRDefault="00B27601">
      <w:pPr>
        <w:pStyle w:val="Style6"/>
        <w:widowControl/>
        <w:spacing w:before="158"/>
        <w:ind w:left="1685"/>
        <w:rPr>
          <w:rStyle w:val="FontStyle50"/>
        </w:rPr>
      </w:pPr>
      <w:r>
        <w:rPr>
          <w:rStyle w:val="FontStyle50"/>
        </w:rPr>
        <w:t>Zamawiający: PKP Szybka Kolej Miejska w Trójmieście Spółka z o. o. 81-002 Gdynia, ul. Morska 350A</w:t>
      </w:r>
    </w:p>
    <w:p w:rsidR="00B27601" w:rsidRDefault="00B27601">
      <w:pPr>
        <w:pStyle w:val="Style4"/>
        <w:widowControl/>
        <w:spacing w:line="240" w:lineRule="exact"/>
        <w:jc w:val="left"/>
        <w:rPr>
          <w:sz w:val="20"/>
          <w:szCs w:val="20"/>
        </w:rPr>
      </w:pPr>
    </w:p>
    <w:p w:rsidR="00B27601" w:rsidRDefault="00B27601">
      <w:pPr>
        <w:pStyle w:val="Style4"/>
        <w:widowControl/>
        <w:spacing w:line="240" w:lineRule="exact"/>
        <w:jc w:val="left"/>
        <w:rPr>
          <w:sz w:val="20"/>
          <w:szCs w:val="20"/>
        </w:rPr>
      </w:pPr>
    </w:p>
    <w:p w:rsidR="00B27601" w:rsidRDefault="00B27601">
      <w:pPr>
        <w:pStyle w:val="Style4"/>
        <w:widowControl/>
        <w:spacing w:before="178" w:line="240" w:lineRule="auto"/>
        <w:jc w:val="left"/>
        <w:rPr>
          <w:rStyle w:val="FontStyle50"/>
        </w:rPr>
      </w:pPr>
      <w:r>
        <w:rPr>
          <w:rStyle w:val="FontStyle50"/>
        </w:rPr>
        <w:t>Data opracowania: grudzień 2011</w:t>
      </w:r>
    </w:p>
    <w:p w:rsidR="00B27601" w:rsidRDefault="00B27601">
      <w:pPr>
        <w:pStyle w:val="Style4"/>
        <w:widowControl/>
        <w:spacing w:line="240" w:lineRule="exact"/>
        <w:jc w:val="left"/>
        <w:rPr>
          <w:sz w:val="20"/>
          <w:szCs w:val="20"/>
        </w:rPr>
      </w:pPr>
    </w:p>
    <w:p w:rsidR="00B27601" w:rsidRDefault="00B27601">
      <w:pPr>
        <w:pStyle w:val="Style4"/>
        <w:widowControl/>
        <w:spacing w:line="240" w:lineRule="exact"/>
        <w:jc w:val="left"/>
        <w:rPr>
          <w:sz w:val="20"/>
          <w:szCs w:val="20"/>
        </w:rPr>
      </w:pPr>
    </w:p>
    <w:p w:rsidR="00B27601" w:rsidRDefault="00B27601">
      <w:pPr>
        <w:pStyle w:val="Style4"/>
        <w:widowControl/>
        <w:spacing w:before="187" w:line="240" w:lineRule="auto"/>
        <w:jc w:val="left"/>
        <w:rPr>
          <w:rStyle w:val="FontStyle50"/>
        </w:rPr>
      </w:pPr>
      <w:r>
        <w:rPr>
          <w:rStyle w:val="FontStyle50"/>
        </w:rPr>
        <w:t>Opracował: Mirosław Brudnicki</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2"/>
        <w:widowControl/>
        <w:spacing w:line="240" w:lineRule="exact"/>
        <w:ind w:left="1704"/>
        <w:rPr>
          <w:sz w:val="20"/>
          <w:szCs w:val="20"/>
        </w:rPr>
      </w:pPr>
    </w:p>
    <w:p w:rsidR="00B27601" w:rsidRDefault="00B27601">
      <w:pPr>
        <w:pStyle w:val="Style12"/>
        <w:widowControl/>
        <w:spacing w:line="240" w:lineRule="exact"/>
        <w:ind w:left="1704"/>
        <w:rPr>
          <w:sz w:val="20"/>
          <w:szCs w:val="20"/>
        </w:rPr>
      </w:pPr>
    </w:p>
    <w:p w:rsidR="00B27601" w:rsidRDefault="00B27601">
      <w:pPr>
        <w:pStyle w:val="Style12"/>
        <w:widowControl/>
        <w:spacing w:line="240" w:lineRule="exact"/>
        <w:ind w:left="1704"/>
        <w:rPr>
          <w:sz w:val="20"/>
          <w:szCs w:val="20"/>
        </w:rPr>
      </w:pPr>
    </w:p>
    <w:p w:rsidR="00B27601" w:rsidRDefault="00B27601">
      <w:pPr>
        <w:pStyle w:val="Style12"/>
        <w:widowControl/>
        <w:spacing w:line="240" w:lineRule="exact"/>
        <w:ind w:left="1704"/>
        <w:rPr>
          <w:sz w:val="20"/>
          <w:szCs w:val="20"/>
        </w:rPr>
      </w:pPr>
    </w:p>
    <w:p w:rsidR="00B27601" w:rsidRDefault="00B27601">
      <w:pPr>
        <w:pStyle w:val="Style12"/>
        <w:widowControl/>
        <w:spacing w:line="240" w:lineRule="exact"/>
        <w:ind w:left="1704"/>
        <w:rPr>
          <w:sz w:val="20"/>
          <w:szCs w:val="20"/>
        </w:rPr>
      </w:pPr>
    </w:p>
    <w:p w:rsidR="00B27601" w:rsidRDefault="00B27601">
      <w:pPr>
        <w:pStyle w:val="Style12"/>
        <w:widowControl/>
        <w:spacing w:line="240" w:lineRule="exact"/>
        <w:ind w:left="1704"/>
        <w:rPr>
          <w:sz w:val="20"/>
          <w:szCs w:val="20"/>
        </w:rPr>
      </w:pPr>
    </w:p>
    <w:p w:rsidR="00B27601" w:rsidRDefault="00B27601">
      <w:pPr>
        <w:pStyle w:val="Style12"/>
        <w:widowControl/>
        <w:spacing w:line="240" w:lineRule="exact"/>
        <w:ind w:left="1704"/>
        <w:rPr>
          <w:sz w:val="20"/>
          <w:szCs w:val="20"/>
        </w:rPr>
      </w:pPr>
    </w:p>
    <w:p w:rsidR="00B27601" w:rsidRDefault="00B27601">
      <w:pPr>
        <w:pStyle w:val="Style12"/>
        <w:widowControl/>
        <w:spacing w:line="240" w:lineRule="exact"/>
        <w:ind w:left="1704"/>
        <w:rPr>
          <w:sz w:val="20"/>
          <w:szCs w:val="20"/>
        </w:rPr>
      </w:pPr>
    </w:p>
    <w:p w:rsidR="00B27601" w:rsidRDefault="00B27601">
      <w:pPr>
        <w:pStyle w:val="Style12"/>
        <w:widowControl/>
        <w:spacing w:line="240" w:lineRule="exact"/>
        <w:ind w:left="1704"/>
        <w:rPr>
          <w:sz w:val="20"/>
          <w:szCs w:val="20"/>
        </w:rPr>
      </w:pPr>
    </w:p>
    <w:p w:rsidR="00B27601" w:rsidRDefault="00B27601">
      <w:pPr>
        <w:pStyle w:val="Style12"/>
        <w:widowControl/>
        <w:spacing w:line="240" w:lineRule="exact"/>
        <w:ind w:left="1704"/>
        <w:rPr>
          <w:sz w:val="20"/>
          <w:szCs w:val="20"/>
        </w:rPr>
      </w:pPr>
    </w:p>
    <w:p w:rsidR="00B27601" w:rsidRDefault="00B27601">
      <w:pPr>
        <w:pStyle w:val="Style12"/>
        <w:widowControl/>
        <w:spacing w:line="240" w:lineRule="exact"/>
        <w:ind w:left="1704"/>
        <w:rPr>
          <w:sz w:val="20"/>
          <w:szCs w:val="20"/>
        </w:rPr>
      </w:pPr>
    </w:p>
    <w:p w:rsidR="00B27601" w:rsidRDefault="00B27601">
      <w:pPr>
        <w:pStyle w:val="Style12"/>
        <w:widowControl/>
        <w:spacing w:before="163"/>
        <w:ind w:left="1704"/>
        <w:rPr>
          <w:rStyle w:val="FontStyle56"/>
        </w:rPr>
      </w:pPr>
      <w:r>
        <w:rPr>
          <w:rStyle w:val="FontStyle56"/>
        </w:rPr>
        <w:t>SPECYFIKACJA TECHNICZNA WYKONANIA I ODBIORU ROBÓT BUDOWLANYCH</w:t>
      </w:r>
    </w:p>
    <w:p w:rsidR="00B27601" w:rsidRDefault="00B27601">
      <w:pPr>
        <w:pStyle w:val="Style13"/>
        <w:widowControl/>
        <w:spacing w:line="240" w:lineRule="exact"/>
        <w:ind w:left="984"/>
        <w:jc w:val="both"/>
        <w:rPr>
          <w:sz w:val="20"/>
          <w:szCs w:val="20"/>
        </w:rPr>
      </w:pPr>
    </w:p>
    <w:p w:rsidR="00B27601" w:rsidRDefault="00B27601">
      <w:pPr>
        <w:pStyle w:val="Style13"/>
        <w:widowControl/>
        <w:spacing w:line="240" w:lineRule="exact"/>
        <w:ind w:left="984"/>
        <w:jc w:val="both"/>
        <w:rPr>
          <w:sz w:val="20"/>
          <w:szCs w:val="20"/>
        </w:rPr>
      </w:pPr>
    </w:p>
    <w:p w:rsidR="00B27601" w:rsidRDefault="00B27601">
      <w:pPr>
        <w:pStyle w:val="Style13"/>
        <w:widowControl/>
        <w:spacing w:line="240" w:lineRule="exact"/>
        <w:ind w:left="984"/>
        <w:jc w:val="both"/>
        <w:rPr>
          <w:sz w:val="20"/>
          <w:szCs w:val="20"/>
        </w:rPr>
      </w:pPr>
    </w:p>
    <w:p w:rsidR="00B27601" w:rsidRDefault="00B27601">
      <w:pPr>
        <w:pStyle w:val="Style13"/>
        <w:widowControl/>
        <w:spacing w:before="144"/>
        <w:ind w:left="984"/>
        <w:jc w:val="both"/>
        <w:rPr>
          <w:rStyle w:val="FontStyle51"/>
        </w:rPr>
      </w:pPr>
      <w:r>
        <w:rPr>
          <w:rStyle w:val="FontStyle51"/>
        </w:rPr>
        <w:t>AUTOMATYKA STEROWANIA RUCHEM</w:t>
      </w:r>
    </w:p>
    <w:p w:rsidR="00B27601" w:rsidRDefault="00B27601">
      <w:pPr>
        <w:pStyle w:val="Style14"/>
        <w:widowControl/>
        <w:spacing w:before="19"/>
        <w:jc w:val="center"/>
        <w:rPr>
          <w:rStyle w:val="FontStyle51"/>
        </w:rPr>
      </w:pPr>
      <w:r>
        <w:rPr>
          <w:rStyle w:val="FontStyle51"/>
        </w:rPr>
        <w:t>KOLEJOWYM</w:t>
      </w:r>
    </w:p>
    <w:p w:rsidR="00B27601" w:rsidRDefault="00B27601">
      <w:pPr>
        <w:pStyle w:val="Style15"/>
        <w:widowControl/>
        <w:spacing w:line="240" w:lineRule="exact"/>
        <w:ind w:left="2904"/>
        <w:rPr>
          <w:sz w:val="20"/>
          <w:szCs w:val="20"/>
        </w:rPr>
      </w:pPr>
    </w:p>
    <w:p w:rsidR="00B27601" w:rsidRDefault="00B27601">
      <w:pPr>
        <w:pStyle w:val="Style15"/>
        <w:widowControl/>
        <w:spacing w:line="240" w:lineRule="exact"/>
        <w:ind w:left="2904"/>
        <w:rPr>
          <w:sz w:val="20"/>
          <w:szCs w:val="20"/>
        </w:rPr>
      </w:pPr>
    </w:p>
    <w:p w:rsidR="00B27601" w:rsidRDefault="00B27601">
      <w:pPr>
        <w:pStyle w:val="Style15"/>
        <w:widowControl/>
        <w:spacing w:line="240" w:lineRule="exact"/>
        <w:ind w:left="2904"/>
        <w:rPr>
          <w:sz w:val="20"/>
          <w:szCs w:val="20"/>
        </w:rPr>
      </w:pPr>
    </w:p>
    <w:p w:rsidR="00B27601" w:rsidRDefault="00B27601">
      <w:pPr>
        <w:pStyle w:val="Style15"/>
        <w:widowControl/>
        <w:spacing w:line="240" w:lineRule="exact"/>
        <w:ind w:left="2904"/>
        <w:rPr>
          <w:sz w:val="20"/>
          <w:szCs w:val="20"/>
        </w:rPr>
      </w:pPr>
    </w:p>
    <w:p w:rsidR="00B27601" w:rsidRDefault="00B27601">
      <w:pPr>
        <w:pStyle w:val="Style15"/>
        <w:widowControl/>
        <w:spacing w:line="240" w:lineRule="exact"/>
        <w:ind w:left="2904"/>
        <w:rPr>
          <w:sz w:val="20"/>
          <w:szCs w:val="20"/>
        </w:rPr>
      </w:pPr>
    </w:p>
    <w:p w:rsidR="00B27601" w:rsidRDefault="00B27601">
      <w:pPr>
        <w:pStyle w:val="Style15"/>
        <w:widowControl/>
        <w:spacing w:before="202"/>
        <w:ind w:left="2904"/>
        <w:rPr>
          <w:rStyle w:val="FontStyle59"/>
        </w:rPr>
      </w:pPr>
      <w:r>
        <w:rPr>
          <w:rStyle w:val="FontStyle59"/>
        </w:rPr>
        <w:t>A.01 Wymagania ogólne</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7"/>
        <w:widowControl/>
        <w:jc w:val="center"/>
        <w:rPr>
          <w:rStyle w:val="FontStyle65"/>
        </w:rPr>
        <w:sectPr w:rsidR="00B27601">
          <w:headerReference w:type="default" r:id="rId7"/>
          <w:footerReference w:type="default" r:id="rId8"/>
          <w:type w:val="continuous"/>
          <w:pgSz w:w="11905" w:h="16837"/>
          <w:pgMar w:top="1091" w:right="1135" w:bottom="1440" w:left="1707" w:header="708" w:footer="708" w:gutter="0"/>
          <w:cols w:space="60"/>
          <w:noEndnote/>
        </w:sectPr>
      </w:pP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58"/>
        <w:jc w:val="left"/>
        <w:rPr>
          <w:rStyle w:val="FontStyle59"/>
        </w:rPr>
      </w:pPr>
      <w:r>
        <w:rPr>
          <w:rStyle w:val="FontStyle59"/>
        </w:rPr>
        <w:t>1. WST</w:t>
      </w:r>
      <w:r>
        <w:rPr>
          <w:rStyle w:val="FontStyle63"/>
        </w:rPr>
        <w:t>Ę</w:t>
      </w:r>
      <w:r>
        <w:rPr>
          <w:rStyle w:val="FontStyle59"/>
        </w:rPr>
        <w:t>P</w:t>
      </w:r>
    </w:p>
    <w:p w:rsidR="00B27601" w:rsidRDefault="00B27601">
      <w:pPr>
        <w:pStyle w:val="Style27"/>
        <w:widowControl/>
        <w:spacing w:line="240" w:lineRule="exact"/>
        <w:ind w:firstLine="0"/>
        <w:rPr>
          <w:sz w:val="20"/>
          <w:szCs w:val="20"/>
        </w:rPr>
      </w:pPr>
    </w:p>
    <w:p w:rsidR="00B27601" w:rsidRDefault="00B27601">
      <w:pPr>
        <w:pStyle w:val="Style27"/>
        <w:widowControl/>
        <w:spacing w:line="240" w:lineRule="exact"/>
        <w:ind w:firstLine="0"/>
        <w:rPr>
          <w:sz w:val="20"/>
          <w:szCs w:val="20"/>
        </w:rPr>
      </w:pPr>
    </w:p>
    <w:p w:rsidR="00B27601" w:rsidRDefault="00B27601">
      <w:pPr>
        <w:pStyle w:val="Style27"/>
        <w:widowControl/>
        <w:tabs>
          <w:tab w:val="left" w:pos="691"/>
        </w:tabs>
        <w:spacing w:before="48" w:line="250" w:lineRule="exact"/>
        <w:ind w:firstLine="0"/>
        <w:rPr>
          <w:rStyle w:val="FontStyle61"/>
        </w:rPr>
      </w:pPr>
      <w:r>
        <w:rPr>
          <w:rStyle w:val="FontStyle62"/>
        </w:rPr>
        <w:t>1.1.</w:t>
      </w:r>
      <w:r>
        <w:rPr>
          <w:rStyle w:val="FontStyle62"/>
          <w:b w:val="0"/>
          <w:bCs w:val="0"/>
          <w:sz w:val="20"/>
          <w:szCs w:val="20"/>
        </w:rPr>
        <w:tab/>
      </w:r>
      <w:r>
        <w:rPr>
          <w:rStyle w:val="FontStyle61"/>
        </w:rPr>
        <w:t>Przedmiot Szczegółowej Specyfikacji Technicznej</w:t>
      </w:r>
    </w:p>
    <w:p w:rsidR="00B27601" w:rsidRDefault="00B27601">
      <w:pPr>
        <w:pStyle w:val="Style23"/>
        <w:widowControl/>
        <w:spacing w:line="250" w:lineRule="exact"/>
        <w:ind w:left="696"/>
        <w:rPr>
          <w:rStyle w:val="FontStyle61"/>
        </w:rPr>
      </w:pPr>
      <w:r>
        <w:rPr>
          <w:rStyle w:val="FontStyle61"/>
        </w:rPr>
        <w:t>Przedmiotem niniejszej specyfikacji technicznej wykonania i odbioru robót budowlanych zwanej te</w:t>
      </w:r>
      <w:r>
        <w:rPr>
          <w:rStyle w:val="FontStyle55"/>
        </w:rPr>
        <w:t xml:space="preserve">ż </w:t>
      </w:r>
      <w:r>
        <w:rPr>
          <w:rStyle w:val="FontStyle61"/>
        </w:rPr>
        <w:t>szczegółow</w:t>
      </w:r>
      <w:r>
        <w:rPr>
          <w:rStyle w:val="FontStyle55"/>
        </w:rPr>
        <w:t xml:space="preserve">ą </w:t>
      </w:r>
      <w:r>
        <w:rPr>
          <w:rStyle w:val="FontStyle61"/>
        </w:rPr>
        <w:t>specyfikacj</w:t>
      </w:r>
      <w:r>
        <w:rPr>
          <w:rStyle w:val="FontStyle55"/>
        </w:rPr>
        <w:t xml:space="preserve">ą </w:t>
      </w:r>
      <w:r>
        <w:rPr>
          <w:rStyle w:val="FontStyle61"/>
        </w:rPr>
        <w:t>techniczn</w:t>
      </w:r>
      <w:r>
        <w:rPr>
          <w:rStyle w:val="FontStyle55"/>
        </w:rPr>
        <w:t xml:space="preserve">ą </w:t>
      </w:r>
      <w:r>
        <w:rPr>
          <w:rStyle w:val="FontStyle61"/>
        </w:rPr>
        <w:t>(w skrócie SST, którego u</w:t>
      </w:r>
      <w:r>
        <w:rPr>
          <w:rStyle w:val="FontStyle55"/>
        </w:rPr>
        <w:t>ż</w:t>
      </w:r>
      <w:r>
        <w:rPr>
          <w:rStyle w:val="FontStyle61"/>
        </w:rPr>
        <w:t>ywa si</w:t>
      </w:r>
      <w:r>
        <w:rPr>
          <w:rStyle w:val="FontStyle55"/>
        </w:rPr>
        <w:t xml:space="preserve">ę </w:t>
      </w:r>
      <w:r>
        <w:rPr>
          <w:rStyle w:val="FontStyle61"/>
        </w:rPr>
        <w:t>w niniejszym opracowaniu), s</w:t>
      </w:r>
      <w:r>
        <w:rPr>
          <w:rStyle w:val="FontStyle55"/>
        </w:rPr>
        <w:t xml:space="preserve">ą </w:t>
      </w:r>
      <w:r>
        <w:rPr>
          <w:rStyle w:val="FontStyle61"/>
        </w:rPr>
        <w:t>wymagania ogólne dotycz</w:t>
      </w:r>
      <w:r>
        <w:rPr>
          <w:rStyle w:val="FontStyle55"/>
        </w:rPr>
        <w:t>ą</w:t>
      </w:r>
      <w:r>
        <w:rPr>
          <w:rStyle w:val="FontStyle61"/>
        </w:rPr>
        <w:t>ce wykonania i odbioru robót zwi</w:t>
      </w:r>
      <w:r>
        <w:rPr>
          <w:rStyle w:val="FontStyle55"/>
        </w:rPr>
        <w:t>ą</w:t>
      </w:r>
      <w:r>
        <w:rPr>
          <w:rStyle w:val="FontStyle61"/>
        </w:rPr>
        <w:t>zanych:</w:t>
      </w:r>
    </w:p>
    <w:p w:rsidR="00B27601" w:rsidRDefault="00B27601" w:rsidP="00BE73A5">
      <w:pPr>
        <w:pStyle w:val="Style25"/>
        <w:widowControl/>
        <w:numPr>
          <w:ilvl w:val="0"/>
          <w:numId w:val="1"/>
        </w:numPr>
        <w:tabs>
          <w:tab w:val="left" w:pos="835"/>
        </w:tabs>
        <w:spacing w:line="250" w:lineRule="exact"/>
        <w:ind w:left="552" w:firstLine="0"/>
        <w:rPr>
          <w:rStyle w:val="FontStyle61"/>
        </w:rPr>
      </w:pPr>
      <w:r>
        <w:rPr>
          <w:rStyle w:val="FontStyle61"/>
        </w:rPr>
        <w:t>z robotami monta</w:t>
      </w:r>
      <w:r>
        <w:rPr>
          <w:rStyle w:val="FontStyle55"/>
        </w:rPr>
        <w:t>ż</w:t>
      </w:r>
      <w:r>
        <w:rPr>
          <w:rStyle w:val="FontStyle61"/>
        </w:rPr>
        <w:t>owymi przebudowy urz</w:t>
      </w:r>
      <w:r>
        <w:rPr>
          <w:rStyle w:val="FontStyle55"/>
        </w:rPr>
        <w:t>ą</w:t>
      </w:r>
      <w:r>
        <w:rPr>
          <w:rStyle w:val="FontStyle61"/>
        </w:rPr>
        <w:t>dze</w:t>
      </w:r>
      <w:r>
        <w:rPr>
          <w:rStyle w:val="FontStyle55"/>
        </w:rPr>
        <w:t xml:space="preserve">ń </w:t>
      </w:r>
      <w:r>
        <w:rPr>
          <w:rStyle w:val="FontStyle61"/>
        </w:rPr>
        <w:t>sterowania ruchem kolejowym (srk);</w:t>
      </w:r>
    </w:p>
    <w:p w:rsidR="00B27601" w:rsidRDefault="00B27601" w:rsidP="00BE73A5">
      <w:pPr>
        <w:pStyle w:val="Style25"/>
        <w:widowControl/>
        <w:numPr>
          <w:ilvl w:val="0"/>
          <w:numId w:val="1"/>
        </w:numPr>
        <w:tabs>
          <w:tab w:val="left" w:pos="835"/>
        </w:tabs>
        <w:spacing w:line="250" w:lineRule="exact"/>
        <w:ind w:left="835"/>
        <w:jc w:val="both"/>
        <w:rPr>
          <w:rStyle w:val="FontStyle61"/>
        </w:rPr>
      </w:pPr>
      <w:r>
        <w:rPr>
          <w:rStyle w:val="FontStyle61"/>
        </w:rPr>
        <w:t>z robotami demonta</w:t>
      </w:r>
      <w:r>
        <w:rPr>
          <w:rStyle w:val="FontStyle55"/>
        </w:rPr>
        <w:t>ż</w:t>
      </w:r>
      <w:r>
        <w:rPr>
          <w:rStyle w:val="FontStyle61"/>
        </w:rPr>
        <w:t>owymi istniej</w:t>
      </w:r>
      <w:r>
        <w:rPr>
          <w:rStyle w:val="FontStyle55"/>
        </w:rPr>
        <w:t>ą</w:t>
      </w:r>
      <w:r>
        <w:rPr>
          <w:rStyle w:val="FontStyle61"/>
        </w:rPr>
        <w:t>cych urz</w:t>
      </w:r>
      <w:r>
        <w:rPr>
          <w:rStyle w:val="FontStyle55"/>
        </w:rPr>
        <w:t>ą</w:t>
      </w:r>
      <w:r>
        <w:rPr>
          <w:rStyle w:val="FontStyle61"/>
        </w:rPr>
        <w:t>dze</w:t>
      </w:r>
      <w:r>
        <w:rPr>
          <w:rStyle w:val="FontStyle55"/>
        </w:rPr>
        <w:t xml:space="preserve">ń </w:t>
      </w:r>
      <w:r>
        <w:rPr>
          <w:rStyle w:val="FontStyle61"/>
        </w:rPr>
        <w:t>srk po zako</w:t>
      </w:r>
      <w:r>
        <w:rPr>
          <w:rStyle w:val="FontStyle55"/>
        </w:rPr>
        <w:t>ń</w:t>
      </w:r>
      <w:r>
        <w:rPr>
          <w:rStyle w:val="FontStyle61"/>
        </w:rPr>
        <w:t>czeniu robót monta</w:t>
      </w:r>
      <w:r>
        <w:rPr>
          <w:rStyle w:val="FontStyle55"/>
        </w:rPr>
        <w:t>ż</w:t>
      </w:r>
      <w:r>
        <w:rPr>
          <w:rStyle w:val="FontStyle61"/>
        </w:rPr>
        <w:t>owych przebudowy i uruchomieniu urz</w:t>
      </w:r>
      <w:r>
        <w:rPr>
          <w:rStyle w:val="FontStyle55"/>
        </w:rPr>
        <w:t>ą</w:t>
      </w:r>
      <w:r>
        <w:rPr>
          <w:rStyle w:val="FontStyle61"/>
        </w:rPr>
        <w:t>dze</w:t>
      </w:r>
      <w:r>
        <w:rPr>
          <w:rStyle w:val="FontStyle55"/>
        </w:rPr>
        <w:t xml:space="preserve">ń </w:t>
      </w:r>
      <w:r>
        <w:rPr>
          <w:rStyle w:val="FontStyle61"/>
        </w:rPr>
        <w:t>docelowych;</w:t>
      </w:r>
    </w:p>
    <w:p w:rsidR="00B27601" w:rsidRDefault="00B27601" w:rsidP="00BE73A5">
      <w:pPr>
        <w:pStyle w:val="Style25"/>
        <w:widowControl/>
        <w:numPr>
          <w:ilvl w:val="0"/>
          <w:numId w:val="1"/>
        </w:numPr>
        <w:tabs>
          <w:tab w:val="left" w:pos="835"/>
        </w:tabs>
        <w:spacing w:line="250" w:lineRule="exact"/>
        <w:ind w:left="835"/>
        <w:jc w:val="both"/>
        <w:rPr>
          <w:rStyle w:val="FontStyle61"/>
        </w:rPr>
      </w:pPr>
      <w:r>
        <w:rPr>
          <w:rStyle w:val="FontStyle61"/>
        </w:rPr>
        <w:t>z robotami przeł</w:t>
      </w:r>
      <w:r>
        <w:rPr>
          <w:rStyle w:val="FontStyle55"/>
        </w:rPr>
        <w:t>ą</w:t>
      </w:r>
      <w:r>
        <w:rPr>
          <w:rStyle w:val="FontStyle61"/>
        </w:rPr>
        <w:t>czeniowymi w pozostaj</w:t>
      </w:r>
      <w:r>
        <w:rPr>
          <w:rStyle w:val="FontStyle55"/>
        </w:rPr>
        <w:t>ą</w:t>
      </w:r>
      <w:r>
        <w:rPr>
          <w:rStyle w:val="FontStyle61"/>
        </w:rPr>
        <w:t>cych w eksploatacji urz</w:t>
      </w:r>
      <w:r>
        <w:rPr>
          <w:rStyle w:val="FontStyle55"/>
        </w:rPr>
        <w:t>ą</w:t>
      </w:r>
      <w:r>
        <w:rPr>
          <w:rStyle w:val="FontStyle61"/>
        </w:rPr>
        <w:t>dze</w:t>
      </w:r>
      <w:r>
        <w:rPr>
          <w:rStyle w:val="FontStyle55"/>
        </w:rPr>
        <w:t xml:space="preserve">ń </w:t>
      </w:r>
      <w:r>
        <w:rPr>
          <w:rStyle w:val="FontStyle61"/>
        </w:rPr>
        <w:t>srk dla okr</w:t>
      </w:r>
      <w:r>
        <w:rPr>
          <w:rStyle w:val="FontStyle55"/>
        </w:rPr>
        <w:t>ę</w:t>
      </w:r>
      <w:r>
        <w:rPr>
          <w:rStyle w:val="FontStyle61"/>
        </w:rPr>
        <w:t>gu nastawczego „Chy" i „GCA" na stacji Gdynia Cisowa Postojowa, po uruchomieniu nowych urz</w:t>
      </w:r>
      <w:r>
        <w:rPr>
          <w:rStyle w:val="FontStyle55"/>
        </w:rPr>
        <w:t>ą</w:t>
      </w:r>
      <w:r>
        <w:rPr>
          <w:rStyle w:val="FontStyle61"/>
        </w:rPr>
        <w:t>dze</w:t>
      </w:r>
      <w:r>
        <w:rPr>
          <w:rStyle w:val="FontStyle55"/>
        </w:rPr>
        <w:t xml:space="preserve">ń </w:t>
      </w:r>
      <w:r>
        <w:rPr>
          <w:rStyle w:val="FontStyle61"/>
        </w:rPr>
        <w:t>komputerowych dla nowopowstałego okr</w:t>
      </w:r>
      <w:r>
        <w:rPr>
          <w:rStyle w:val="FontStyle55"/>
        </w:rPr>
        <w:t>ę</w:t>
      </w:r>
      <w:r>
        <w:rPr>
          <w:rStyle w:val="FontStyle61"/>
        </w:rPr>
        <w:t>gu nastawczego „GCh-SKM";</w:t>
      </w:r>
    </w:p>
    <w:p w:rsidR="00B27601" w:rsidRDefault="00B27601">
      <w:pPr>
        <w:pStyle w:val="Style25"/>
        <w:widowControl/>
        <w:tabs>
          <w:tab w:val="left" w:pos="226"/>
        </w:tabs>
        <w:spacing w:line="250" w:lineRule="exact"/>
        <w:ind w:firstLine="0"/>
        <w:jc w:val="center"/>
        <w:rPr>
          <w:rStyle w:val="FontStyle61"/>
        </w:rPr>
      </w:pPr>
      <w:r>
        <w:rPr>
          <w:rStyle w:val="FontStyle61"/>
        </w:rPr>
        <w:t>d)</w:t>
      </w:r>
      <w:r>
        <w:rPr>
          <w:rStyle w:val="FontStyle61"/>
        </w:rPr>
        <w:tab/>
        <w:t>wszelkimi czynno</w:t>
      </w:r>
      <w:r>
        <w:rPr>
          <w:rStyle w:val="FontStyle55"/>
        </w:rPr>
        <w:t>ś</w:t>
      </w:r>
      <w:r>
        <w:rPr>
          <w:rStyle w:val="FontStyle61"/>
        </w:rPr>
        <w:t>ciami prawno-organizacyjnymi niezb</w:t>
      </w:r>
      <w:r>
        <w:rPr>
          <w:rStyle w:val="FontStyle55"/>
        </w:rPr>
        <w:t>ę</w:t>
      </w:r>
      <w:r>
        <w:rPr>
          <w:rStyle w:val="FontStyle61"/>
        </w:rPr>
        <w:t>dnymi dla osi</w:t>
      </w:r>
      <w:r>
        <w:rPr>
          <w:rStyle w:val="FontStyle55"/>
        </w:rPr>
        <w:t>ą</w:t>
      </w:r>
      <w:r>
        <w:rPr>
          <w:rStyle w:val="FontStyle61"/>
        </w:rPr>
        <w:t>gni</w:t>
      </w:r>
      <w:r>
        <w:rPr>
          <w:rStyle w:val="FontStyle55"/>
        </w:rPr>
        <w:t>ę</w:t>
      </w:r>
      <w:r>
        <w:rPr>
          <w:rStyle w:val="FontStyle61"/>
        </w:rPr>
        <w:t>cia celu jw.</w:t>
      </w:r>
    </w:p>
    <w:p w:rsidR="00B27601" w:rsidRDefault="00B27601">
      <w:pPr>
        <w:pStyle w:val="Style30"/>
        <w:framePr w:h="255" w:hRule="exact" w:hSpace="38" w:wrap="auto" w:vAnchor="text" w:hAnchor="text" w:x="1" w:y="1527"/>
        <w:widowControl/>
        <w:jc w:val="both"/>
        <w:rPr>
          <w:rStyle w:val="FontStyle62"/>
        </w:rPr>
      </w:pPr>
      <w:r>
        <w:rPr>
          <w:rStyle w:val="FontStyle62"/>
        </w:rPr>
        <w:t>1.3.</w:t>
      </w:r>
    </w:p>
    <w:p w:rsidR="00B27601" w:rsidRDefault="00B27601">
      <w:pPr>
        <w:pStyle w:val="Style27"/>
        <w:widowControl/>
        <w:spacing w:line="240" w:lineRule="exact"/>
        <w:ind w:left="691"/>
        <w:rPr>
          <w:sz w:val="20"/>
          <w:szCs w:val="20"/>
        </w:rPr>
      </w:pPr>
    </w:p>
    <w:p w:rsidR="00B27601" w:rsidRDefault="00B27601">
      <w:pPr>
        <w:pStyle w:val="Style27"/>
        <w:widowControl/>
        <w:spacing w:line="240" w:lineRule="exact"/>
        <w:ind w:left="691"/>
        <w:rPr>
          <w:sz w:val="20"/>
          <w:szCs w:val="20"/>
        </w:rPr>
      </w:pPr>
    </w:p>
    <w:p w:rsidR="00B27601" w:rsidRDefault="00B27601">
      <w:pPr>
        <w:pStyle w:val="Style27"/>
        <w:widowControl/>
        <w:tabs>
          <w:tab w:val="left" w:pos="691"/>
        </w:tabs>
        <w:spacing w:before="38"/>
        <w:ind w:left="691"/>
        <w:rPr>
          <w:rStyle w:val="FontStyle61"/>
        </w:rPr>
      </w:pPr>
      <w:r>
        <w:rPr>
          <w:rStyle w:val="FontStyle62"/>
        </w:rPr>
        <w:t>1.2.</w:t>
      </w:r>
      <w:r>
        <w:rPr>
          <w:rStyle w:val="FontStyle62"/>
          <w:b w:val="0"/>
          <w:bCs w:val="0"/>
          <w:sz w:val="20"/>
          <w:szCs w:val="20"/>
        </w:rPr>
        <w:tab/>
      </w:r>
      <w:r>
        <w:rPr>
          <w:rStyle w:val="FontStyle61"/>
        </w:rPr>
        <w:t>Zakres stosowania SST.</w:t>
      </w:r>
      <w:r>
        <w:rPr>
          <w:rStyle w:val="FontStyle61"/>
        </w:rPr>
        <w:br/>
        <w:t>Szczegółowe Specyfikacje Techniczne s</w:t>
      </w:r>
      <w:r>
        <w:rPr>
          <w:rStyle w:val="FontStyle55"/>
        </w:rPr>
        <w:t xml:space="preserve">ą </w:t>
      </w:r>
      <w:r>
        <w:rPr>
          <w:rStyle w:val="FontStyle61"/>
        </w:rPr>
        <w:t>dokumentem obowi</w:t>
      </w:r>
      <w:r>
        <w:rPr>
          <w:rStyle w:val="FontStyle55"/>
        </w:rPr>
        <w:t>ą</w:t>
      </w:r>
      <w:r>
        <w:rPr>
          <w:rStyle w:val="FontStyle61"/>
        </w:rPr>
        <w:t>zuj</w:t>
      </w:r>
      <w:r>
        <w:rPr>
          <w:rStyle w:val="FontStyle55"/>
        </w:rPr>
        <w:t>ą</w:t>
      </w:r>
      <w:r>
        <w:rPr>
          <w:rStyle w:val="FontStyle61"/>
        </w:rPr>
        <w:t>cym przy realizacji robót</w:t>
      </w:r>
      <w:r>
        <w:rPr>
          <w:rStyle w:val="FontStyle61"/>
        </w:rPr>
        <w:br/>
        <w:t>wymienionych w pkt. 1.1 i s</w:t>
      </w:r>
      <w:r>
        <w:rPr>
          <w:rStyle w:val="FontStyle55"/>
        </w:rPr>
        <w:t xml:space="preserve">ą </w:t>
      </w:r>
      <w:r>
        <w:rPr>
          <w:rStyle w:val="FontStyle61"/>
        </w:rPr>
        <w:t>cz</w:t>
      </w:r>
      <w:r>
        <w:rPr>
          <w:rStyle w:val="FontStyle55"/>
        </w:rPr>
        <w:t>ęś</w:t>
      </w:r>
      <w:r>
        <w:rPr>
          <w:rStyle w:val="FontStyle61"/>
        </w:rPr>
        <w:t>ci</w:t>
      </w:r>
      <w:r>
        <w:rPr>
          <w:rStyle w:val="FontStyle55"/>
        </w:rPr>
        <w:t xml:space="preserve">ą </w:t>
      </w:r>
      <w:r>
        <w:rPr>
          <w:rStyle w:val="FontStyle61"/>
        </w:rPr>
        <w:t>dokumentacji projektowej.</w:t>
      </w:r>
    </w:p>
    <w:p w:rsidR="00B27601" w:rsidRDefault="00B27601">
      <w:pPr>
        <w:pStyle w:val="Style23"/>
        <w:widowControl/>
        <w:spacing w:line="240" w:lineRule="exact"/>
        <w:ind w:left="360"/>
        <w:jc w:val="left"/>
        <w:rPr>
          <w:sz w:val="20"/>
          <w:szCs w:val="20"/>
        </w:rPr>
      </w:pPr>
    </w:p>
    <w:p w:rsidR="00B27601" w:rsidRDefault="00B27601">
      <w:pPr>
        <w:pStyle w:val="Style23"/>
        <w:widowControl/>
        <w:spacing w:before="34" w:line="250" w:lineRule="exact"/>
        <w:ind w:left="360"/>
        <w:jc w:val="left"/>
        <w:rPr>
          <w:rStyle w:val="FontStyle61"/>
        </w:rPr>
      </w:pPr>
      <w:r>
        <w:rPr>
          <w:rStyle w:val="FontStyle61"/>
        </w:rPr>
        <w:t>Zakres robót obj</w:t>
      </w:r>
      <w:r>
        <w:rPr>
          <w:rStyle w:val="FontStyle55"/>
        </w:rPr>
        <w:t>ę</w:t>
      </w:r>
      <w:r>
        <w:rPr>
          <w:rStyle w:val="FontStyle61"/>
        </w:rPr>
        <w:t>tych SST.</w:t>
      </w:r>
    </w:p>
    <w:p w:rsidR="00B27601" w:rsidRDefault="00B27601">
      <w:pPr>
        <w:pStyle w:val="Style29"/>
        <w:widowControl/>
        <w:spacing w:line="250" w:lineRule="exact"/>
        <w:ind w:left="696"/>
        <w:rPr>
          <w:rStyle w:val="FontStyle61"/>
        </w:rPr>
      </w:pPr>
      <w:r>
        <w:rPr>
          <w:rStyle w:val="FontStyle61"/>
        </w:rPr>
        <w:t>Ustalenia zawarte w niniejszej SST dotycz</w:t>
      </w:r>
      <w:r>
        <w:rPr>
          <w:rStyle w:val="FontStyle55"/>
        </w:rPr>
        <w:t xml:space="preserve">ą </w:t>
      </w:r>
      <w:r>
        <w:rPr>
          <w:rStyle w:val="FontStyle61"/>
        </w:rPr>
        <w:t>urz</w:t>
      </w:r>
      <w:r>
        <w:rPr>
          <w:rStyle w:val="FontStyle55"/>
        </w:rPr>
        <w:t>ą</w:t>
      </w:r>
      <w:r>
        <w:rPr>
          <w:rStyle w:val="FontStyle61"/>
        </w:rPr>
        <w:t>dze</w:t>
      </w:r>
      <w:r>
        <w:rPr>
          <w:rStyle w:val="FontStyle55"/>
        </w:rPr>
        <w:t xml:space="preserve">ń </w:t>
      </w:r>
      <w:r>
        <w:rPr>
          <w:rStyle w:val="FontStyle61"/>
        </w:rPr>
        <w:t>srk zewn</w:t>
      </w:r>
      <w:r>
        <w:rPr>
          <w:rStyle w:val="FontStyle55"/>
        </w:rPr>
        <w:t>ę</w:t>
      </w:r>
      <w:r>
        <w:rPr>
          <w:rStyle w:val="FontStyle61"/>
        </w:rPr>
        <w:t>trznych i wewn</w:t>
      </w:r>
      <w:r>
        <w:rPr>
          <w:rStyle w:val="FontStyle55"/>
        </w:rPr>
        <w:t>ę</w:t>
      </w:r>
      <w:r>
        <w:rPr>
          <w:rStyle w:val="FontStyle61"/>
        </w:rPr>
        <w:t>trznych. Powy</w:t>
      </w:r>
      <w:r>
        <w:rPr>
          <w:rStyle w:val="FontStyle55"/>
        </w:rPr>
        <w:t>ż</w:t>
      </w:r>
      <w:r>
        <w:rPr>
          <w:rStyle w:val="FontStyle61"/>
        </w:rPr>
        <w:t>sze SST obejmuj</w:t>
      </w:r>
      <w:r>
        <w:rPr>
          <w:rStyle w:val="FontStyle55"/>
        </w:rPr>
        <w:t xml:space="preserve">ą </w:t>
      </w:r>
      <w:r>
        <w:rPr>
          <w:rStyle w:val="FontStyle61"/>
        </w:rPr>
        <w:t>swoim zakresem cało</w:t>
      </w:r>
      <w:r>
        <w:rPr>
          <w:rStyle w:val="FontStyle55"/>
        </w:rPr>
        <w:t xml:space="preserve">ść </w:t>
      </w:r>
      <w:r>
        <w:rPr>
          <w:rStyle w:val="FontStyle61"/>
        </w:rPr>
        <w:t>robót na stacji zwi</w:t>
      </w:r>
      <w:r>
        <w:rPr>
          <w:rStyle w:val="FontStyle55"/>
        </w:rPr>
        <w:t>ą</w:t>
      </w:r>
      <w:r>
        <w:rPr>
          <w:rStyle w:val="FontStyle61"/>
        </w:rPr>
        <w:t>zanych z przebudow</w:t>
      </w:r>
      <w:r>
        <w:rPr>
          <w:rStyle w:val="FontStyle55"/>
        </w:rPr>
        <w:t xml:space="preserve">ą </w:t>
      </w:r>
      <w:r>
        <w:rPr>
          <w:rStyle w:val="FontStyle61"/>
        </w:rPr>
        <w:t>istniej</w:t>
      </w:r>
      <w:r>
        <w:rPr>
          <w:rStyle w:val="FontStyle55"/>
        </w:rPr>
        <w:t>ą</w:t>
      </w:r>
      <w:r>
        <w:rPr>
          <w:rStyle w:val="FontStyle61"/>
        </w:rPr>
        <w:t>cych urz</w:t>
      </w:r>
      <w:r>
        <w:rPr>
          <w:rStyle w:val="FontStyle55"/>
        </w:rPr>
        <w:t>ą</w:t>
      </w:r>
      <w:r>
        <w:rPr>
          <w:rStyle w:val="FontStyle61"/>
        </w:rPr>
        <w:t>dze</w:t>
      </w:r>
      <w:r>
        <w:rPr>
          <w:rStyle w:val="FontStyle55"/>
        </w:rPr>
        <w:t xml:space="preserve">ń </w:t>
      </w:r>
      <w:r>
        <w:rPr>
          <w:rStyle w:val="FontStyle61"/>
        </w:rPr>
        <w:t>srk. wg pkt 1.1.</w:t>
      </w:r>
    </w:p>
    <w:p w:rsidR="00B27601" w:rsidRDefault="00B27601">
      <w:pPr>
        <w:pStyle w:val="Style29"/>
        <w:widowControl/>
        <w:spacing w:line="250" w:lineRule="exact"/>
        <w:ind w:left="696"/>
        <w:jc w:val="both"/>
        <w:rPr>
          <w:rStyle w:val="FontStyle55"/>
        </w:rPr>
      </w:pPr>
      <w:r>
        <w:rPr>
          <w:rStyle w:val="FontStyle61"/>
        </w:rPr>
        <w:t>Niniejszy opis nale</w:t>
      </w:r>
      <w:r>
        <w:rPr>
          <w:rStyle w:val="FontStyle55"/>
        </w:rPr>
        <w:t>ż</w:t>
      </w:r>
      <w:r>
        <w:rPr>
          <w:rStyle w:val="FontStyle61"/>
        </w:rPr>
        <w:t>y rozpatrywa</w:t>
      </w:r>
      <w:r>
        <w:rPr>
          <w:rStyle w:val="FontStyle55"/>
        </w:rPr>
        <w:t xml:space="preserve">ć </w:t>
      </w:r>
      <w:r>
        <w:rPr>
          <w:rStyle w:val="FontStyle61"/>
        </w:rPr>
        <w:t>ł</w:t>
      </w:r>
      <w:r>
        <w:rPr>
          <w:rStyle w:val="FontStyle55"/>
        </w:rPr>
        <w:t>ą</w:t>
      </w:r>
      <w:r>
        <w:rPr>
          <w:rStyle w:val="FontStyle61"/>
        </w:rPr>
        <w:t>cznie z dokumentacj</w:t>
      </w:r>
      <w:r>
        <w:rPr>
          <w:rStyle w:val="FontStyle55"/>
        </w:rPr>
        <w:t xml:space="preserve">ą </w:t>
      </w:r>
      <w:r>
        <w:rPr>
          <w:rStyle w:val="FontStyle61"/>
        </w:rPr>
        <w:t>techniczn</w:t>
      </w:r>
      <w:r>
        <w:rPr>
          <w:rStyle w:val="FontStyle55"/>
        </w:rPr>
        <w:t xml:space="preserve">ą, </w:t>
      </w:r>
      <w:r>
        <w:rPr>
          <w:rStyle w:val="FontStyle61"/>
        </w:rPr>
        <w:t>przekazan</w:t>
      </w:r>
      <w:r>
        <w:rPr>
          <w:rStyle w:val="FontStyle55"/>
        </w:rPr>
        <w:t xml:space="preserve">ą </w:t>
      </w:r>
      <w:r>
        <w:rPr>
          <w:rStyle w:val="FontStyle61"/>
        </w:rPr>
        <w:t>przez Inwestora, a tak</w:t>
      </w:r>
      <w:r>
        <w:rPr>
          <w:rStyle w:val="FontStyle55"/>
        </w:rPr>
        <w:t>ż</w:t>
      </w:r>
      <w:r>
        <w:rPr>
          <w:rStyle w:val="FontStyle61"/>
        </w:rPr>
        <w:t>e Specyfikacj</w:t>
      </w:r>
      <w:r>
        <w:rPr>
          <w:rStyle w:val="FontStyle55"/>
        </w:rPr>
        <w:t xml:space="preserve">ą </w:t>
      </w:r>
      <w:r>
        <w:rPr>
          <w:rStyle w:val="FontStyle61"/>
        </w:rPr>
        <w:t>Istotnych Warunków Zamówienia (SIWZ) oraz umow</w:t>
      </w:r>
      <w:r>
        <w:rPr>
          <w:rStyle w:val="FontStyle55"/>
        </w:rPr>
        <w:t xml:space="preserve">ą </w:t>
      </w:r>
      <w:r>
        <w:rPr>
          <w:rStyle w:val="FontStyle61"/>
        </w:rPr>
        <w:t>szczegółow</w:t>
      </w:r>
      <w:r>
        <w:rPr>
          <w:rStyle w:val="FontStyle55"/>
        </w:rPr>
        <w:t>ą.</w:t>
      </w:r>
    </w:p>
    <w:p w:rsidR="00B27601" w:rsidRDefault="00B27601">
      <w:pPr>
        <w:pStyle w:val="Style30"/>
        <w:framePr w:h="254" w:hRule="exact" w:hSpace="38" w:wrap="auto" w:vAnchor="text" w:hAnchor="text" w:x="-3" w:y="716"/>
        <w:widowControl/>
        <w:jc w:val="both"/>
        <w:rPr>
          <w:rStyle w:val="FontStyle62"/>
        </w:rPr>
      </w:pPr>
      <w:r>
        <w:rPr>
          <w:rStyle w:val="FontStyle62"/>
        </w:rPr>
        <w:t>1.3.1.</w:t>
      </w:r>
    </w:p>
    <w:p w:rsidR="00B27601" w:rsidRDefault="00B27601">
      <w:pPr>
        <w:pStyle w:val="Style29"/>
        <w:widowControl/>
        <w:spacing w:line="250" w:lineRule="exact"/>
        <w:ind w:left="691"/>
        <w:jc w:val="both"/>
        <w:rPr>
          <w:rStyle w:val="FontStyle61"/>
        </w:rPr>
      </w:pPr>
      <w:r>
        <w:rPr>
          <w:rStyle w:val="FontStyle61"/>
        </w:rPr>
        <w:t>Specyfikacja techniczna obejmuje podany ni</w:t>
      </w:r>
      <w:r>
        <w:rPr>
          <w:rStyle w:val="FontStyle55"/>
        </w:rPr>
        <w:t>ż</w:t>
      </w:r>
      <w:r>
        <w:rPr>
          <w:rStyle w:val="FontStyle61"/>
        </w:rPr>
        <w:t>ej zakres robót zasadniczych. Oferent powinien przewidzie</w:t>
      </w:r>
      <w:r>
        <w:rPr>
          <w:rStyle w:val="FontStyle55"/>
        </w:rPr>
        <w:t xml:space="preserve">ć </w:t>
      </w:r>
      <w:r>
        <w:rPr>
          <w:rStyle w:val="FontStyle61"/>
        </w:rPr>
        <w:t>i wyceni</w:t>
      </w:r>
      <w:r>
        <w:rPr>
          <w:rStyle w:val="FontStyle55"/>
        </w:rPr>
        <w:t xml:space="preserve">ć </w:t>
      </w:r>
      <w:r>
        <w:rPr>
          <w:rStyle w:val="FontStyle61"/>
        </w:rPr>
        <w:t>ewentualne prace pomocnicze, konieczne do realizacji wymienionych prac zasadniczych.</w:t>
      </w:r>
    </w:p>
    <w:p w:rsidR="00B27601" w:rsidRDefault="00B27601">
      <w:pPr>
        <w:pStyle w:val="Style23"/>
        <w:widowControl/>
        <w:spacing w:line="250" w:lineRule="exact"/>
        <w:ind w:left="221"/>
        <w:jc w:val="left"/>
        <w:rPr>
          <w:rStyle w:val="FontStyle61"/>
        </w:rPr>
      </w:pPr>
      <w:r>
        <w:rPr>
          <w:rStyle w:val="FontStyle61"/>
        </w:rPr>
        <w:t>Zakres prac zasadniczych w czasie przebudowy urz</w:t>
      </w:r>
      <w:r>
        <w:rPr>
          <w:rStyle w:val="FontStyle55"/>
        </w:rPr>
        <w:t>ą</w:t>
      </w:r>
      <w:r>
        <w:rPr>
          <w:rStyle w:val="FontStyle61"/>
        </w:rPr>
        <w:t>dze</w:t>
      </w:r>
      <w:r>
        <w:rPr>
          <w:rStyle w:val="FontStyle55"/>
        </w:rPr>
        <w:t xml:space="preserve">ń </w:t>
      </w:r>
      <w:r>
        <w:rPr>
          <w:rStyle w:val="FontStyle61"/>
        </w:rPr>
        <w:t>srk istniej</w:t>
      </w:r>
      <w:r>
        <w:rPr>
          <w:rStyle w:val="FontStyle55"/>
        </w:rPr>
        <w:t>ą</w:t>
      </w:r>
      <w:r>
        <w:rPr>
          <w:rStyle w:val="FontStyle61"/>
        </w:rPr>
        <w:t>cych.</w:t>
      </w:r>
    </w:p>
    <w:p w:rsidR="00B27601" w:rsidRDefault="00B27601">
      <w:pPr>
        <w:pStyle w:val="Style25"/>
        <w:widowControl/>
        <w:tabs>
          <w:tab w:val="left" w:pos="653"/>
        </w:tabs>
        <w:spacing w:line="250" w:lineRule="exact"/>
        <w:ind w:left="365" w:firstLine="0"/>
        <w:rPr>
          <w:rStyle w:val="FontStyle61"/>
        </w:rPr>
      </w:pPr>
      <w:r>
        <w:rPr>
          <w:rStyle w:val="FontStyle61"/>
        </w:rPr>
        <w:t>a)</w:t>
      </w:r>
      <w:r>
        <w:rPr>
          <w:rStyle w:val="FontStyle61"/>
        </w:rPr>
        <w:tab/>
        <w:t>roboty monta</w:t>
      </w:r>
      <w:r>
        <w:rPr>
          <w:rStyle w:val="FontStyle55"/>
        </w:rPr>
        <w:t>ż</w:t>
      </w:r>
      <w:r>
        <w:rPr>
          <w:rStyle w:val="FontStyle61"/>
        </w:rPr>
        <w:t>owe przebudowy urz</w:t>
      </w:r>
      <w:r>
        <w:rPr>
          <w:rStyle w:val="FontStyle55"/>
        </w:rPr>
        <w:t>ą</w:t>
      </w:r>
      <w:r>
        <w:rPr>
          <w:rStyle w:val="FontStyle61"/>
        </w:rPr>
        <w:t>dze</w:t>
      </w:r>
      <w:r>
        <w:rPr>
          <w:rStyle w:val="FontStyle55"/>
        </w:rPr>
        <w:t xml:space="preserve">ń </w:t>
      </w:r>
      <w:r>
        <w:rPr>
          <w:rStyle w:val="FontStyle61"/>
        </w:rPr>
        <w:t>srk istniej</w:t>
      </w:r>
      <w:r>
        <w:rPr>
          <w:rStyle w:val="FontStyle55"/>
        </w:rPr>
        <w:t>ą</w:t>
      </w:r>
      <w:r>
        <w:rPr>
          <w:rStyle w:val="FontStyle61"/>
        </w:rPr>
        <w:t>cych;</w:t>
      </w:r>
    </w:p>
    <w:p w:rsidR="00B27601" w:rsidRDefault="00B27601" w:rsidP="00BE73A5">
      <w:pPr>
        <w:pStyle w:val="Style25"/>
        <w:widowControl/>
        <w:numPr>
          <w:ilvl w:val="0"/>
          <w:numId w:val="2"/>
        </w:numPr>
        <w:tabs>
          <w:tab w:val="left" w:pos="1123"/>
        </w:tabs>
        <w:spacing w:line="250" w:lineRule="exact"/>
        <w:ind w:left="835" w:firstLine="0"/>
        <w:rPr>
          <w:rStyle w:val="FontStyle61"/>
        </w:rPr>
      </w:pPr>
      <w:r>
        <w:rPr>
          <w:rStyle w:val="FontStyle61"/>
        </w:rPr>
        <w:t>roboty demonta</w:t>
      </w:r>
      <w:r>
        <w:rPr>
          <w:rStyle w:val="FontStyle55"/>
        </w:rPr>
        <w:t>ż</w:t>
      </w:r>
      <w:r>
        <w:rPr>
          <w:rStyle w:val="FontStyle61"/>
        </w:rPr>
        <w:t>owe urz</w:t>
      </w:r>
      <w:r>
        <w:rPr>
          <w:rStyle w:val="FontStyle55"/>
        </w:rPr>
        <w:t>ą</w:t>
      </w:r>
      <w:r>
        <w:rPr>
          <w:rStyle w:val="FontStyle61"/>
        </w:rPr>
        <w:t>dze</w:t>
      </w:r>
      <w:r>
        <w:rPr>
          <w:rStyle w:val="FontStyle55"/>
        </w:rPr>
        <w:t xml:space="preserve">ń </w:t>
      </w:r>
      <w:r>
        <w:rPr>
          <w:rStyle w:val="FontStyle61"/>
        </w:rPr>
        <w:t>srk istniej</w:t>
      </w:r>
      <w:r>
        <w:rPr>
          <w:rStyle w:val="FontStyle55"/>
        </w:rPr>
        <w:t>ą</w:t>
      </w:r>
      <w:r>
        <w:rPr>
          <w:rStyle w:val="FontStyle61"/>
        </w:rPr>
        <w:t>cych;</w:t>
      </w:r>
    </w:p>
    <w:p w:rsidR="00B27601" w:rsidRDefault="00B27601" w:rsidP="00BE73A5">
      <w:pPr>
        <w:pStyle w:val="Style25"/>
        <w:widowControl/>
        <w:numPr>
          <w:ilvl w:val="0"/>
          <w:numId w:val="2"/>
        </w:numPr>
        <w:tabs>
          <w:tab w:val="left" w:pos="1123"/>
        </w:tabs>
        <w:spacing w:line="250" w:lineRule="exact"/>
        <w:ind w:left="1123" w:hanging="288"/>
        <w:rPr>
          <w:rStyle w:val="FontStyle61"/>
        </w:rPr>
      </w:pPr>
      <w:r>
        <w:rPr>
          <w:rStyle w:val="FontStyle61"/>
        </w:rPr>
        <w:t>roboty przeł</w:t>
      </w:r>
      <w:r>
        <w:rPr>
          <w:rStyle w:val="FontStyle55"/>
        </w:rPr>
        <w:t>ą</w:t>
      </w:r>
      <w:r>
        <w:rPr>
          <w:rStyle w:val="FontStyle61"/>
        </w:rPr>
        <w:t>czeniowe urz</w:t>
      </w:r>
      <w:r>
        <w:rPr>
          <w:rStyle w:val="FontStyle55"/>
        </w:rPr>
        <w:t>ą</w:t>
      </w:r>
      <w:r>
        <w:rPr>
          <w:rStyle w:val="FontStyle61"/>
        </w:rPr>
        <w:t>dze</w:t>
      </w:r>
      <w:r>
        <w:rPr>
          <w:rStyle w:val="FontStyle55"/>
        </w:rPr>
        <w:t xml:space="preserve">ń </w:t>
      </w:r>
      <w:r>
        <w:rPr>
          <w:rStyle w:val="FontStyle61"/>
        </w:rPr>
        <w:t>srk w zakresie pozostaj</w:t>
      </w:r>
      <w:r>
        <w:rPr>
          <w:rStyle w:val="FontStyle55"/>
        </w:rPr>
        <w:t>ą</w:t>
      </w:r>
      <w:r>
        <w:rPr>
          <w:rStyle w:val="FontStyle61"/>
        </w:rPr>
        <w:t>cych w eksploatacji dla okr</w:t>
      </w:r>
      <w:r>
        <w:rPr>
          <w:rStyle w:val="FontStyle55"/>
        </w:rPr>
        <w:t>ę</w:t>
      </w:r>
      <w:r>
        <w:rPr>
          <w:rStyle w:val="FontStyle61"/>
        </w:rPr>
        <w:t>gu nastawczego „Chy" i „GCA" stacji Gdynia Cisowa Postojowa.</w:t>
      </w:r>
    </w:p>
    <w:p w:rsidR="00B27601" w:rsidRDefault="00B27601">
      <w:pPr>
        <w:pStyle w:val="Style22"/>
        <w:widowControl/>
        <w:spacing w:line="240" w:lineRule="exact"/>
        <w:rPr>
          <w:sz w:val="20"/>
          <w:szCs w:val="20"/>
        </w:rPr>
      </w:pPr>
    </w:p>
    <w:p w:rsidR="00B27601" w:rsidRDefault="00B27601">
      <w:pPr>
        <w:pStyle w:val="Style22"/>
        <w:widowControl/>
        <w:spacing w:before="58" w:line="250" w:lineRule="exact"/>
        <w:rPr>
          <w:rStyle w:val="FontStyle61"/>
        </w:rPr>
      </w:pPr>
      <w:r>
        <w:rPr>
          <w:rStyle w:val="FontStyle62"/>
        </w:rPr>
        <w:t xml:space="preserve">1.4.     </w:t>
      </w:r>
      <w:r>
        <w:rPr>
          <w:rStyle w:val="FontStyle61"/>
        </w:rPr>
        <w:t>Okre</w:t>
      </w:r>
      <w:r>
        <w:rPr>
          <w:rStyle w:val="FontStyle55"/>
        </w:rPr>
        <w:t>ś</w:t>
      </w:r>
      <w:r>
        <w:rPr>
          <w:rStyle w:val="FontStyle61"/>
        </w:rPr>
        <w:t>lenia podstawowych terminów u</w:t>
      </w:r>
      <w:r>
        <w:rPr>
          <w:rStyle w:val="FontStyle55"/>
        </w:rPr>
        <w:t>ż</w:t>
      </w:r>
      <w:r>
        <w:rPr>
          <w:rStyle w:val="FontStyle61"/>
        </w:rPr>
        <w:t>ywanych w niniejszej SST.</w:t>
      </w:r>
    </w:p>
    <w:p w:rsidR="00B27601" w:rsidRDefault="00B27601">
      <w:pPr>
        <w:pStyle w:val="Style25"/>
        <w:widowControl/>
        <w:tabs>
          <w:tab w:val="left" w:pos="1406"/>
        </w:tabs>
        <w:spacing w:line="250" w:lineRule="exact"/>
        <w:ind w:left="691" w:firstLine="0"/>
        <w:rPr>
          <w:rStyle w:val="FontStyle61"/>
        </w:rPr>
      </w:pPr>
      <w:r>
        <w:rPr>
          <w:rStyle w:val="FontStyle62"/>
        </w:rPr>
        <w:t>1.4.1.</w:t>
      </w:r>
      <w:r>
        <w:rPr>
          <w:rStyle w:val="FontStyle62"/>
          <w:b w:val="0"/>
          <w:bCs w:val="0"/>
          <w:sz w:val="20"/>
          <w:szCs w:val="20"/>
        </w:rPr>
        <w:tab/>
      </w:r>
      <w:r>
        <w:rPr>
          <w:rStyle w:val="FontStyle61"/>
        </w:rPr>
        <w:t>Przyj</w:t>
      </w:r>
      <w:r>
        <w:rPr>
          <w:rStyle w:val="FontStyle55"/>
        </w:rPr>
        <w:t>ę</w:t>
      </w:r>
      <w:r>
        <w:rPr>
          <w:rStyle w:val="FontStyle61"/>
        </w:rPr>
        <w:t>te okre</w:t>
      </w:r>
      <w:r>
        <w:rPr>
          <w:rStyle w:val="FontStyle55"/>
        </w:rPr>
        <w:t>ś</w:t>
      </w:r>
      <w:r>
        <w:rPr>
          <w:rStyle w:val="FontStyle61"/>
        </w:rPr>
        <w:t>lenia i skróty</w:t>
      </w:r>
    </w:p>
    <w:p w:rsidR="00B27601" w:rsidRDefault="00B27601">
      <w:pPr>
        <w:pStyle w:val="Style23"/>
        <w:widowControl/>
        <w:spacing w:line="250" w:lineRule="exact"/>
        <w:ind w:left="1406"/>
        <w:rPr>
          <w:rStyle w:val="FontStyle61"/>
        </w:rPr>
      </w:pPr>
      <w:r>
        <w:rPr>
          <w:rStyle w:val="FontStyle61"/>
        </w:rPr>
        <w:t>Znaczenia przyj</w:t>
      </w:r>
      <w:r>
        <w:rPr>
          <w:rStyle w:val="FontStyle55"/>
        </w:rPr>
        <w:t>ę</w:t>
      </w:r>
      <w:r>
        <w:rPr>
          <w:rStyle w:val="FontStyle61"/>
        </w:rPr>
        <w:t>tych w niniejszej SST okre</w:t>
      </w:r>
      <w:r>
        <w:rPr>
          <w:rStyle w:val="FontStyle55"/>
        </w:rPr>
        <w:t>ś</w:t>
      </w:r>
      <w:r>
        <w:rPr>
          <w:rStyle w:val="FontStyle61"/>
        </w:rPr>
        <w:t>le</w:t>
      </w:r>
      <w:r>
        <w:rPr>
          <w:rStyle w:val="FontStyle55"/>
        </w:rPr>
        <w:t xml:space="preserve">ń </w:t>
      </w:r>
      <w:r>
        <w:rPr>
          <w:rStyle w:val="FontStyle61"/>
        </w:rPr>
        <w:t>podstawowych i skrótów zwi</w:t>
      </w:r>
      <w:r>
        <w:rPr>
          <w:rStyle w:val="FontStyle55"/>
        </w:rPr>
        <w:t>ą</w:t>
      </w:r>
      <w:r>
        <w:rPr>
          <w:rStyle w:val="FontStyle61"/>
        </w:rPr>
        <w:t>zanych z budow</w:t>
      </w:r>
      <w:r>
        <w:rPr>
          <w:rStyle w:val="FontStyle55"/>
        </w:rPr>
        <w:t xml:space="preserve">ą </w:t>
      </w:r>
      <w:r>
        <w:rPr>
          <w:rStyle w:val="FontStyle61"/>
        </w:rPr>
        <w:t>urz</w:t>
      </w:r>
      <w:r>
        <w:rPr>
          <w:rStyle w:val="FontStyle55"/>
        </w:rPr>
        <w:t>ą</w:t>
      </w:r>
      <w:r>
        <w:rPr>
          <w:rStyle w:val="FontStyle61"/>
        </w:rPr>
        <w:t>dze</w:t>
      </w:r>
      <w:r>
        <w:rPr>
          <w:rStyle w:val="FontStyle55"/>
        </w:rPr>
        <w:t xml:space="preserve">ń </w:t>
      </w:r>
      <w:r>
        <w:rPr>
          <w:rStyle w:val="FontStyle61"/>
        </w:rPr>
        <w:t>srk s</w:t>
      </w:r>
      <w:r>
        <w:rPr>
          <w:rStyle w:val="FontStyle55"/>
        </w:rPr>
        <w:t xml:space="preserve">ą </w:t>
      </w:r>
      <w:r>
        <w:rPr>
          <w:rStyle w:val="FontStyle61"/>
        </w:rPr>
        <w:t>zgodne z okre</w:t>
      </w:r>
      <w:r>
        <w:rPr>
          <w:rStyle w:val="FontStyle55"/>
        </w:rPr>
        <w:t>ś</w:t>
      </w:r>
      <w:r>
        <w:rPr>
          <w:rStyle w:val="FontStyle61"/>
        </w:rPr>
        <w:t>leniami i skrótami zawartymi:</w:t>
      </w:r>
    </w:p>
    <w:p w:rsidR="00B27601" w:rsidRDefault="00B27601">
      <w:pPr>
        <w:pStyle w:val="Style32"/>
        <w:widowControl/>
        <w:tabs>
          <w:tab w:val="left" w:pos="2323"/>
        </w:tabs>
        <w:spacing w:line="250" w:lineRule="exact"/>
        <w:ind w:left="2107"/>
        <w:rPr>
          <w:rStyle w:val="FontStyle61"/>
        </w:rPr>
      </w:pPr>
      <w:r>
        <w:rPr>
          <w:rStyle w:val="FontStyle61"/>
        </w:rPr>
        <w:t>a.</w:t>
      </w:r>
      <w:r>
        <w:rPr>
          <w:rStyle w:val="FontStyle61"/>
        </w:rPr>
        <w:tab/>
        <w:t>w odpowiednich normach;</w:t>
      </w:r>
    </w:p>
    <w:p w:rsidR="00B27601" w:rsidRDefault="00B27601">
      <w:pPr>
        <w:pStyle w:val="Style32"/>
        <w:widowControl/>
        <w:tabs>
          <w:tab w:val="left" w:pos="2323"/>
        </w:tabs>
        <w:spacing w:line="250" w:lineRule="exact"/>
        <w:ind w:left="2107"/>
        <w:rPr>
          <w:rStyle w:val="FontStyle61"/>
        </w:rPr>
      </w:pPr>
      <w:r>
        <w:rPr>
          <w:rStyle w:val="FontStyle61"/>
        </w:rPr>
        <w:t>b.</w:t>
      </w:r>
      <w:r>
        <w:rPr>
          <w:rStyle w:val="FontStyle61"/>
        </w:rPr>
        <w:tab/>
        <w:t>znaczenia pozostałych okre</w:t>
      </w:r>
      <w:r>
        <w:rPr>
          <w:rStyle w:val="FontStyle55"/>
        </w:rPr>
        <w:t>ś</w:t>
      </w:r>
      <w:r>
        <w:rPr>
          <w:rStyle w:val="FontStyle61"/>
        </w:rPr>
        <w:t>le</w:t>
      </w:r>
      <w:r>
        <w:rPr>
          <w:rStyle w:val="FontStyle55"/>
        </w:rPr>
        <w:t xml:space="preserve">ń </w:t>
      </w:r>
      <w:r>
        <w:rPr>
          <w:rStyle w:val="FontStyle61"/>
        </w:rPr>
        <w:t>opisano poni</w:t>
      </w:r>
      <w:r>
        <w:rPr>
          <w:rStyle w:val="FontStyle55"/>
        </w:rPr>
        <w:t>ż</w:t>
      </w:r>
      <w:r>
        <w:rPr>
          <w:rStyle w:val="FontStyle61"/>
        </w:rPr>
        <w:t>ej.</w:t>
      </w:r>
    </w:p>
    <w:p w:rsidR="00B27601" w:rsidRDefault="00B27601">
      <w:pPr>
        <w:pStyle w:val="Style25"/>
        <w:widowControl/>
        <w:tabs>
          <w:tab w:val="left" w:pos="1406"/>
        </w:tabs>
        <w:spacing w:line="250" w:lineRule="exact"/>
        <w:ind w:left="691" w:firstLine="0"/>
        <w:rPr>
          <w:rStyle w:val="FontStyle61"/>
        </w:rPr>
      </w:pPr>
      <w:r>
        <w:rPr>
          <w:rStyle w:val="FontStyle62"/>
        </w:rPr>
        <w:t>1.4.2.</w:t>
      </w:r>
      <w:r>
        <w:rPr>
          <w:rStyle w:val="FontStyle62"/>
          <w:b w:val="0"/>
          <w:bCs w:val="0"/>
          <w:sz w:val="20"/>
          <w:szCs w:val="20"/>
        </w:rPr>
        <w:tab/>
      </w:r>
      <w:r>
        <w:rPr>
          <w:rStyle w:val="FontStyle61"/>
        </w:rPr>
        <w:t>Skróty ogólne</w:t>
      </w:r>
    </w:p>
    <w:p w:rsidR="00B27601" w:rsidRDefault="00B27601">
      <w:pPr>
        <w:pStyle w:val="Style26"/>
        <w:widowControl/>
        <w:tabs>
          <w:tab w:val="left" w:pos="835"/>
        </w:tabs>
        <w:spacing w:before="24" w:line="250" w:lineRule="exact"/>
        <w:ind w:left="557"/>
        <w:rPr>
          <w:rStyle w:val="FontStyle62"/>
        </w:rPr>
      </w:pPr>
      <w:r>
        <w:rPr>
          <w:rStyle w:val="FontStyle62"/>
        </w:rPr>
        <w:t>a)</w:t>
      </w:r>
      <w:r>
        <w:rPr>
          <w:rStyle w:val="FontStyle62"/>
          <w:b w:val="0"/>
          <w:bCs w:val="0"/>
          <w:sz w:val="20"/>
          <w:szCs w:val="20"/>
        </w:rPr>
        <w:tab/>
      </w:r>
      <w:r>
        <w:rPr>
          <w:rStyle w:val="FontStyle62"/>
        </w:rPr>
        <w:t>Dokumentacja techniczna</w:t>
      </w:r>
    </w:p>
    <w:p w:rsidR="00B27601" w:rsidRDefault="00B27601">
      <w:pPr>
        <w:pStyle w:val="Style23"/>
        <w:widowControl/>
        <w:spacing w:line="250" w:lineRule="exact"/>
        <w:ind w:left="840"/>
        <w:rPr>
          <w:rStyle w:val="FontStyle61"/>
        </w:rPr>
      </w:pPr>
      <w:r>
        <w:rPr>
          <w:rStyle w:val="FontStyle61"/>
        </w:rPr>
        <w:t>Dokumentacja projektowa, na któr</w:t>
      </w:r>
      <w:r>
        <w:rPr>
          <w:rStyle w:val="FontStyle55"/>
        </w:rPr>
        <w:t xml:space="preserve">ą </w:t>
      </w:r>
      <w:r>
        <w:rPr>
          <w:rStyle w:val="FontStyle61"/>
        </w:rPr>
        <w:t>składa si</w:t>
      </w:r>
      <w:r>
        <w:rPr>
          <w:rStyle w:val="FontStyle55"/>
        </w:rPr>
        <w:t xml:space="preserve">ę </w:t>
      </w:r>
      <w:r>
        <w:rPr>
          <w:rStyle w:val="FontStyle61"/>
        </w:rPr>
        <w:t>projekt budowlany i projekt wykonawczy wraz z uzgodnieniami i innymi dokumentami.</w:t>
      </w:r>
    </w:p>
    <w:p w:rsidR="00B27601" w:rsidRDefault="00B27601">
      <w:pPr>
        <w:pStyle w:val="Style26"/>
        <w:widowControl/>
        <w:spacing w:line="240" w:lineRule="exact"/>
        <w:ind w:left="557"/>
        <w:rPr>
          <w:sz w:val="20"/>
          <w:szCs w:val="20"/>
        </w:rPr>
      </w:pPr>
    </w:p>
    <w:p w:rsidR="00B27601" w:rsidRDefault="00B27601">
      <w:pPr>
        <w:pStyle w:val="Style26"/>
        <w:widowControl/>
        <w:tabs>
          <w:tab w:val="left" w:pos="835"/>
        </w:tabs>
        <w:spacing w:before="5" w:line="254" w:lineRule="exact"/>
        <w:ind w:left="557"/>
        <w:rPr>
          <w:rStyle w:val="FontStyle62"/>
        </w:rPr>
      </w:pPr>
      <w:r>
        <w:rPr>
          <w:rStyle w:val="FontStyle62"/>
        </w:rPr>
        <w:t>b)</w:t>
      </w:r>
      <w:r>
        <w:rPr>
          <w:rStyle w:val="FontStyle62"/>
          <w:b w:val="0"/>
          <w:bCs w:val="0"/>
          <w:sz w:val="20"/>
          <w:szCs w:val="20"/>
        </w:rPr>
        <w:tab/>
      </w:r>
      <w:r>
        <w:rPr>
          <w:rStyle w:val="FontStyle62"/>
        </w:rPr>
        <w:t>Kierownik budowy</w:t>
      </w:r>
    </w:p>
    <w:p w:rsidR="00B27601" w:rsidRDefault="00B27601">
      <w:pPr>
        <w:pStyle w:val="Style29"/>
        <w:widowControl/>
        <w:spacing w:line="254" w:lineRule="exact"/>
        <w:ind w:left="840"/>
        <w:rPr>
          <w:rStyle w:val="FontStyle61"/>
        </w:rPr>
      </w:pPr>
      <w:r>
        <w:rPr>
          <w:rStyle w:val="FontStyle61"/>
        </w:rPr>
        <w:t>Osoba wyznaczona przez Wykonawc</w:t>
      </w:r>
      <w:r>
        <w:rPr>
          <w:rStyle w:val="FontStyle55"/>
        </w:rPr>
        <w:t xml:space="preserve">ę, </w:t>
      </w:r>
      <w:r>
        <w:rPr>
          <w:rStyle w:val="FontStyle61"/>
        </w:rPr>
        <w:t>upowa</w:t>
      </w:r>
      <w:r>
        <w:rPr>
          <w:rStyle w:val="FontStyle55"/>
        </w:rPr>
        <w:t>ż</w:t>
      </w:r>
      <w:r>
        <w:rPr>
          <w:rStyle w:val="FontStyle61"/>
        </w:rPr>
        <w:t>niona do kierowania robotami i do wyst</w:t>
      </w:r>
      <w:r>
        <w:rPr>
          <w:rStyle w:val="FontStyle55"/>
        </w:rPr>
        <w:t>ę</w:t>
      </w:r>
      <w:r>
        <w:rPr>
          <w:rStyle w:val="FontStyle61"/>
        </w:rPr>
        <w:t>powania w jego imieniu w sprawach realizacji kontraktu, posiadaj</w:t>
      </w:r>
      <w:r>
        <w:rPr>
          <w:rStyle w:val="FontStyle55"/>
        </w:rPr>
        <w:t>ą</w:t>
      </w:r>
      <w:r>
        <w:rPr>
          <w:rStyle w:val="FontStyle61"/>
        </w:rPr>
        <w:t>ca wymagane</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29"/>
        <w:widowControl/>
        <w:spacing w:line="240" w:lineRule="exact"/>
        <w:ind w:left="725"/>
        <w:rPr>
          <w:sz w:val="20"/>
          <w:szCs w:val="20"/>
        </w:rPr>
      </w:pPr>
    </w:p>
    <w:p w:rsidR="00B27601" w:rsidRDefault="00B27601">
      <w:pPr>
        <w:pStyle w:val="Style29"/>
        <w:widowControl/>
        <w:spacing w:line="240" w:lineRule="exact"/>
        <w:ind w:left="725"/>
        <w:rPr>
          <w:sz w:val="20"/>
          <w:szCs w:val="20"/>
        </w:rPr>
      </w:pPr>
    </w:p>
    <w:p w:rsidR="00B27601" w:rsidRDefault="00B27601">
      <w:pPr>
        <w:pStyle w:val="Style29"/>
        <w:widowControl/>
        <w:spacing w:before="38" w:line="250" w:lineRule="exact"/>
        <w:ind w:left="725"/>
        <w:rPr>
          <w:rStyle w:val="FontStyle61"/>
        </w:rPr>
      </w:pPr>
      <w:r>
        <w:rPr>
          <w:rStyle w:val="FontStyle61"/>
        </w:rPr>
        <w:t>przepisami stosowne uprawnienia do pełnienia samodzielnych funkcji w budownictwie (kierowania robotami budowlanymi), członek Okręgowej Izby Inżynierów Budownictwa.</w:t>
      </w:r>
    </w:p>
    <w:p w:rsidR="00B27601" w:rsidRDefault="00B27601">
      <w:pPr>
        <w:pStyle w:val="Style26"/>
        <w:widowControl/>
        <w:tabs>
          <w:tab w:val="left" w:pos="715"/>
        </w:tabs>
        <w:spacing w:before="24" w:line="250" w:lineRule="exact"/>
        <w:ind w:left="432"/>
        <w:rPr>
          <w:rStyle w:val="FontStyle62"/>
        </w:rPr>
      </w:pPr>
      <w:r>
        <w:rPr>
          <w:rStyle w:val="FontStyle62"/>
        </w:rPr>
        <w:t>c)</w:t>
      </w:r>
      <w:r>
        <w:rPr>
          <w:rStyle w:val="FontStyle62"/>
          <w:b w:val="0"/>
          <w:bCs w:val="0"/>
          <w:sz w:val="20"/>
          <w:szCs w:val="20"/>
        </w:rPr>
        <w:tab/>
      </w:r>
      <w:r>
        <w:rPr>
          <w:rStyle w:val="FontStyle62"/>
        </w:rPr>
        <w:t>Inspektor nadzoru</w:t>
      </w:r>
    </w:p>
    <w:p w:rsidR="00B27601" w:rsidRDefault="00B27601">
      <w:pPr>
        <w:pStyle w:val="Style29"/>
        <w:widowControl/>
        <w:spacing w:line="250" w:lineRule="exact"/>
        <w:ind w:left="715"/>
        <w:rPr>
          <w:rStyle w:val="FontStyle61"/>
        </w:rPr>
      </w:pPr>
      <w:r>
        <w:rPr>
          <w:rStyle w:val="FontStyle61"/>
        </w:rPr>
        <w:t>Osoba wyznaczona przez Inwestora, posiadająca wymagane przepisami stosowne uprawnienia pełnienia samodzielnych funkcji w budownictwie (pełnienia nadzoru nad robotami budowlanymi), członek Okręgowej Izby Inżynierów Budownictwa, posiadająca aktualne ubezpieczenie odpowiedzialności cywilnej (OC) z tytułu pełnienia samodzielnej funkcji technicznej w budownictwie.</w:t>
      </w:r>
    </w:p>
    <w:p w:rsidR="00B27601" w:rsidRDefault="00B27601">
      <w:pPr>
        <w:pStyle w:val="Style26"/>
        <w:widowControl/>
        <w:tabs>
          <w:tab w:val="left" w:pos="715"/>
        </w:tabs>
        <w:spacing w:before="24" w:line="250" w:lineRule="exact"/>
        <w:ind w:left="432"/>
        <w:rPr>
          <w:rStyle w:val="FontStyle62"/>
        </w:rPr>
      </w:pPr>
      <w:r>
        <w:rPr>
          <w:rStyle w:val="FontStyle62"/>
        </w:rPr>
        <w:t>d)</w:t>
      </w:r>
      <w:r>
        <w:rPr>
          <w:rStyle w:val="FontStyle62"/>
          <w:b w:val="0"/>
          <w:bCs w:val="0"/>
          <w:sz w:val="20"/>
          <w:szCs w:val="20"/>
        </w:rPr>
        <w:tab/>
      </w:r>
      <w:r>
        <w:rPr>
          <w:rStyle w:val="FontStyle62"/>
        </w:rPr>
        <w:t>Komisja</w:t>
      </w:r>
    </w:p>
    <w:p w:rsidR="00B27601" w:rsidRDefault="00B27601">
      <w:pPr>
        <w:pStyle w:val="Style29"/>
        <w:widowControl/>
        <w:spacing w:line="250" w:lineRule="exact"/>
        <w:ind w:left="720"/>
        <w:rPr>
          <w:rStyle w:val="FontStyle61"/>
        </w:rPr>
      </w:pPr>
      <w:r>
        <w:rPr>
          <w:rStyle w:val="FontStyle61"/>
        </w:rPr>
        <w:t>Osoba lub kilka osób tak określanych w umowie lub inna osoba bądź osoby, wyznaczone w warunkach umowy.</w:t>
      </w:r>
    </w:p>
    <w:p w:rsidR="00B27601" w:rsidRDefault="00B27601">
      <w:pPr>
        <w:pStyle w:val="Style26"/>
        <w:widowControl/>
        <w:tabs>
          <w:tab w:val="left" w:pos="715"/>
        </w:tabs>
        <w:spacing w:before="24" w:line="250" w:lineRule="exact"/>
        <w:ind w:left="432"/>
        <w:rPr>
          <w:rStyle w:val="FontStyle62"/>
        </w:rPr>
      </w:pPr>
      <w:r>
        <w:rPr>
          <w:rStyle w:val="FontStyle62"/>
        </w:rPr>
        <w:t>e)</w:t>
      </w:r>
      <w:r>
        <w:rPr>
          <w:rStyle w:val="FontStyle62"/>
          <w:b w:val="0"/>
          <w:bCs w:val="0"/>
          <w:sz w:val="20"/>
          <w:szCs w:val="20"/>
        </w:rPr>
        <w:tab/>
      </w:r>
      <w:r>
        <w:rPr>
          <w:rStyle w:val="FontStyle62"/>
        </w:rPr>
        <w:t>Personel Wykonawcy</w:t>
      </w:r>
    </w:p>
    <w:p w:rsidR="00B27601" w:rsidRDefault="00B27601">
      <w:pPr>
        <w:pStyle w:val="Style23"/>
        <w:widowControl/>
        <w:spacing w:line="250" w:lineRule="exact"/>
        <w:ind w:left="715"/>
        <w:rPr>
          <w:rStyle w:val="FontStyle61"/>
        </w:rPr>
      </w:pPr>
      <w:r>
        <w:rPr>
          <w:rStyle w:val="FontStyle61"/>
        </w:rPr>
        <w:t>Przedstawiciel Wykonawcy i cały personel, który Wykonawca zatrudnia na Placu Budowy, a który może obejmować personel kierowniczy, robotników i innych pracowników Wykonawcy i każdego z Podwykonawców, a także wszelki inny personel pomagający Wykonawcy w realizacji robót.</w:t>
      </w:r>
    </w:p>
    <w:p w:rsidR="00B27601" w:rsidRDefault="00B27601">
      <w:pPr>
        <w:pStyle w:val="Style26"/>
        <w:widowControl/>
        <w:tabs>
          <w:tab w:val="left" w:pos="715"/>
        </w:tabs>
        <w:spacing w:before="29" w:line="250" w:lineRule="exact"/>
        <w:ind w:left="432"/>
        <w:rPr>
          <w:rStyle w:val="FontStyle62"/>
        </w:rPr>
      </w:pPr>
      <w:r>
        <w:rPr>
          <w:rStyle w:val="FontStyle62"/>
        </w:rPr>
        <w:t>f)</w:t>
      </w:r>
      <w:r>
        <w:rPr>
          <w:rStyle w:val="FontStyle62"/>
          <w:b w:val="0"/>
          <w:bCs w:val="0"/>
          <w:sz w:val="20"/>
          <w:szCs w:val="20"/>
        </w:rPr>
        <w:tab/>
      </w:r>
      <w:r>
        <w:rPr>
          <w:rStyle w:val="FontStyle62"/>
        </w:rPr>
        <w:t>Personel Zamawiającego</w:t>
      </w:r>
    </w:p>
    <w:p w:rsidR="00B27601" w:rsidRDefault="00B27601">
      <w:pPr>
        <w:pStyle w:val="Style23"/>
        <w:widowControl/>
        <w:spacing w:line="250" w:lineRule="exact"/>
        <w:ind w:left="701"/>
        <w:rPr>
          <w:rStyle w:val="FontStyle61"/>
        </w:rPr>
      </w:pPr>
      <w:r>
        <w:rPr>
          <w:rStyle w:val="FontStyle61"/>
        </w:rPr>
        <w:t>Inspektor Nadzoru Inwestorskiego oraz cały inny personel kierowniczy, robotnicy i inni pracownicy Zamawiającego oraz wszelki inny personel podany przez Zamawiającego lub Inspektora Nadzoru Inwestorskiego do wiadomości Wykonawcy i każdego z Podwykonawców jako personel Zamawiającego.</w:t>
      </w:r>
    </w:p>
    <w:p w:rsidR="00B27601" w:rsidRDefault="00B27601">
      <w:pPr>
        <w:pStyle w:val="Style26"/>
        <w:widowControl/>
        <w:tabs>
          <w:tab w:val="left" w:pos="715"/>
        </w:tabs>
        <w:spacing w:before="14" w:line="254" w:lineRule="exact"/>
        <w:ind w:left="432"/>
        <w:rPr>
          <w:rStyle w:val="FontStyle62"/>
        </w:rPr>
      </w:pPr>
      <w:r>
        <w:rPr>
          <w:rStyle w:val="FontStyle62"/>
        </w:rPr>
        <w:t>g)</w:t>
      </w:r>
      <w:r>
        <w:rPr>
          <w:rStyle w:val="FontStyle62"/>
          <w:b w:val="0"/>
          <w:bCs w:val="0"/>
          <w:sz w:val="20"/>
          <w:szCs w:val="20"/>
        </w:rPr>
        <w:tab/>
      </w:r>
      <w:r>
        <w:rPr>
          <w:rStyle w:val="FontStyle62"/>
        </w:rPr>
        <w:t>Podwykonawca</w:t>
      </w:r>
    </w:p>
    <w:p w:rsidR="00B27601" w:rsidRDefault="00B27601">
      <w:pPr>
        <w:pStyle w:val="Style23"/>
        <w:widowControl/>
        <w:spacing w:line="254" w:lineRule="exact"/>
        <w:ind w:left="720"/>
        <w:jc w:val="left"/>
        <w:rPr>
          <w:rStyle w:val="FontStyle61"/>
        </w:rPr>
      </w:pPr>
      <w:r>
        <w:rPr>
          <w:rStyle w:val="FontStyle61"/>
        </w:rPr>
        <w:t>Każda osoba wymieniona w kontrakcie jako podwykonawca lub jakakolwiek osoba wyznaczona jako podwykonawca dla części robót oraz prawni następcy każdej z tych osób.</w:t>
      </w:r>
    </w:p>
    <w:p w:rsidR="00B27601" w:rsidRDefault="00B27601">
      <w:pPr>
        <w:pStyle w:val="Style26"/>
        <w:widowControl/>
        <w:tabs>
          <w:tab w:val="left" w:pos="715"/>
        </w:tabs>
        <w:ind w:left="432"/>
        <w:rPr>
          <w:rStyle w:val="FontStyle62"/>
        </w:rPr>
      </w:pPr>
      <w:r>
        <w:rPr>
          <w:rStyle w:val="FontStyle62"/>
        </w:rPr>
        <w:t>h)</w:t>
      </w:r>
      <w:r>
        <w:rPr>
          <w:rStyle w:val="FontStyle62"/>
          <w:b w:val="0"/>
          <w:bCs w:val="0"/>
          <w:sz w:val="20"/>
          <w:szCs w:val="20"/>
        </w:rPr>
        <w:tab/>
      </w:r>
      <w:r>
        <w:rPr>
          <w:rStyle w:val="FontStyle62"/>
        </w:rPr>
        <w:t>Projektant</w:t>
      </w:r>
    </w:p>
    <w:p w:rsidR="00B27601" w:rsidRDefault="00B27601">
      <w:pPr>
        <w:pStyle w:val="Style29"/>
        <w:widowControl/>
        <w:spacing w:before="5" w:line="240" w:lineRule="auto"/>
        <w:ind w:left="715"/>
        <w:rPr>
          <w:rStyle w:val="FontStyle61"/>
        </w:rPr>
      </w:pPr>
      <w:r>
        <w:rPr>
          <w:rStyle w:val="FontStyle61"/>
        </w:rPr>
        <w:t>Uprawniona osoba prawna lub fizyczna, będąca autorem dokumentacji projektowej.</w:t>
      </w:r>
    </w:p>
    <w:p w:rsidR="00B27601" w:rsidRDefault="00B27601">
      <w:pPr>
        <w:pStyle w:val="Style26"/>
        <w:widowControl/>
        <w:tabs>
          <w:tab w:val="left" w:pos="715"/>
        </w:tabs>
        <w:spacing w:before="29" w:line="250" w:lineRule="exact"/>
        <w:ind w:left="432"/>
        <w:rPr>
          <w:rStyle w:val="FontStyle62"/>
        </w:rPr>
      </w:pPr>
      <w:r>
        <w:rPr>
          <w:rStyle w:val="FontStyle62"/>
        </w:rPr>
        <w:t>i)</w:t>
      </w:r>
      <w:r>
        <w:rPr>
          <w:rStyle w:val="FontStyle62"/>
          <w:b w:val="0"/>
          <w:bCs w:val="0"/>
          <w:sz w:val="20"/>
          <w:szCs w:val="20"/>
        </w:rPr>
        <w:tab/>
      </w:r>
      <w:r>
        <w:rPr>
          <w:rStyle w:val="FontStyle62"/>
        </w:rPr>
        <w:t>Przedstawiciel Wykonawcy</w:t>
      </w:r>
    </w:p>
    <w:p w:rsidR="00B27601" w:rsidRDefault="00B27601">
      <w:pPr>
        <w:pStyle w:val="Style23"/>
        <w:widowControl/>
        <w:spacing w:line="250" w:lineRule="exact"/>
        <w:ind w:left="715"/>
        <w:jc w:val="left"/>
        <w:rPr>
          <w:rStyle w:val="FontStyle61"/>
        </w:rPr>
      </w:pPr>
      <w:r>
        <w:rPr>
          <w:rStyle w:val="FontStyle61"/>
        </w:rPr>
        <w:t>Osoba wymieniona przez Wykonawcę w kontrakcie lub wyznaczona przez niego w razie potrzeby wg reguł zawartych w umowie.</w:t>
      </w:r>
    </w:p>
    <w:p w:rsidR="00B27601" w:rsidRDefault="00B27601">
      <w:pPr>
        <w:pStyle w:val="Style30"/>
        <w:widowControl/>
        <w:spacing w:before="19"/>
        <w:ind w:left="418"/>
        <w:rPr>
          <w:rStyle w:val="FontStyle62"/>
        </w:rPr>
      </w:pPr>
      <w:r>
        <w:rPr>
          <w:rStyle w:val="FontStyle62"/>
        </w:rPr>
        <w:t>j) Istniejące urządzenia srk</w:t>
      </w:r>
    </w:p>
    <w:p w:rsidR="00B27601" w:rsidRDefault="00B27601">
      <w:pPr>
        <w:pStyle w:val="Style29"/>
        <w:widowControl/>
        <w:spacing w:before="5" w:line="240" w:lineRule="auto"/>
        <w:ind w:left="715"/>
        <w:rPr>
          <w:rStyle w:val="FontStyle61"/>
        </w:rPr>
      </w:pPr>
      <w:r>
        <w:rPr>
          <w:rStyle w:val="FontStyle61"/>
        </w:rPr>
        <w:t>Urządzenia istniejące na stacji i szlakach przed przebudową</w:t>
      </w:r>
    </w:p>
    <w:p w:rsidR="00B27601" w:rsidRDefault="00B27601">
      <w:pPr>
        <w:pStyle w:val="Style30"/>
        <w:widowControl/>
        <w:spacing w:before="5"/>
        <w:ind w:left="437"/>
        <w:rPr>
          <w:rStyle w:val="FontStyle62"/>
        </w:rPr>
      </w:pPr>
      <w:r>
        <w:rPr>
          <w:rStyle w:val="FontStyle62"/>
        </w:rPr>
        <w:t>k) Urządzenia srk docelowe</w:t>
      </w:r>
    </w:p>
    <w:p w:rsidR="00B27601" w:rsidRDefault="00B27601">
      <w:pPr>
        <w:pStyle w:val="Style29"/>
        <w:widowControl/>
        <w:spacing w:line="240" w:lineRule="auto"/>
        <w:ind w:left="715"/>
        <w:rPr>
          <w:rStyle w:val="FontStyle61"/>
        </w:rPr>
      </w:pPr>
      <w:r>
        <w:rPr>
          <w:rStyle w:val="FontStyle61"/>
        </w:rPr>
        <w:t>Urządzenia srk zastępujące urządzenia istniejące i urządzenia nowe</w:t>
      </w:r>
    </w:p>
    <w:p w:rsidR="00B27601" w:rsidRDefault="00B27601">
      <w:pPr>
        <w:pStyle w:val="Style30"/>
        <w:widowControl/>
        <w:spacing w:before="14"/>
        <w:ind w:left="432"/>
        <w:rPr>
          <w:rStyle w:val="FontStyle62"/>
        </w:rPr>
      </w:pPr>
      <w:r>
        <w:rPr>
          <w:rStyle w:val="FontStyle62"/>
        </w:rPr>
        <w:t>l) Instytut Kolejnictwa w Warszawie.</w:t>
      </w:r>
    </w:p>
    <w:p w:rsidR="00B27601" w:rsidRDefault="00B27601">
      <w:pPr>
        <w:pStyle w:val="Style30"/>
        <w:widowControl/>
        <w:spacing w:before="24" w:line="250" w:lineRule="exact"/>
        <w:ind w:left="437"/>
        <w:rPr>
          <w:rStyle w:val="FontStyle62"/>
        </w:rPr>
      </w:pPr>
      <w:r>
        <w:rPr>
          <w:rStyle w:val="FontStyle62"/>
        </w:rPr>
        <w:t>m)DTR - Dokumentacja Techniczno Ruchowa</w:t>
      </w:r>
    </w:p>
    <w:p w:rsidR="00B27601" w:rsidRDefault="00B27601">
      <w:pPr>
        <w:pStyle w:val="Style23"/>
        <w:widowControl/>
        <w:spacing w:line="250" w:lineRule="exact"/>
        <w:ind w:left="725"/>
        <w:jc w:val="left"/>
        <w:rPr>
          <w:rStyle w:val="FontStyle61"/>
        </w:rPr>
      </w:pPr>
      <w:r>
        <w:rPr>
          <w:rStyle w:val="FontStyle61"/>
        </w:rPr>
        <w:t>Dokument opracowany przez Producenta określający zasady stosowania, montażu i utrzymania danego urządzenia.</w:t>
      </w:r>
    </w:p>
    <w:p w:rsidR="00B27601" w:rsidRDefault="00B27601">
      <w:pPr>
        <w:pStyle w:val="Style30"/>
        <w:widowControl/>
        <w:spacing w:before="24" w:line="250" w:lineRule="exact"/>
        <w:ind w:left="437"/>
        <w:rPr>
          <w:rStyle w:val="FontStyle62"/>
        </w:rPr>
      </w:pPr>
      <w:r>
        <w:rPr>
          <w:rStyle w:val="FontStyle62"/>
        </w:rPr>
        <w:t>n) Dokumentacja powykonawcza dla urządzeń automatyki kolejowej</w:t>
      </w:r>
    </w:p>
    <w:p w:rsidR="00B27601" w:rsidRDefault="00B27601">
      <w:pPr>
        <w:pStyle w:val="Style23"/>
        <w:widowControl/>
        <w:spacing w:line="250" w:lineRule="exact"/>
        <w:ind w:left="715"/>
        <w:rPr>
          <w:rStyle w:val="FontStyle61"/>
        </w:rPr>
      </w:pPr>
      <w:r>
        <w:rPr>
          <w:rStyle w:val="FontStyle61"/>
        </w:rPr>
        <w:t>Jest to zatwierdzony projekt wykonawczy z naniesionymi zmianami w czasie wykonawstwa, które miały formalną zgodę Projektanta i Inspektora Nadzoru Inwestorskiego. W dokumentacji powykonawczej należy wprowadzić ponadto dane dotyczące ostatecznej lokalizacji sygnalizatorów i punktów charakterystycznych dla urządzeń automatyki kolejowej, odniesionych do kilometracji linii kolejowej, lub układu współrzędnych. Trasy sieci kablowej, kanalizacji kablowej itp. należy na planach sytuacyjnych nanieść zgodnie z lokalizacją w terenie wraz z domiarami do stałych punktów i osi najbliższych torów lub podać współrzędne punktów charakterystycznych.</w:t>
      </w:r>
    </w:p>
    <w:p w:rsidR="00B27601" w:rsidRDefault="00B27601">
      <w:pPr>
        <w:pStyle w:val="Style30"/>
        <w:widowControl/>
        <w:spacing w:line="250" w:lineRule="exact"/>
        <w:ind w:left="437"/>
        <w:rPr>
          <w:rStyle w:val="FontStyle62"/>
        </w:rPr>
      </w:pPr>
      <w:r>
        <w:rPr>
          <w:rStyle w:val="FontStyle62"/>
        </w:rPr>
        <w:t>o) Kanalizacja kablowa</w:t>
      </w:r>
    </w:p>
    <w:p w:rsidR="00B27601" w:rsidRDefault="00B27601">
      <w:pPr>
        <w:pStyle w:val="Style23"/>
        <w:widowControl/>
        <w:spacing w:line="250" w:lineRule="exact"/>
        <w:ind w:left="715"/>
        <w:rPr>
          <w:rStyle w:val="FontStyle61"/>
        </w:rPr>
      </w:pPr>
      <w:r>
        <w:rPr>
          <w:rStyle w:val="FontStyle61"/>
        </w:rPr>
        <w:t>Kanalizacja kablowa jest to zespół elementów budowlanych wbudowywanych doziemnie, na powierzchni lub obiektach budowlanych i przeznaczona jest do układania w niej kabli do urządzeń zewnętrznych srk.</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30"/>
        <w:widowControl/>
        <w:spacing w:line="240" w:lineRule="exact"/>
        <w:ind w:left="437"/>
        <w:rPr>
          <w:sz w:val="20"/>
          <w:szCs w:val="20"/>
        </w:rPr>
      </w:pPr>
    </w:p>
    <w:p w:rsidR="00B27601" w:rsidRDefault="00B27601">
      <w:pPr>
        <w:pStyle w:val="Style30"/>
        <w:widowControl/>
        <w:spacing w:line="240" w:lineRule="exact"/>
        <w:ind w:left="437"/>
        <w:rPr>
          <w:sz w:val="20"/>
          <w:szCs w:val="20"/>
        </w:rPr>
      </w:pPr>
    </w:p>
    <w:p w:rsidR="00B27601" w:rsidRDefault="00B27601">
      <w:pPr>
        <w:pStyle w:val="Style30"/>
        <w:widowControl/>
        <w:spacing w:line="240" w:lineRule="exact"/>
        <w:ind w:left="437"/>
        <w:rPr>
          <w:sz w:val="20"/>
          <w:szCs w:val="20"/>
        </w:rPr>
      </w:pPr>
    </w:p>
    <w:p w:rsidR="00B27601" w:rsidRDefault="00B27601">
      <w:pPr>
        <w:pStyle w:val="Style30"/>
        <w:widowControl/>
        <w:spacing w:before="77" w:line="250" w:lineRule="exact"/>
        <w:ind w:left="437"/>
        <w:rPr>
          <w:rStyle w:val="FontStyle62"/>
        </w:rPr>
      </w:pPr>
      <w:r>
        <w:rPr>
          <w:rStyle w:val="FontStyle62"/>
        </w:rPr>
        <w:t>p) Studnia kablowa</w:t>
      </w:r>
    </w:p>
    <w:p w:rsidR="00B27601" w:rsidRDefault="00B27601">
      <w:pPr>
        <w:pStyle w:val="Style28"/>
        <w:widowControl/>
        <w:spacing w:line="250" w:lineRule="exact"/>
        <w:ind w:left="725" w:firstLine="0"/>
        <w:jc w:val="left"/>
        <w:rPr>
          <w:rStyle w:val="FontStyle61"/>
        </w:rPr>
      </w:pPr>
      <w:r>
        <w:rPr>
          <w:rStyle w:val="FontStyle61"/>
        </w:rPr>
        <w:t>Studnia kablowa jest elementem kanalizacji kablowej, umożliwiającym w niej montaż kabli.</w:t>
      </w:r>
    </w:p>
    <w:p w:rsidR="00B27601" w:rsidRDefault="00B27601">
      <w:pPr>
        <w:pStyle w:val="Style28"/>
        <w:widowControl/>
        <w:spacing w:line="250" w:lineRule="exact"/>
        <w:ind w:left="725" w:firstLine="0"/>
        <w:jc w:val="left"/>
        <w:rPr>
          <w:rStyle w:val="FontStyle61"/>
        </w:rPr>
      </w:pPr>
      <w:r>
        <w:rPr>
          <w:rStyle w:val="FontStyle61"/>
        </w:rPr>
        <w:t>Służy również do rozdziału i zmian kierunków tras kablowych oraz układania w nich</w:t>
      </w:r>
    </w:p>
    <w:p w:rsidR="00B27601" w:rsidRDefault="00B27601">
      <w:pPr>
        <w:pStyle w:val="Style47"/>
        <w:widowControl/>
        <w:ind w:left="442" w:right="2419"/>
        <w:rPr>
          <w:rStyle w:val="FontStyle62"/>
        </w:rPr>
      </w:pPr>
      <w:r>
        <w:rPr>
          <w:rStyle w:val="FontStyle61"/>
        </w:rPr>
        <w:t xml:space="preserve">ewentualnych zapasów kablowych. </w:t>
      </w:r>
      <w:r>
        <w:rPr>
          <w:rStyle w:val="FontStyle62"/>
        </w:rPr>
        <w:t>q) Półsamoczynna blokada liniowa dwukierunkowa (pbl)</w:t>
      </w:r>
    </w:p>
    <w:p w:rsidR="00B27601" w:rsidRDefault="00B27601">
      <w:pPr>
        <w:pStyle w:val="Style28"/>
        <w:widowControl/>
        <w:spacing w:before="10" w:line="240" w:lineRule="auto"/>
        <w:ind w:left="725" w:firstLine="0"/>
        <w:jc w:val="left"/>
        <w:rPr>
          <w:rStyle w:val="FontStyle61"/>
        </w:rPr>
      </w:pPr>
      <w:r>
        <w:rPr>
          <w:rStyle w:val="FontStyle61"/>
        </w:rPr>
        <w:t>Obsługiwana przez personel prowadzący ruch pociągów blokada liniowa, przystosowana do</w:t>
      </w:r>
    </w:p>
    <w:p w:rsidR="00B27601" w:rsidRDefault="00B27601">
      <w:pPr>
        <w:pStyle w:val="Style28"/>
        <w:widowControl/>
        <w:ind w:left="437"/>
        <w:jc w:val="left"/>
        <w:rPr>
          <w:rStyle w:val="FontStyle62"/>
        </w:rPr>
      </w:pPr>
      <w:r>
        <w:rPr>
          <w:rStyle w:val="FontStyle61"/>
        </w:rPr>
        <w:t xml:space="preserve">zorganizowanych jazd pociągów po jednym torze szlakowym w obu kierunkach. </w:t>
      </w:r>
      <w:r>
        <w:rPr>
          <w:rStyle w:val="FontStyle62"/>
        </w:rPr>
        <w:t>r) Półsamoczynna blokada liniowa jednokierunkowa (pbl)</w:t>
      </w:r>
    </w:p>
    <w:p w:rsidR="00B27601" w:rsidRDefault="00B27601">
      <w:pPr>
        <w:pStyle w:val="Style28"/>
        <w:widowControl/>
        <w:spacing w:before="10" w:line="240" w:lineRule="auto"/>
        <w:ind w:left="725" w:firstLine="0"/>
        <w:jc w:val="left"/>
        <w:rPr>
          <w:rStyle w:val="FontStyle61"/>
        </w:rPr>
      </w:pPr>
      <w:r>
        <w:rPr>
          <w:rStyle w:val="FontStyle61"/>
        </w:rPr>
        <w:t>Obsługiwana przez personel prowadzący ruch pociągów blokada liniowa przystosowana do</w:t>
      </w:r>
    </w:p>
    <w:p w:rsidR="00B27601" w:rsidRDefault="00B27601">
      <w:pPr>
        <w:pStyle w:val="Style28"/>
        <w:widowControl/>
        <w:ind w:left="437"/>
        <w:jc w:val="left"/>
        <w:rPr>
          <w:rStyle w:val="FontStyle62"/>
        </w:rPr>
      </w:pPr>
      <w:r>
        <w:rPr>
          <w:rStyle w:val="FontStyle61"/>
        </w:rPr>
        <w:t xml:space="preserve">zorganizowanej jazdy pociągów po jednym torze szlakowym tylko w jednym kierunku. </w:t>
      </w:r>
      <w:r>
        <w:rPr>
          <w:rStyle w:val="FontStyle62"/>
        </w:rPr>
        <w:t>s) Samoczynna Blokada Liniowa jednokierunkowa (sbl E)</w:t>
      </w:r>
    </w:p>
    <w:p w:rsidR="00B27601" w:rsidRDefault="00B27601">
      <w:pPr>
        <w:pStyle w:val="Style28"/>
        <w:widowControl/>
        <w:spacing w:line="254" w:lineRule="exact"/>
        <w:ind w:left="720" w:firstLine="0"/>
        <w:jc w:val="left"/>
        <w:rPr>
          <w:rStyle w:val="FontStyle61"/>
        </w:rPr>
      </w:pPr>
      <w:r>
        <w:rPr>
          <w:rStyle w:val="FontStyle61"/>
        </w:rPr>
        <w:t>Blokada liniowa typu „E" działająca samoczynnie na szlakach i stacjach lub tylko na</w:t>
      </w:r>
    </w:p>
    <w:p w:rsidR="00B27601" w:rsidRDefault="00B27601">
      <w:pPr>
        <w:pStyle w:val="Style28"/>
        <w:widowControl/>
        <w:spacing w:line="254" w:lineRule="exact"/>
        <w:ind w:left="725" w:firstLine="0"/>
        <w:jc w:val="left"/>
        <w:rPr>
          <w:rStyle w:val="FontStyle61"/>
        </w:rPr>
      </w:pPr>
      <w:r>
        <w:rPr>
          <w:rStyle w:val="FontStyle61"/>
        </w:rPr>
        <w:t>szlakach dla prowadzenia jazd zorganizowanych pociągów tylko w jednym kierunku po</w:t>
      </w:r>
    </w:p>
    <w:p w:rsidR="00B27601" w:rsidRDefault="00B27601">
      <w:pPr>
        <w:pStyle w:val="Style28"/>
        <w:widowControl/>
        <w:spacing w:line="254" w:lineRule="exact"/>
        <w:ind w:left="720" w:firstLine="0"/>
        <w:jc w:val="left"/>
        <w:rPr>
          <w:rStyle w:val="FontStyle61"/>
        </w:rPr>
      </w:pPr>
      <w:r>
        <w:rPr>
          <w:rStyle w:val="FontStyle61"/>
        </w:rPr>
        <w:t>określonym torze.</w:t>
      </w:r>
    </w:p>
    <w:p w:rsidR="00B27601" w:rsidRDefault="00B27601">
      <w:pPr>
        <w:pStyle w:val="Style30"/>
        <w:widowControl/>
        <w:spacing w:before="19" w:line="250" w:lineRule="exact"/>
        <w:ind w:left="432"/>
        <w:rPr>
          <w:rStyle w:val="FontStyle62"/>
        </w:rPr>
      </w:pPr>
      <w:r>
        <w:rPr>
          <w:rStyle w:val="FontStyle62"/>
        </w:rPr>
        <w:t>t) Samoczynna Blokada Liniowa dwukierunkowa (sbl Ea lub sblEac)</w:t>
      </w:r>
    </w:p>
    <w:p w:rsidR="00B27601" w:rsidRDefault="00B27601">
      <w:pPr>
        <w:pStyle w:val="Style23"/>
        <w:widowControl/>
        <w:spacing w:line="250" w:lineRule="exact"/>
        <w:ind w:left="715"/>
        <w:rPr>
          <w:rStyle w:val="FontStyle61"/>
        </w:rPr>
      </w:pPr>
      <w:r>
        <w:rPr>
          <w:rStyle w:val="FontStyle61"/>
        </w:rPr>
        <w:t>Trzy lub czterostawna blokada liniowa typu „Ea" lub „Eac" działająca samoczynnie dla prowadzenia jazd zorganizowanych pociągów w dwóch kierunkach po jednym torze szlakowym.</w:t>
      </w:r>
    </w:p>
    <w:p w:rsidR="00B27601" w:rsidRDefault="00B27601">
      <w:pPr>
        <w:pStyle w:val="Style30"/>
        <w:widowControl/>
        <w:spacing w:before="24" w:line="250" w:lineRule="exact"/>
        <w:ind w:left="432"/>
        <w:rPr>
          <w:rStyle w:val="FontStyle62"/>
        </w:rPr>
      </w:pPr>
      <w:r>
        <w:rPr>
          <w:rStyle w:val="FontStyle62"/>
        </w:rPr>
        <w:t>u) Blokada liniowa półsamoczynna</w:t>
      </w:r>
    </w:p>
    <w:p w:rsidR="00B27601" w:rsidRDefault="00B27601">
      <w:pPr>
        <w:pStyle w:val="Style23"/>
        <w:widowControl/>
        <w:spacing w:line="250" w:lineRule="exact"/>
        <w:ind w:left="720"/>
        <w:rPr>
          <w:rStyle w:val="FontStyle61"/>
        </w:rPr>
      </w:pPr>
      <w:r>
        <w:rPr>
          <w:rStyle w:val="FontStyle61"/>
        </w:rPr>
        <w:t>Zespół urządzeń srk powodujący po wjeździe pojazdu na odstęp blokowy, osłonięcie go samoczynnie sygnałem Stój", a po opuszczeniu odstępu przez pojazd, poprzez ręczną obsługę urządzeń, danie zezwolenia wjazdu następnego pociągu na ten odstęp, po stwierdzeniu, że poprzedni pojazd opuścił go w całości.</w:t>
      </w:r>
    </w:p>
    <w:p w:rsidR="00B27601" w:rsidRDefault="00B27601">
      <w:pPr>
        <w:pStyle w:val="Style30"/>
        <w:widowControl/>
        <w:spacing w:before="29" w:line="250" w:lineRule="exact"/>
        <w:ind w:left="437"/>
        <w:rPr>
          <w:rStyle w:val="FontStyle62"/>
        </w:rPr>
      </w:pPr>
      <w:r>
        <w:rPr>
          <w:rStyle w:val="FontStyle62"/>
        </w:rPr>
        <w:t>v) Sygnalizacja świetlna</w:t>
      </w:r>
    </w:p>
    <w:p w:rsidR="00B27601" w:rsidRDefault="00B27601">
      <w:pPr>
        <w:pStyle w:val="Style23"/>
        <w:widowControl/>
        <w:spacing w:line="250" w:lineRule="exact"/>
        <w:ind w:left="720"/>
        <w:rPr>
          <w:rStyle w:val="FontStyle61"/>
        </w:rPr>
      </w:pPr>
      <w:r>
        <w:rPr>
          <w:rStyle w:val="FontStyle61"/>
        </w:rPr>
        <w:t>System urządzeń srk służących do przekazywania sygnałów związanych z prowadzeniem ruchu kolejowego za pomocą obrazów świetlnych wyświetlanych na sygnalizatorach zgodnie z Rozporządzeniem Ministra Infrastruktury z dnia 18 lipca 2005 roku w sprawie ogólnych warunków prowadzenia ruchu kolejowego i sygnalizacji.</w:t>
      </w:r>
    </w:p>
    <w:p w:rsidR="00B27601" w:rsidRDefault="00B27601">
      <w:pPr>
        <w:pStyle w:val="Style24"/>
        <w:widowControl/>
        <w:spacing w:before="24" w:line="250" w:lineRule="exact"/>
        <w:ind w:left="715"/>
        <w:rPr>
          <w:rStyle w:val="FontStyle61"/>
        </w:rPr>
      </w:pPr>
      <w:r>
        <w:rPr>
          <w:rStyle w:val="FontStyle62"/>
        </w:rPr>
        <w:t xml:space="preserve">w) Wewnętrzne urządzenia stacyjne istniejące systemu automatyki kolejowej (srk) </w:t>
      </w:r>
      <w:r>
        <w:rPr>
          <w:rStyle w:val="FontStyle61"/>
        </w:rPr>
        <w:t>Jest to część urządzeń srk umieszczona w pomieszczeniach zamkniętych (w przekaźnikowni lub kontenerze) i zabudowana na stojakach lub w szafach spełniająca warunki bezpieczeństwa prowadzenia ruchu pociągów i nastawiania z punktu sterującego. Realizują zależności logiczne za pośrednictwem komputerów i współpracują z monitorem odwzorowującym sytuację ruchową i stan zewnętrznych urządzeń srk na stacjach i szlakach. Urządzenia wewnętrzne srk są połączone z urządzeniami zewnętrznymi srk kablami i sterują nimi, przetwarzając informacje o ich stanie i działaniu.</w:t>
      </w:r>
    </w:p>
    <w:p w:rsidR="00B27601" w:rsidRDefault="00B27601">
      <w:pPr>
        <w:pStyle w:val="Style30"/>
        <w:widowControl/>
        <w:spacing w:line="259" w:lineRule="exact"/>
        <w:ind w:left="427"/>
        <w:rPr>
          <w:rStyle w:val="FontStyle62"/>
        </w:rPr>
      </w:pPr>
      <w:r>
        <w:rPr>
          <w:rStyle w:val="FontStyle62"/>
        </w:rPr>
        <w:t>x) Komputerowe urządzenia sterowania ruchem kolejowym</w:t>
      </w:r>
    </w:p>
    <w:p w:rsidR="00B27601" w:rsidRDefault="00B27601">
      <w:pPr>
        <w:pStyle w:val="Style23"/>
        <w:widowControl/>
        <w:spacing w:line="259" w:lineRule="exact"/>
        <w:ind w:left="715"/>
        <w:rPr>
          <w:rStyle w:val="FontStyle61"/>
        </w:rPr>
      </w:pPr>
      <w:r>
        <w:rPr>
          <w:rStyle w:val="FontStyle61"/>
        </w:rPr>
        <w:t>Komputerowy system urządzeń srk, dopuszczonych do stosowania na PKP, którego podstawowymi funkcjami są:</w:t>
      </w:r>
    </w:p>
    <w:p w:rsidR="00B27601" w:rsidRDefault="00B27601" w:rsidP="00BE73A5">
      <w:pPr>
        <w:pStyle w:val="Style45"/>
        <w:widowControl/>
        <w:numPr>
          <w:ilvl w:val="0"/>
          <w:numId w:val="3"/>
        </w:numPr>
        <w:tabs>
          <w:tab w:val="left" w:pos="2131"/>
        </w:tabs>
        <w:spacing w:before="5"/>
        <w:ind w:left="1858" w:firstLine="0"/>
        <w:rPr>
          <w:rStyle w:val="FontStyle61"/>
        </w:rPr>
      </w:pPr>
      <w:r>
        <w:rPr>
          <w:rStyle w:val="FontStyle61"/>
        </w:rPr>
        <w:t>zobrazowanie układu torowego i sytuacji ruchowej;</w:t>
      </w:r>
    </w:p>
    <w:p w:rsidR="00B27601" w:rsidRDefault="00B27601" w:rsidP="00BE73A5">
      <w:pPr>
        <w:pStyle w:val="Style45"/>
        <w:widowControl/>
        <w:numPr>
          <w:ilvl w:val="0"/>
          <w:numId w:val="3"/>
        </w:numPr>
        <w:tabs>
          <w:tab w:val="left" w:pos="2131"/>
        </w:tabs>
        <w:spacing w:before="5"/>
        <w:ind w:left="1858" w:firstLine="0"/>
        <w:rPr>
          <w:rStyle w:val="FontStyle61"/>
        </w:rPr>
      </w:pPr>
      <w:r>
        <w:rPr>
          <w:rStyle w:val="FontStyle61"/>
        </w:rPr>
        <w:t>sterowanie indywidualne urządzeniami stacyjnymi;</w:t>
      </w:r>
    </w:p>
    <w:p w:rsidR="00B27601" w:rsidRDefault="00B27601" w:rsidP="00BE73A5">
      <w:pPr>
        <w:pStyle w:val="Style45"/>
        <w:widowControl/>
        <w:numPr>
          <w:ilvl w:val="0"/>
          <w:numId w:val="3"/>
        </w:numPr>
        <w:tabs>
          <w:tab w:val="left" w:pos="2131"/>
        </w:tabs>
        <w:spacing w:before="5"/>
        <w:ind w:left="1858" w:firstLine="0"/>
        <w:rPr>
          <w:rStyle w:val="FontStyle61"/>
        </w:rPr>
      </w:pPr>
      <w:r>
        <w:rPr>
          <w:rStyle w:val="FontStyle61"/>
        </w:rPr>
        <w:t>przebiegowe ustawienie dróg pociągowych i manewrowych;</w:t>
      </w:r>
    </w:p>
    <w:p w:rsidR="00B27601" w:rsidRDefault="00B27601" w:rsidP="00BE73A5">
      <w:pPr>
        <w:pStyle w:val="Style45"/>
        <w:widowControl/>
        <w:numPr>
          <w:ilvl w:val="0"/>
          <w:numId w:val="4"/>
        </w:numPr>
        <w:tabs>
          <w:tab w:val="left" w:pos="2131"/>
        </w:tabs>
        <w:spacing w:before="5"/>
        <w:ind w:left="2131"/>
        <w:rPr>
          <w:rStyle w:val="FontStyle61"/>
        </w:rPr>
      </w:pPr>
      <w:r>
        <w:rPr>
          <w:rStyle w:val="FontStyle61"/>
        </w:rPr>
        <w:t>autodiagnostyka   (testowanie   sprzętu   komputerowego   i   prezentacja informacji o usterkach);</w:t>
      </w:r>
    </w:p>
    <w:p w:rsidR="00B27601" w:rsidRDefault="00B27601" w:rsidP="00BE73A5">
      <w:pPr>
        <w:pStyle w:val="Style45"/>
        <w:widowControl/>
        <w:numPr>
          <w:ilvl w:val="0"/>
          <w:numId w:val="3"/>
        </w:numPr>
        <w:tabs>
          <w:tab w:val="left" w:pos="2131"/>
        </w:tabs>
        <w:ind w:left="1858" w:firstLine="0"/>
        <w:rPr>
          <w:rStyle w:val="FontStyle61"/>
        </w:rPr>
      </w:pPr>
      <w:r>
        <w:rPr>
          <w:rStyle w:val="FontStyle61"/>
        </w:rPr>
        <w:t>diagnostyka urządzeń sterowanych (np. kontrola żarówek sygnalizatorów);</w:t>
      </w:r>
    </w:p>
    <w:p w:rsidR="00B27601" w:rsidRDefault="00B27601" w:rsidP="00BE73A5">
      <w:pPr>
        <w:pStyle w:val="Style45"/>
        <w:widowControl/>
        <w:numPr>
          <w:ilvl w:val="0"/>
          <w:numId w:val="3"/>
        </w:numPr>
        <w:tabs>
          <w:tab w:val="left" w:pos="2131"/>
        </w:tabs>
        <w:spacing w:before="5"/>
        <w:ind w:left="1858" w:firstLine="0"/>
        <w:rPr>
          <w:rStyle w:val="FontStyle61"/>
        </w:rPr>
      </w:pPr>
      <w:r>
        <w:rPr>
          <w:rStyle w:val="FontStyle61"/>
        </w:rPr>
        <w:t>rejestrowanie i raportowanie zdarzeń;</w:t>
      </w:r>
    </w:p>
    <w:p w:rsidR="00B27601" w:rsidRDefault="00B27601" w:rsidP="00BE73A5">
      <w:pPr>
        <w:pStyle w:val="Style45"/>
        <w:widowControl/>
        <w:numPr>
          <w:ilvl w:val="0"/>
          <w:numId w:val="3"/>
        </w:numPr>
        <w:tabs>
          <w:tab w:val="left" w:pos="2131"/>
        </w:tabs>
        <w:spacing w:before="5"/>
        <w:ind w:left="1858" w:firstLine="0"/>
        <w:rPr>
          <w:rStyle w:val="FontStyle61"/>
        </w:rPr>
      </w:pPr>
      <w:r>
        <w:rPr>
          <w:rStyle w:val="FontStyle61"/>
        </w:rPr>
        <w:t>współpraca z innymi urządzeniami s.r.k. zainstalowanymi w obrębie stacji;</w:t>
      </w:r>
    </w:p>
    <w:p w:rsidR="00B27601" w:rsidRDefault="00B27601" w:rsidP="00BE73A5">
      <w:pPr>
        <w:pStyle w:val="Style45"/>
        <w:widowControl/>
        <w:numPr>
          <w:ilvl w:val="0"/>
          <w:numId w:val="3"/>
        </w:numPr>
        <w:tabs>
          <w:tab w:val="left" w:pos="2131"/>
        </w:tabs>
        <w:spacing w:before="5"/>
        <w:ind w:left="1858" w:firstLine="0"/>
        <w:rPr>
          <w:rStyle w:val="FontStyle61"/>
        </w:rPr>
      </w:pPr>
      <w:r>
        <w:rPr>
          <w:rStyle w:val="FontStyle61"/>
        </w:rPr>
        <w:t>współpraca z urządzeniami blokady liniowej;</w:t>
      </w:r>
    </w:p>
    <w:p w:rsidR="00B27601" w:rsidRDefault="00B27601" w:rsidP="00BE73A5">
      <w:pPr>
        <w:pStyle w:val="Style45"/>
        <w:widowControl/>
        <w:numPr>
          <w:ilvl w:val="0"/>
          <w:numId w:val="4"/>
        </w:numPr>
        <w:tabs>
          <w:tab w:val="left" w:pos="2131"/>
        </w:tabs>
        <w:spacing w:before="5"/>
        <w:ind w:left="2131"/>
        <w:rPr>
          <w:rStyle w:val="FontStyle61"/>
        </w:rPr>
      </w:pPr>
      <w:r>
        <w:rPr>
          <w:rStyle w:val="FontStyle61"/>
        </w:rPr>
        <w:t>zbieranie informacji o innych urządzeniach instalowanych w zasięgu systemu (np. kontrola otwarcia drzwi kontenera lub szafy torowej);</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rsidP="00BE73A5">
      <w:pPr>
        <w:pStyle w:val="Style45"/>
        <w:widowControl/>
        <w:numPr>
          <w:ilvl w:val="0"/>
          <w:numId w:val="5"/>
        </w:numPr>
        <w:tabs>
          <w:tab w:val="left" w:pos="2275"/>
        </w:tabs>
        <w:spacing w:before="523" w:line="264" w:lineRule="exact"/>
        <w:ind w:left="1997" w:firstLine="0"/>
        <w:rPr>
          <w:rStyle w:val="FontStyle61"/>
        </w:rPr>
      </w:pPr>
      <w:r>
        <w:rPr>
          <w:rStyle w:val="FontStyle61"/>
        </w:rPr>
        <w:t>współpraca z różnymi typami i odmianami samoczynnych blokad liniowych;</w:t>
      </w:r>
    </w:p>
    <w:p w:rsidR="00B27601" w:rsidRDefault="00B27601" w:rsidP="00BE73A5">
      <w:pPr>
        <w:pStyle w:val="Style45"/>
        <w:widowControl/>
        <w:numPr>
          <w:ilvl w:val="0"/>
          <w:numId w:val="5"/>
        </w:numPr>
        <w:tabs>
          <w:tab w:val="left" w:pos="2275"/>
        </w:tabs>
        <w:spacing w:before="5" w:line="264" w:lineRule="exact"/>
        <w:ind w:left="2275" w:hanging="278"/>
        <w:rPr>
          <w:rStyle w:val="FontStyle61"/>
        </w:rPr>
      </w:pPr>
      <w:r>
        <w:rPr>
          <w:rStyle w:val="FontStyle61"/>
        </w:rPr>
        <w:t>współpraca z różnymi typami i odmianami półsamoczynnych blokad liniowych;</w:t>
      </w:r>
    </w:p>
    <w:p w:rsidR="00B27601" w:rsidRDefault="00B27601" w:rsidP="00BE73A5">
      <w:pPr>
        <w:pStyle w:val="Style45"/>
        <w:widowControl/>
        <w:numPr>
          <w:ilvl w:val="0"/>
          <w:numId w:val="5"/>
        </w:numPr>
        <w:tabs>
          <w:tab w:val="left" w:pos="2275"/>
        </w:tabs>
        <w:spacing w:line="264" w:lineRule="exact"/>
        <w:ind w:left="1997" w:firstLine="0"/>
        <w:rPr>
          <w:rStyle w:val="FontStyle61"/>
        </w:rPr>
      </w:pPr>
      <w:r>
        <w:rPr>
          <w:rStyle w:val="FontStyle61"/>
        </w:rPr>
        <w:t>współpraca z urządzeniami blokady stacyjnej (różnych typów i odmian);</w:t>
      </w:r>
    </w:p>
    <w:p w:rsidR="00B27601" w:rsidRDefault="00B27601" w:rsidP="00BE73A5">
      <w:pPr>
        <w:pStyle w:val="Style45"/>
        <w:widowControl/>
        <w:numPr>
          <w:ilvl w:val="0"/>
          <w:numId w:val="5"/>
        </w:numPr>
        <w:tabs>
          <w:tab w:val="left" w:pos="2275"/>
        </w:tabs>
        <w:spacing w:before="5" w:line="264" w:lineRule="exact"/>
        <w:ind w:left="1997" w:firstLine="0"/>
        <w:rPr>
          <w:rStyle w:val="FontStyle61"/>
        </w:rPr>
      </w:pPr>
      <w:r>
        <w:rPr>
          <w:rStyle w:val="FontStyle61"/>
        </w:rPr>
        <w:t>zdalnego sterowania;</w:t>
      </w:r>
    </w:p>
    <w:p w:rsidR="00B27601" w:rsidRDefault="00B27601" w:rsidP="00BE73A5">
      <w:pPr>
        <w:pStyle w:val="Style45"/>
        <w:widowControl/>
        <w:numPr>
          <w:ilvl w:val="0"/>
          <w:numId w:val="5"/>
        </w:numPr>
        <w:tabs>
          <w:tab w:val="left" w:pos="2275"/>
        </w:tabs>
        <w:spacing w:before="5" w:line="264" w:lineRule="exact"/>
        <w:ind w:left="1997" w:firstLine="0"/>
        <w:rPr>
          <w:rStyle w:val="FontStyle61"/>
        </w:rPr>
      </w:pPr>
      <w:r>
        <w:rPr>
          <w:rStyle w:val="FontStyle61"/>
        </w:rPr>
        <w:t>samoczynnej sygnalizacji przejazdowej;</w:t>
      </w:r>
    </w:p>
    <w:p w:rsidR="00B27601" w:rsidRDefault="00B27601">
      <w:pPr>
        <w:pStyle w:val="Style1"/>
        <w:widowControl/>
        <w:tabs>
          <w:tab w:val="left" w:pos="2270"/>
        </w:tabs>
        <w:ind w:left="576" w:right="2419"/>
        <w:rPr>
          <w:rStyle w:val="FontStyle62"/>
        </w:rPr>
      </w:pPr>
      <w:r>
        <w:rPr>
          <w:rStyle w:val="FontStyle61"/>
        </w:rPr>
        <w:t>•</w:t>
      </w:r>
      <w:r>
        <w:rPr>
          <w:rStyle w:val="FontStyle61"/>
        </w:rPr>
        <w:tab/>
        <w:t xml:space="preserve">urządzeń rogatkowych na przejazdach kat. A. </w:t>
      </w:r>
      <w:r>
        <w:rPr>
          <w:rStyle w:val="FontStyle62"/>
        </w:rPr>
        <w:t>y) Zewnętrzne urządzenia automatyki sterowania ruchem</w:t>
      </w:r>
    </w:p>
    <w:p w:rsidR="00B27601" w:rsidRDefault="00B27601">
      <w:pPr>
        <w:pStyle w:val="Style23"/>
        <w:widowControl/>
        <w:spacing w:line="250" w:lineRule="exact"/>
        <w:ind w:left="854"/>
        <w:rPr>
          <w:rStyle w:val="FontStyle61"/>
        </w:rPr>
      </w:pPr>
      <w:r>
        <w:rPr>
          <w:rStyle w:val="FontStyle61"/>
        </w:rPr>
        <w:t>Jest to część stacyjnych urządzeń srk usytuowanych w terenie i zabudowanych przy lub na torach stacyjnych, jak np.: elektryczne napędy zwrotnicowe, sygnalizatory, liczniki osi lub izolowane obwody torowe z szafami zasilającymi oraz sieć kablowa z osprzętem (szafy kablowe, garnki rozdzielcze i skrzynki kablowe).</w:t>
      </w:r>
    </w:p>
    <w:p w:rsidR="00B27601" w:rsidRDefault="00B27601">
      <w:pPr>
        <w:pStyle w:val="Style23"/>
        <w:widowControl/>
        <w:spacing w:line="250" w:lineRule="exact"/>
        <w:ind w:left="864"/>
        <w:rPr>
          <w:rStyle w:val="FontStyle61"/>
        </w:rPr>
      </w:pPr>
      <w:r>
        <w:rPr>
          <w:rStyle w:val="FontStyle61"/>
        </w:rPr>
        <w:t>Urządzenia te są sterowane przez dyżurnego ruchu poprzez zespół urządzeń wewnętrznych za pośrednictwem sieci kablowej bezpośrednio lub przez polecenia kodowane do sterowników obiektowych.</w:t>
      </w:r>
    </w:p>
    <w:p w:rsidR="00B27601" w:rsidRDefault="00B27601">
      <w:pPr>
        <w:pStyle w:val="Style30"/>
        <w:widowControl/>
        <w:spacing w:line="250" w:lineRule="exact"/>
        <w:ind w:left="571"/>
        <w:rPr>
          <w:rStyle w:val="FontStyle62"/>
        </w:rPr>
      </w:pPr>
      <w:r>
        <w:rPr>
          <w:rStyle w:val="FontStyle62"/>
        </w:rPr>
        <w:t>z) Urządzenia zasilające</w:t>
      </w:r>
    </w:p>
    <w:p w:rsidR="00B27601" w:rsidRDefault="00B27601">
      <w:pPr>
        <w:pStyle w:val="Style29"/>
        <w:widowControl/>
        <w:spacing w:line="250" w:lineRule="exact"/>
        <w:ind w:left="854"/>
        <w:rPr>
          <w:rStyle w:val="FontStyle61"/>
        </w:rPr>
      </w:pPr>
      <w:r>
        <w:rPr>
          <w:rStyle w:val="FontStyle61"/>
        </w:rPr>
        <w:t>Urządzenia te stanowią część urządzeń wewnętrznych systemu urządzeń automatyki kolejowej (urządzeń srk) i wraz z układami automatyki załączania zasilania rezerwowego służą do kompleksowego zasilania wszystkich urządzeń systemu.</w:t>
      </w:r>
    </w:p>
    <w:p w:rsidR="00B27601" w:rsidRDefault="00B27601">
      <w:pPr>
        <w:pStyle w:val="Style26"/>
        <w:widowControl/>
        <w:spacing w:line="240" w:lineRule="exact"/>
        <w:rPr>
          <w:sz w:val="20"/>
          <w:szCs w:val="20"/>
        </w:rPr>
      </w:pPr>
    </w:p>
    <w:p w:rsidR="00B27601" w:rsidRDefault="00B27601">
      <w:pPr>
        <w:pStyle w:val="Style26"/>
        <w:widowControl/>
        <w:tabs>
          <w:tab w:val="left" w:pos="701"/>
        </w:tabs>
        <w:spacing w:before="34"/>
        <w:rPr>
          <w:rStyle w:val="FontStyle62"/>
        </w:rPr>
      </w:pPr>
      <w:r>
        <w:rPr>
          <w:rStyle w:val="FontStyle62"/>
        </w:rPr>
        <w:t>1.5.</w:t>
      </w:r>
      <w:r>
        <w:rPr>
          <w:rStyle w:val="FontStyle62"/>
          <w:b w:val="0"/>
          <w:bCs w:val="0"/>
          <w:sz w:val="20"/>
          <w:szCs w:val="20"/>
        </w:rPr>
        <w:tab/>
      </w:r>
      <w:r>
        <w:rPr>
          <w:rStyle w:val="FontStyle62"/>
        </w:rPr>
        <w:t>Ogólne wymagania dotyczące robót</w:t>
      </w:r>
    </w:p>
    <w:p w:rsidR="00B27601" w:rsidRDefault="00B27601">
      <w:pPr>
        <w:pStyle w:val="Style23"/>
        <w:widowControl/>
        <w:spacing w:line="240" w:lineRule="exact"/>
        <w:ind w:left="1430"/>
        <w:rPr>
          <w:sz w:val="20"/>
          <w:szCs w:val="20"/>
        </w:rPr>
      </w:pPr>
    </w:p>
    <w:p w:rsidR="00B27601" w:rsidRDefault="00B27601">
      <w:pPr>
        <w:pStyle w:val="Style23"/>
        <w:widowControl/>
        <w:spacing w:before="10" w:line="250" w:lineRule="exact"/>
        <w:ind w:left="1430"/>
        <w:rPr>
          <w:rStyle w:val="FontStyle61"/>
        </w:rPr>
      </w:pPr>
      <w:r>
        <w:rPr>
          <w:rStyle w:val="FontStyle61"/>
        </w:rPr>
        <w:t>1.5.1. W czasie wykonywania robót w urządzeniach zewnętrznych srk a w szczególności:</w:t>
      </w:r>
    </w:p>
    <w:p w:rsidR="00B27601" w:rsidRDefault="00B27601" w:rsidP="00BE73A5">
      <w:pPr>
        <w:pStyle w:val="Style32"/>
        <w:widowControl/>
        <w:numPr>
          <w:ilvl w:val="0"/>
          <w:numId w:val="6"/>
        </w:numPr>
        <w:tabs>
          <w:tab w:val="left" w:pos="1646"/>
        </w:tabs>
        <w:spacing w:line="250" w:lineRule="exact"/>
        <w:ind w:left="1421"/>
        <w:rPr>
          <w:rStyle w:val="FontStyle61"/>
        </w:rPr>
      </w:pPr>
      <w:r>
        <w:rPr>
          <w:rStyle w:val="FontStyle61"/>
        </w:rPr>
        <w:t>budowy sieci kablowej;</w:t>
      </w:r>
    </w:p>
    <w:p w:rsidR="00B27601" w:rsidRDefault="00B27601" w:rsidP="00BE73A5">
      <w:pPr>
        <w:pStyle w:val="Style32"/>
        <w:widowControl/>
        <w:numPr>
          <w:ilvl w:val="0"/>
          <w:numId w:val="6"/>
        </w:numPr>
        <w:tabs>
          <w:tab w:val="left" w:pos="1646"/>
        </w:tabs>
        <w:spacing w:line="250" w:lineRule="exact"/>
        <w:ind w:left="1421"/>
        <w:rPr>
          <w:rStyle w:val="FontStyle61"/>
        </w:rPr>
      </w:pPr>
      <w:r>
        <w:rPr>
          <w:rStyle w:val="FontStyle61"/>
        </w:rPr>
        <w:t>zabudowy sygnalizatorów świetlnych;</w:t>
      </w:r>
    </w:p>
    <w:p w:rsidR="00B27601" w:rsidRDefault="00B27601" w:rsidP="00BE73A5">
      <w:pPr>
        <w:pStyle w:val="Style32"/>
        <w:widowControl/>
        <w:numPr>
          <w:ilvl w:val="0"/>
          <w:numId w:val="6"/>
        </w:numPr>
        <w:tabs>
          <w:tab w:val="left" w:pos="1646"/>
        </w:tabs>
        <w:spacing w:line="250" w:lineRule="exact"/>
        <w:ind w:left="1421"/>
        <w:rPr>
          <w:rStyle w:val="FontStyle61"/>
        </w:rPr>
      </w:pPr>
      <w:r>
        <w:rPr>
          <w:rStyle w:val="FontStyle61"/>
        </w:rPr>
        <w:t>zabudowy urządzeń kontroli niezajętości torów i rozjazdów;</w:t>
      </w:r>
    </w:p>
    <w:p w:rsidR="00B27601" w:rsidRDefault="00B27601" w:rsidP="00BE73A5">
      <w:pPr>
        <w:pStyle w:val="Style32"/>
        <w:widowControl/>
        <w:numPr>
          <w:ilvl w:val="0"/>
          <w:numId w:val="6"/>
        </w:numPr>
        <w:tabs>
          <w:tab w:val="left" w:pos="1646"/>
        </w:tabs>
        <w:spacing w:line="250" w:lineRule="exact"/>
        <w:ind w:left="1421"/>
        <w:rPr>
          <w:rStyle w:val="FontStyle61"/>
        </w:rPr>
      </w:pPr>
      <w:r>
        <w:rPr>
          <w:rStyle w:val="FontStyle61"/>
        </w:rPr>
        <w:t>zabudowy napędów zwrotnicowych;</w:t>
      </w:r>
    </w:p>
    <w:p w:rsidR="00B27601" w:rsidRDefault="00B27601">
      <w:pPr>
        <w:pStyle w:val="Style23"/>
        <w:widowControl/>
        <w:spacing w:line="250" w:lineRule="exact"/>
        <w:ind w:left="1421"/>
        <w:rPr>
          <w:rStyle w:val="FontStyle61"/>
        </w:rPr>
      </w:pPr>
      <w:r>
        <w:rPr>
          <w:rStyle w:val="FontStyle61"/>
        </w:rPr>
        <w:t>należy szczególnie zwrócić uwagę na bezpieczeństwo ludzi i sprzętu przy pracy w pobliżu czynnych torów i w sąsiedztwie sieci trakcyjnej pod napięciem.</w:t>
      </w:r>
    </w:p>
    <w:p w:rsidR="00B27601" w:rsidRDefault="00B27601">
      <w:pPr>
        <w:pStyle w:val="Style26"/>
        <w:widowControl/>
        <w:spacing w:line="240" w:lineRule="exact"/>
        <w:rPr>
          <w:sz w:val="20"/>
          <w:szCs w:val="20"/>
        </w:rPr>
      </w:pPr>
    </w:p>
    <w:p w:rsidR="00B27601" w:rsidRDefault="00B27601">
      <w:pPr>
        <w:pStyle w:val="Style26"/>
        <w:widowControl/>
        <w:tabs>
          <w:tab w:val="left" w:pos="701"/>
        </w:tabs>
        <w:spacing w:before="38" w:line="250" w:lineRule="exact"/>
        <w:rPr>
          <w:rStyle w:val="FontStyle62"/>
        </w:rPr>
      </w:pPr>
      <w:r>
        <w:rPr>
          <w:rStyle w:val="FontStyle62"/>
        </w:rPr>
        <w:t>1.6.</w:t>
      </w:r>
      <w:r>
        <w:rPr>
          <w:rStyle w:val="FontStyle62"/>
          <w:b w:val="0"/>
          <w:bCs w:val="0"/>
          <w:sz w:val="20"/>
          <w:szCs w:val="20"/>
        </w:rPr>
        <w:tab/>
      </w:r>
      <w:r>
        <w:rPr>
          <w:rStyle w:val="FontStyle62"/>
        </w:rPr>
        <w:t>Obowiązki Wykonawcy</w:t>
      </w:r>
    </w:p>
    <w:p w:rsidR="00B27601" w:rsidRDefault="00B27601" w:rsidP="00BE73A5">
      <w:pPr>
        <w:pStyle w:val="Style48"/>
        <w:widowControl/>
        <w:numPr>
          <w:ilvl w:val="0"/>
          <w:numId w:val="7"/>
        </w:numPr>
        <w:tabs>
          <w:tab w:val="left" w:pos="720"/>
        </w:tabs>
        <w:spacing w:line="250" w:lineRule="exact"/>
        <w:ind w:left="720"/>
        <w:rPr>
          <w:rStyle w:val="FontStyle60"/>
        </w:rPr>
      </w:pPr>
      <w:r>
        <w:rPr>
          <w:rStyle w:val="FontStyle61"/>
        </w:rPr>
        <w:t>Zorganizowanie zaplecza i placu budowy, łącznie z doprowadzeniem energii elektrycznej i wody oraz zabezpieczeniami wynikającymi z BiHP i ppoż., wg projektu organizacji placu budowy sporządzonego przez Wykonawcę i przedstawionego Zamawiającemu do akceptacji.</w:t>
      </w:r>
    </w:p>
    <w:p w:rsidR="00B27601" w:rsidRDefault="00B27601" w:rsidP="00BE73A5">
      <w:pPr>
        <w:pStyle w:val="Style48"/>
        <w:widowControl/>
        <w:numPr>
          <w:ilvl w:val="0"/>
          <w:numId w:val="7"/>
        </w:numPr>
        <w:tabs>
          <w:tab w:val="left" w:pos="720"/>
        </w:tabs>
        <w:spacing w:line="250" w:lineRule="exact"/>
        <w:ind w:left="720"/>
        <w:rPr>
          <w:rStyle w:val="FontStyle60"/>
        </w:rPr>
      </w:pPr>
      <w:r>
        <w:rPr>
          <w:rStyle w:val="FontStyle61"/>
        </w:rPr>
        <w:t>Podłączenie mediów i opłaty za media w trakcie realizacji umowy (woda, i energia elektryczna) dla potrzeb placu budowy oraz dla potrzeb wykonywania robót budowlanych.</w:t>
      </w:r>
    </w:p>
    <w:p w:rsidR="00B27601" w:rsidRDefault="00B27601" w:rsidP="00BE73A5">
      <w:pPr>
        <w:pStyle w:val="Style48"/>
        <w:widowControl/>
        <w:numPr>
          <w:ilvl w:val="0"/>
          <w:numId w:val="7"/>
        </w:numPr>
        <w:tabs>
          <w:tab w:val="left" w:pos="720"/>
        </w:tabs>
        <w:spacing w:line="250" w:lineRule="exact"/>
        <w:ind w:left="720"/>
        <w:rPr>
          <w:rStyle w:val="FontStyle52"/>
        </w:rPr>
      </w:pPr>
      <w:r>
        <w:rPr>
          <w:rStyle w:val="FontStyle61"/>
        </w:rPr>
        <w:t>Opłaty za zajęcia dróg miejskich oraz terenów innych właścicieli, chodników, odtworzenia nawierzchni, wraz z kosztami uzyskania niezbędnych decyzji.</w:t>
      </w:r>
    </w:p>
    <w:p w:rsidR="00B27601" w:rsidRDefault="00B27601" w:rsidP="00BE73A5">
      <w:pPr>
        <w:pStyle w:val="Style48"/>
        <w:widowControl/>
        <w:numPr>
          <w:ilvl w:val="0"/>
          <w:numId w:val="7"/>
        </w:numPr>
        <w:tabs>
          <w:tab w:val="left" w:pos="720"/>
        </w:tabs>
        <w:spacing w:line="250" w:lineRule="exact"/>
        <w:ind w:left="720"/>
        <w:rPr>
          <w:rStyle w:val="FontStyle52"/>
        </w:rPr>
      </w:pPr>
      <w:r>
        <w:rPr>
          <w:rStyle w:val="FontStyle61"/>
        </w:rPr>
        <w:t>Oczyszczania nawierzchni chodników i ulic sąsiadujących z placem budowy z wszelkich nieczystości związanych z prowadzoną budową, a w szczególności ziemi lub błota.</w:t>
      </w:r>
    </w:p>
    <w:p w:rsidR="00B27601" w:rsidRDefault="00B27601" w:rsidP="00BE73A5">
      <w:pPr>
        <w:pStyle w:val="Style48"/>
        <w:widowControl/>
        <w:numPr>
          <w:ilvl w:val="0"/>
          <w:numId w:val="7"/>
        </w:numPr>
        <w:tabs>
          <w:tab w:val="left" w:pos="720"/>
        </w:tabs>
        <w:spacing w:line="250" w:lineRule="exact"/>
        <w:ind w:firstLine="0"/>
        <w:jc w:val="left"/>
        <w:rPr>
          <w:rStyle w:val="FontStyle60"/>
        </w:rPr>
      </w:pPr>
      <w:r>
        <w:rPr>
          <w:rStyle w:val="FontStyle61"/>
        </w:rPr>
        <w:t>Naprawa nawierzchni chodników i ulic, w przypadku ich zniszczenia.</w:t>
      </w:r>
    </w:p>
    <w:p w:rsidR="00B27601" w:rsidRDefault="00B27601" w:rsidP="00BE73A5">
      <w:pPr>
        <w:pStyle w:val="Style48"/>
        <w:widowControl/>
        <w:numPr>
          <w:ilvl w:val="0"/>
          <w:numId w:val="7"/>
        </w:numPr>
        <w:tabs>
          <w:tab w:val="left" w:pos="720"/>
        </w:tabs>
        <w:spacing w:line="250" w:lineRule="exact"/>
        <w:ind w:firstLine="0"/>
        <w:jc w:val="left"/>
        <w:rPr>
          <w:rStyle w:val="FontStyle60"/>
        </w:rPr>
      </w:pPr>
      <w:r>
        <w:rPr>
          <w:rStyle w:val="FontStyle61"/>
        </w:rPr>
        <w:t>Naprawiania szkód powstałych w wyniku korzystania z sąsiedniej nieruchomości.</w:t>
      </w:r>
    </w:p>
    <w:p w:rsidR="00B27601" w:rsidRDefault="00B27601" w:rsidP="00BE73A5">
      <w:pPr>
        <w:pStyle w:val="Style48"/>
        <w:widowControl/>
        <w:numPr>
          <w:ilvl w:val="0"/>
          <w:numId w:val="7"/>
        </w:numPr>
        <w:tabs>
          <w:tab w:val="left" w:pos="720"/>
        </w:tabs>
        <w:spacing w:line="250" w:lineRule="exact"/>
        <w:ind w:left="720"/>
        <w:rPr>
          <w:rStyle w:val="FontStyle52"/>
        </w:rPr>
      </w:pPr>
      <w:r>
        <w:rPr>
          <w:rStyle w:val="FontStyle61"/>
        </w:rPr>
        <w:t>Wykonanie inwentaryzacji geodezyjnej oraz dokumentacji technicznej wykonanej na podstawie projektu powykonawczego (w jednym egzemplarzu w wersji elektronicznej i dwóch egzemplarzach wydruków).</w:t>
      </w:r>
    </w:p>
    <w:p w:rsidR="00B27601" w:rsidRDefault="00B27601" w:rsidP="00BE73A5">
      <w:pPr>
        <w:pStyle w:val="Style48"/>
        <w:widowControl/>
        <w:numPr>
          <w:ilvl w:val="0"/>
          <w:numId w:val="7"/>
        </w:numPr>
        <w:tabs>
          <w:tab w:val="left" w:pos="720"/>
        </w:tabs>
        <w:spacing w:line="250" w:lineRule="exact"/>
        <w:ind w:left="720"/>
        <w:rPr>
          <w:rStyle w:val="FontStyle52"/>
        </w:rPr>
      </w:pPr>
      <w:r>
        <w:rPr>
          <w:rStyle w:val="FontStyle61"/>
        </w:rPr>
        <w:t>Przeprowadzenie wszelkich prób, sprawdzeń i odbiorów, przewidywanych warunkami technicznymi wykonania i odbioru robót budowlano-montażowych i instalacyjnych.</w:t>
      </w:r>
    </w:p>
    <w:p w:rsidR="00B27601" w:rsidRDefault="00B27601" w:rsidP="00BE73A5">
      <w:pPr>
        <w:pStyle w:val="Style48"/>
        <w:widowControl/>
        <w:numPr>
          <w:ilvl w:val="0"/>
          <w:numId w:val="7"/>
        </w:numPr>
        <w:tabs>
          <w:tab w:val="left" w:pos="720"/>
        </w:tabs>
        <w:spacing w:line="250" w:lineRule="exact"/>
        <w:ind w:left="720"/>
        <w:rPr>
          <w:rStyle w:val="FontStyle60"/>
        </w:rPr>
      </w:pPr>
      <w:r>
        <w:rPr>
          <w:rStyle w:val="FontStyle61"/>
        </w:rPr>
        <w:t>W czasie wykonywania robót w czynnych urządzeniach srk Wykonawca jest zobowiązany do przestrzegania wymagań oraz warunków ustalonych w uzgodnionych z Inspektorem nadzoru regulaminach prowadzenia robót. Bezpieczeństwo pracy należy opierać na przepisach BiHP obowiązujących na terenie Polski.</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rsidP="00BE73A5">
      <w:pPr>
        <w:pStyle w:val="Style48"/>
        <w:widowControl/>
        <w:numPr>
          <w:ilvl w:val="0"/>
          <w:numId w:val="8"/>
        </w:numPr>
        <w:tabs>
          <w:tab w:val="left" w:pos="706"/>
        </w:tabs>
        <w:spacing w:before="518" w:line="250" w:lineRule="exact"/>
        <w:ind w:left="706" w:hanging="706"/>
        <w:rPr>
          <w:rStyle w:val="FontStyle60"/>
        </w:rPr>
      </w:pPr>
      <w:r>
        <w:rPr>
          <w:rStyle w:val="FontStyle61"/>
        </w:rPr>
        <w:t>Wykonawca robót jest odpowiedzialny za jakość ich wykonania oraz zgodność z dokumentacją i poleceniami Inspektora Nadzoru Inwestorskiego.</w:t>
      </w:r>
    </w:p>
    <w:p w:rsidR="00B27601" w:rsidRDefault="00B27601" w:rsidP="00BE73A5">
      <w:pPr>
        <w:pStyle w:val="Style48"/>
        <w:widowControl/>
        <w:numPr>
          <w:ilvl w:val="0"/>
          <w:numId w:val="8"/>
        </w:numPr>
        <w:tabs>
          <w:tab w:val="left" w:pos="706"/>
        </w:tabs>
        <w:spacing w:line="250" w:lineRule="exact"/>
        <w:ind w:left="706" w:hanging="706"/>
        <w:rPr>
          <w:rStyle w:val="FontStyle52"/>
        </w:rPr>
      </w:pPr>
      <w:r>
        <w:rPr>
          <w:rStyle w:val="FontStyle61"/>
        </w:rPr>
        <w:t>Na Wykonawcy spoczywa odpowiedzialność za ochronę wykonanych prac oraz przekazanych obiektów i materiałów, do chwili podpisania przez Inwestora protokołu końcowego przyjęcia przedmiotu zamówienia.</w:t>
      </w:r>
    </w:p>
    <w:p w:rsidR="00B27601" w:rsidRDefault="00B27601" w:rsidP="00BE73A5">
      <w:pPr>
        <w:pStyle w:val="Style48"/>
        <w:widowControl/>
        <w:numPr>
          <w:ilvl w:val="0"/>
          <w:numId w:val="8"/>
        </w:numPr>
        <w:tabs>
          <w:tab w:val="left" w:pos="706"/>
        </w:tabs>
        <w:spacing w:line="250" w:lineRule="exact"/>
        <w:ind w:left="706" w:hanging="706"/>
        <w:rPr>
          <w:rStyle w:val="FontStyle60"/>
        </w:rPr>
      </w:pPr>
      <w:r>
        <w:rPr>
          <w:rStyle w:val="FontStyle61"/>
        </w:rPr>
        <w:t>Wykonawca jest zobowiązany dokonać demontażu istniejących urządzeń srk, które nie będą wykorzystane w urządzeniach srk docelowych.</w:t>
      </w:r>
    </w:p>
    <w:p w:rsidR="00B27601" w:rsidRDefault="00B27601" w:rsidP="00BE73A5">
      <w:pPr>
        <w:pStyle w:val="Style48"/>
        <w:widowControl/>
        <w:numPr>
          <w:ilvl w:val="0"/>
          <w:numId w:val="8"/>
        </w:numPr>
        <w:tabs>
          <w:tab w:val="left" w:pos="706"/>
        </w:tabs>
        <w:spacing w:line="250" w:lineRule="exact"/>
        <w:ind w:left="706" w:hanging="706"/>
        <w:rPr>
          <w:rStyle w:val="FontStyle60"/>
        </w:rPr>
      </w:pPr>
      <w:r>
        <w:rPr>
          <w:rStyle w:val="FontStyle61"/>
        </w:rPr>
        <w:t>W/w materiały muszą być przekazane sektorom i pionom PKP za pośrednictwem Inwestora, po wydaniu przez niego dyspozycji co do ich dalszego przeznaczenia.</w:t>
      </w:r>
    </w:p>
    <w:p w:rsidR="00B27601" w:rsidRDefault="00B27601" w:rsidP="00BE73A5">
      <w:pPr>
        <w:pStyle w:val="Style48"/>
        <w:widowControl/>
        <w:numPr>
          <w:ilvl w:val="0"/>
          <w:numId w:val="8"/>
        </w:numPr>
        <w:tabs>
          <w:tab w:val="left" w:pos="706"/>
        </w:tabs>
        <w:spacing w:line="250" w:lineRule="exact"/>
        <w:ind w:left="706" w:hanging="706"/>
        <w:rPr>
          <w:rStyle w:val="FontStyle60"/>
        </w:rPr>
      </w:pPr>
      <w:r>
        <w:rPr>
          <w:rStyle w:val="FontStyle61"/>
        </w:rPr>
        <w:t>Wykonawca odpowiada za ochronę obiektów, instalacji, urządzeń znajdujących się na powierzchni ziemi oraz pod ziemią na terenie objętym pracami budowlanymi. Wykonawca uzyska od odpowiednich władz będących właścicielami, potwierdzenie informacji dostarczanych mu przez Zamawiającego w ramach planu ich lokalizacji. Wykonawca zapewni właściwe oznaczenie i zabezpieczenie przed ich uszkodzeniem w czasie trwania budowy, przy obecności właściciela tych obiektów, instalacji lub urządzeń.</w:t>
      </w:r>
    </w:p>
    <w:p w:rsidR="00B27601" w:rsidRDefault="00B27601" w:rsidP="00BE73A5">
      <w:pPr>
        <w:pStyle w:val="Style48"/>
        <w:widowControl/>
        <w:numPr>
          <w:ilvl w:val="0"/>
          <w:numId w:val="8"/>
        </w:numPr>
        <w:tabs>
          <w:tab w:val="left" w:pos="706"/>
        </w:tabs>
        <w:spacing w:line="250" w:lineRule="exact"/>
        <w:ind w:left="706" w:hanging="706"/>
        <w:rPr>
          <w:rStyle w:val="FontStyle60"/>
        </w:rPr>
      </w:pPr>
      <w:r>
        <w:rPr>
          <w:rStyle w:val="FontStyle61"/>
        </w:rPr>
        <w:t>Wykonawca zobowiązany jest umieścić w swoim harmonogramie rezerwę czasową dla wszystkiego rodzaju robót, które mają być wykonane w zakresie przełożenia instalacji lub urządzeń podziemnych i naziemnych na terenie budowy oraz powiadomić Inspektora Nadzoru Inwestorskiego oraz władze lokalne o zamiarze rozpoczęcia robót. O fakcie przypadkowego uszkodzenia instalacji lub urządzeń, Wykonawca niezwłocznie powiadomi Inspektora Nadzoru Inwestorskiego i władze lokalne oraz będzie z nimi współpracował dostarczając wszelkiej pomocy niezbędnej do dokonania napraw. Wykonawca odpowiada za wszelkie uszkodzenia urządzeń i instalacji nadziemnych i podziemnych, wykazanych w dokumentach dostarczonych mu przez Zamawiającego.</w:t>
      </w:r>
    </w:p>
    <w:p w:rsidR="00B27601" w:rsidRDefault="00B27601" w:rsidP="00BE73A5">
      <w:pPr>
        <w:pStyle w:val="Style48"/>
        <w:widowControl/>
        <w:numPr>
          <w:ilvl w:val="0"/>
          <w:numId w:val="8"/>
        </w:numPr>
        <w:tabs>
          <w:tab w:val="left" w:pos="706"/>
        </w:tabs>
        <w:spacing w:line="250" w:lineRule="exact"/>
        <w:ind w:left="706" w:hanging="706"/>
        <w:rPr>
          <w:rStyle w:val="FontStyle52"/>
        </w:rPr>
      </w:pPr>
      <w:r>
        <w:rPr>
          <w:rStyle w:val="FontStyle61"/>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i w sposób ciągły będzie informować Inspektora Nadzoru Inwestorskiego o swoich działaniach, przedstawiając kopie zezwoleń i inne odnośne dokumenty.</w:t>
      </w:r>
    </w:p>
    <w:p w:rsidR="00B27601" w:rsidRDefault="00B27601" w:rsidP="00BE73A5">
      <w:pPr>
        <w:pStyle w:val="Style48"/>
        <w:widowControl/>
        <w:numPr>
          <w:ilvl w:val="0"/>
          <w:numId w:val="8"/>
        </w:numPr>
        <w:tabs>
          <w:tab w:val="left" w:pos="706"/>
        </w:tabs>
        <w:spacing w:line="250" w:lineRule="exact"/>
        <w:ind w:left="706" w:hanging="706"/>
        <w:rPr>
          <w:rStyle w:val="FontStyle60"/>
        </w:rPr>
      </w:pPr>
      <w:r>
        <w:rPr>
          <w:rStyle w:val="FontStyle61"/>
        </w:rPr>
        <w:t>Kierownik budowy (robót) Wykonawcy, zobowiązany Prawem Budowlanym, ma prowadzić Dziennik budowy, który jest podstawowym dokumentem prawnym obowiązującym Zamawiającego i Wykonawcę w okresie od przekazania Wykonawcy placu budowy do końca okresu gwarancyjnego. Odpowiedzialność za prowadzenie Dziennika Budowy, zgodnie z obowiązującymi przepisami, spoczywa na Kierowniku Budowy. Zapisy w Dzienniku Budowy muszą być dokonywane na bieżąco i dotyczyć przebiegu robót, stanu bezpieczeństwa ludzi i mienia oraz technicznej i gospodarczej strony budowy. Każdy zapis w Dzienniku Budowy musi być opatrzony datą jego dokonania, podpisem osoby, która dokonała zapisu, z podaniem jej imienia i nazwiska oraz stanowiska służbowego. Zapisy muszą być czytelne, dokonane trwałą techniką, w porządku chronologicznym, bezpośrednio jeden po drugim, bez przerw. Wszystkie załączone do Dziennika Budowy protokoły i inne dokumenty muszą być jasno ponumerowane, podpisane i opatrzone datą przez Wykonawcę i Inspektora Nadzoru Inwestorskiego. Do Dziennika Budowy należy wpisywać w szczególności:</w:t>
      </w:r>
    </w:p>
    <w:p w:rsidR="00B27601" w:rsidRDefault="00B27601">
      <w:pPr>
        <w:widowControl/>
        <w:rPr>
          <w:sz w:val="2"/>
          <w:szCs w:val="2"/>
        </w:rPr>
      </w:pPr>
    </w:p>
    <w:p w:rsidR="00B27601" w:rsidRDefault="00B27601" w:rsidP="00BE73A5">
      <w:pPr>
        <w:pStyle w:val="Style16"/>
        <w:widowControl/>
        <w:numPr>
          <w:ilvl w:val="0"/>
          <w:numId w:val="9"/>
        </w:numPr>
        <w:tabs>
          <w:tab w:val="left" w:pos="1070"/>
        </w:tabs>
        <w:spacing w:line="250" w:lineRule="exact"/>
        <w:ind w:left="715"/>
        <w:rPr>
          <w:rStyle w:val="FontStyle61"/>
        </w:rPr>
      </w:pPr>
      <w:r>
        <w:rPr>
          <w:rStyle w:val="FontStyle61"/>
        </w:rPr>
        <w:t>datę przekazania Wykonawcy Placu Budowy,</w:t>
      </w:r>
    </w:p>
    <w:p w:rsidR="00B27601" w:rsidRDefault="00B27601" w:rsidP="00BE73A5">
      <w:pPr>
        <w:pStyle w:val="Style16"/>
        <w:widowControl/>
        <w:numPr>
          <w:ilvl w:val="0"/>
          <w:numId w:val="9"/>
        </w:numPr>
        <w:tabs>
          <w:tab w:val="left" w:pos="1070"/>
        </w:tabs>
        <w:spacing w:line="250" w:lineRule="exact"/>
        <w:ind w:left="715"/>
        <w:rPr>
          <w:rStyle w:val="FontStyle61"/>
        </w:rPr>
      </w:pPr>
      <w:r>
        <w:rPr>
          <w:rStyle w:val="FontStyle61"/>
        </w:rPr>
        <w:t>datę przekazania przez Zamawiającego SST,</w:t>
      </w:r>
    </w:p>
    <w:p w:rsidR="00B27601" w:rsidRDefault="00B27601" w:rsidP="00BE73A5">
      <w:pPr>
        <w:pStyle w:val="Style16"/>
        <w:widowControl/>
        <w:numPr>
          <w:ilvl w:val="0"/>
          <w:numId w:val="9"/>
        </w:numPr>
        <w:tabs>
          <w:tab w:val="left" w:pos="1070"/>
        </w:tabs>
        <w:spacing w:line="250" w:lineRule="exact"/>
        <w:ind w:left="715"/>
        <w:rPr>
          <w:rStyle w:val="FontStyle61"/>
        </w:rPr>
      </w:pPr>
      <w:r>
        <w:rPr>
          <w:rStyle w:val="FontStyle61"/>
        </w:rPr>
        <w:t>uzgodnienie przez Inspektora Nadzoru Inwestorskiego programu zapewnienia jakości robót,</w:t>
      </w:r>
    </w:p>
    <w:p w:rsidR="00B27601" w:rsidRDefault="00B27601" w:rsidP="00BE73A5">
      <w:pPr>
        <w:pStyle w:val="Style16"/>
        <w:widowControl/>
        <w:numPr>
          <w:ilvl w:val="0"/>
          <w:numId w:val="9"/>
        </w:numPr>
        <w:tabs>
          <w:tab w:val="left" w:pos="1070"/>
        </w:tabs>
        <w:spacing w:line="250" w:lineRule="exact"/>
        <w:ind w:left="715"/>
        <w:rPr>
          <w:rStyle w:val="FontStyle61"/>
        </w:rPr>
      </w:pPr>
      <w:r>
        <w:rPr>
          <w:rStyle w:val="FontStyle61"/>
        </w:rPr>
        <w:t>terminy rozpoczęcia i zakończenia poszczególnych elementów robót,</w:t>
      </w:r>
    </w:p>
    <w:p w:rsidR="00B27601" w:rsidRDefault="00B27601">
      <w:pPr>
        <w:widowControl/>
        <w:rPr>
          <w:sz w:val="2"/>
          <w:szCs w:val="2"/>
        </w:rPr>
      </w:pPr>
    </w:p>
    <w:p w:rsidR="00B27601" w:rsidRDefault="00B27601" w:rsidP="00BE73A5">
      <w:pPr>
        <w:pStyle w:val="Style40"/>
        <w:widowControl/>
        <w:numPr>
          <w:ilvl w:val="0"/>
          <w:numId w:val="10"/>
        </w:numPr>
        <w:tabs>
          <w:tab w:val="left" w:pos="1070"/>
        </w:tabs>
        <w:spacing w:line="250" w:lineRule="exact"/>
        <w:ind w:left="1070"/>
        <w:jc w:val="left"/>
        <w:rPr>
          <w:rStyle w:val="FontStyle61"/>
        </w:rPr>
      </w:pPr>
      <w:r>
        <w:rPr>
          <w:rStyle w:val="FontStyle61"/>
        </w:rPr>
        <w:t>przebieg robót, trudności i przeszkody w ich prowadzeniu, daty, przyczyny i okresy każdego opóźnienia,</w:t>
      </w:r>
    </w:p>
    <w:p w:rsidR="00B27601" w:rsidRDefault="00B27601" w:rsidP="00BE73A5">
      <w:pPr>
        <w:pStyle w:val="Style16"/>
        <w:widowControl/>
        <w:numPr>
          <w:ilvl w:val="0"/>
          <w:numId w:val="10"/>
        </w:numPr>
        <w:tabs>
          <w:tab w:val="left" w:pos="1070"/>
        </w:tabs>
        <w:spacing w:line="250" w:lineRule="exact"/>
        <w:ind w:left="720"/>
        <w:rPr>
          <w:rStyle w:val="FontStyle61"/>
        </w:rPr>
      </w:pPr>
      <w:r>
        <w:rPr>
          <w:rStyle w:val="FontStyle61"/>
        </w:rPr>
        <w:t>uwagi i polecenia Inspektora Nadzoru Inwestorskiego,</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rsidP="00BE73A5">
      <w:pPr>
        <w:pStyle w:val="Style41"/>
        <w:widowControl/>
        <w:numPr>
          <w:ilvl w:val="0"/>
          <w:numId w:val="11"/>
        </w:numPr>
        <w:tabs>
          <w:tab w:val="left" w:pos="1066"/>
        </w:tabs>
        <w:spacing w:before="514" w:line="250" w:lineRule="exact"/>
        <w:ind w:left="701"/>
        <w:jc w:val="left"/>
        <w:rPr>
          <w:rStyle w:val="FontStyle61"/>
        </w:rPr>
      </w:pPr>
      <w:r>
        <w:rPr>
          <w:rStyle w:val="FontStyle61"/>
        </w:rPr>
        <w:t>uwagi i polecenia projektanta (projektantów) sprawujących nadzór autorski nad budową,</w:t>
      </w:r>
    </w:p>
    <w:p w:rsidR="00B27601" w:rsidRDefault="00B27601" w:rsidP="00BE73A5">
      <w:pPr>
        <w:pStyle w:val="Style41"/>
        <w:widowControl/>
        <w:numPr>
          <w:ilvl w:val="0"/>
          <w:numId w:val="11"/>
        </w:numPr>
        <w:tabs>
          <w:tab w:val="left" w:pos="1066"/>
        </w:tabs>
        <w:spacing w:line="250" w:lineRule="exact"/>
        <w:ind w:left="701"/>
        <w:jc w:val="left"/>
        <w:rPr>
          <w:rStyle w:val="FontStyle61"/>
        </w:rPr>
      </w:pPr>
      <w:r>
        <w:rPr>
          <w:rStyle w:val="FontStyle61"/>
        </w:rPr>
        <w:t>daty zarządzenia wstrzymania robót przez Inspektora Nadzoru Inwestorskiego, z podaniem powodu,</w:t>
      </w:r>
    </w:p>
    <w:p w:rsidR="00B27601" w:rsidRDefault="00B27601">
      <w:pPr>
        <w:widowControl/>
        <w:rPr>
          <w:sz w:val="2"/>
          <w:szCs w:val="2"/>
        </w:rPr>
      </w:pPr>
    </w:p>
    <w:p w:rsidR="00B27601" w:rsidRDefault="00B27601" w:rsidP="00BE73A5">
      <w:pPr>
        <w:pStyle w:val="Style40"/>
        <w:widowControl/>
        <w:numPr>
          <w:ilvl w:val="0"/>
          <w:numId w:val="11"/>
        </w:numPr>
        <w:tabs>
          <w:tab w:val="left" w:pos="1066"/>
        </w:tabs>
        <w:spacing w:line="250" w:lineRule="exact"/>
        <w:ind w:left="1066" w:hanging="365"/>
        <w:jc w:val="left"/>
        <w:rPr>
          <w:rStyle w:val="FontStyle61"/>
        </w:rPr>
      </w:pPr>
      <w:r>
        <w:rPr>
          <w:rStyle w:val="FontStyle61"/>
        </w:rPr>
        <w:t>zgłoszenia i daty odbiorów robót zanikających, ulegających zakryciu, częściowych i końcowych odbiorów robót, wyjaśnienia, uwagi i propozycje Wykonawcy,</w:t>
      </w:r>
    </w:p>
    <w:p w:rsidR="00B27601" w:rsidRDefault="00B27601" w:rsidP="00BE73A5">
      <w:pPr>
        <w:pStyle w:val="Style41"/>
        <w:widowControl/>
        <w:numPr>
          <w:ilvl w:val="0"/>
          <w:numId w:val="11"/>
        </w:numPr>
        <w:tabs>
          <w:tab w:val="left" w:pos="1066"/>
        </w:tabs>
        <w:spacing w:line="250" w:lineRule="exact"/>
        <w:ind w:left="701"/>
        <w:jc w:val="left"/>
        <w:rPr>
          <w:rStyle w:val="FontStyle61"/>
        </w:rPr>
      </w:pPr>
      <w:r>
        <w:rPr>
          <w:rStyle w:val="FontStyle61"/>
        </w:rPr>
        <w:t>dane dotyczące sposobu wykonywania bezpieczeństwa i zabezpieczenia robót,</w:t>
      </w:r>
    </w:p>
    <w:p w:rsidR="00B27601" w:rsidRDefault="00B27601" w:rsidP="00BE73A5">
      <w:pPr>
        <w:pStyle w:val="Style41"/>
        <w:widowControl/>
        <w:numPr>
          <w:ilvl w:val="0"/>
          <w:numId w:val="11"/>
        </w:numPr>
        <w:tabs>
          <w:tab w:val="left" w:pos="1066"/>
        </w:tabs>
        <w:spacing w:line="250" w:lineRule="exact"/>
        <w:ind w:left="701"/>
        <w:jc w:val="left"/>
        <w:rPr>
          <w:rStyle w:val="FontStyle61"/>
        </w:rPr>
      </w:pPr>
      <w:r>
        <w:rPr>
          <w:rStyle w:val="FontStyle61"/>
        </w:rPr>
        <w:t>dane dotyczące jakości materiałów.</w:t>
      </w:r>
    </w:p>
    <w:p w:rsidR="00B27601" w:rsidRDefault="00B27601">
      <w:pPr>
        <w:widowControl/>
        <w:rPr>
          <w:sz w:val="2"/>
          <w:szCs w:val="2"/>
        </w:rPr>
      </w:pPr>
    </w:p>
    <w:p w:rsidR="00B27601" w:rsidRDefault="00B27601" w:rsidP="00BE73A5">
      <w:pPr>
        <w:pStyle w:val="Style48"/>
        <w:widowControl/>
        <w:numPr>
          <w:ilvl w:val="0"/>
          <w:numId w:val="12"/>
        </w:numPr>
        <w:tabs>
          <w:tab w:val="left" w:pos="701"/>
        </w:tabs>
        <w:spacing w:line="250" w:lineRule="exact"/>
        <w:ind w:left="701" w:hanging="701"/>
        <w:rPr>
          <w:rStyle w:val="FontStyle60"/>
        </w:rPr>
      </w:pPr>
      <w:r>
        <w:rPr>
          <w:rStyle w:val="FontStyle61"/>
        </w:rPr>
        <w:t>Wszystkie propozycje, uwagi i wyjaśnienia Wykonawcy, wpisane do Dziennika Budowy będą przedłożone Inspektorowi nadzoru do ustosunkowania się. Wszystkie decyzje Inspektora Nadzoru Inwestorskiego wpisane do Dziennika Budowy Wykonawca podpisuje z zaznaczeniem ich przyjęcia lub zajęciem stanowiska.</w:t>
      </w:r>
    </w:p>
    <w:p w:rsidR="00B27601" w:rsidRDefault="00B27601" w:rsidP="00BE73A5">
      <w:pPr>
        <w:pStyle w:val="Style48"/>
        <w:widowControl/>
        <w:numPr>
          <w:ilvl w:val="0"/>
          <w:numId w:val="12"/>
        </w:numPr>
        <w:tabs>
          <w:tab w:val="left" w:pos="701"/>
        </w:tabs>
        <w:spacing w:before="5" w:line="250" w:lineRule="exact"/>
        <w:ind w:firstLine="0"/>
        <w:jc w:val="left"/>
        <w:rPr>
          <w:rStyle w:val="FontStyle53"/>
        </w:rPr>
      </w:pPr>
      <w:r>
        <w:rPr>
          <w:rStyle w:val="FontStyle61"/>
        </w:rPr>
        <w:t>Oprócz Dziennika budowy, do dokumentów budowy zalicza się:</w:t>
      </w:r>
    </w:p>
    <w:p w:rsidR="00B27601" w:rsidRDefault="00B27601">
      <w:pPr>
        <w:widowControl/>
        <w:rPr>
          <w:sz w:val="2"/>
          <w:szCs w:val="2"/>
        </w:rPr>
      </w:pPr>
    </w:p>
    <w:p w:rsidR="00B27601" w:rsidRDefault="00B27601" w:rsidP="00BE73A5">
      <w:pPr>
        <w:pStyle w:val="Style41"/>
        <w:widowControl/>
        <w:numPr>
          <w:ilvl w:val="0"/>
          <w:numId w:val="13"/>
        </w:numPr>
        <w:tabs>
          <w:tab w:val="left" w:pos="1061"/>
        </w:tabs>
        <w:spacing w:line="250" w:lineRule="exact"/>
        <w:ind w:left="701"/>
        <w:jc w:val="left"/>
        <w:rPr>
          <w:rStyle w:val="FontStyle61"/>
        </w:rPr>
      </w:pPr>
      <w:r>
        <w:rPr>
          <w:rStyle w:val="FontStyle61"/>
        </w:rPr>
        <w:t>protokół przekazania placu budowy,</w:t>
      </w:r>
    </w:p>
    <w:p w:rsidR="00B27601" w:rsidRDefault="00B27601" w:rsidP="00BE73A5">
      <w:pPr>
        <w:pStyle w:val="Style41"/>
        <w:widowControl/>
        <w:numPr>
          <w:ilvl w:val="0"/>
          <w:numId w:val="13"/>
        </w:numPr>
        <w:tabs>
          <w:tab w:val="left" w:pos="1061"/>
        </w:tabs>
        <w:spacing w:line="250" w:lineRule="exact"/>
        <w:ind w:left="701"/>
        <w:jc w:val="left"/>
        <w:rPr>
          <w:rStyle w:val="FontStyle54"/>
        </w:rPr>
      </w:pPr>
      <w:r>
        <w:rPr>
          <w:rStyle w:val="FontStyle61"/>
        </w:rPr>
        <w:t>protokoły i polecenia Inspektora Nadzoru Inwestorskiego,</w:t>
      </w:r>
    </w:p>
    <w:p w:rsidR="00B27601" w:rsidRDefault="00B27601" w:rsidP="00BE73A5">
      <w:pPr>
        <w:pStyle w:val="Style41"/>
        <w:widowControl/>
        <w:numPr>
          <w:ilvl w:val="0"/>
          <w:numId w:val="13"/>
        </w:numPr>
        <w:tabs>
          <w:tab w:val="left" w:pos="1061"/>
        </w:tabs>
        <w:spacing w:line="250" w:lineRule="exact"/>
        <w:ind w:left="701"/>
        <w:jc w:val="left"/>
        <w:rPr>
          <w:rStyle w:val="FontStyle54"/>
        </w:rPr>
      </w:pPr>
      <w:r>
        <w:rPr>
          <w:rStyle w:val="FontStyle61"/>
        </w:rPr>
        <w:t>protokoły odbioru robót,</w:t>
      </w:r>
    </w:p>
    <w:p w:rsidR="00B27601" w:rsidRDefault="00B27601" w:rsidP="00BE73A5">
      <w:pPr>
        <w:pStyle w:val="Style41"/>
        <w:widowControl/>
        <w:numPr>
          <w:ilvl w:val="0"/>
          <w:numId w:val="13"/>
        </w:numPr>
        <w:tabs>
          <w:tab w:val="left" w:pos="1061"/>
        </w:tabs>
        <w:spacing w:line="250" w:lineRule="exact"/>
        <w:ind w:left="701"/>
        <w:jc w:val="left"/>
        <w:rPr>
          <w:rStyle w:val="FontStyle54"/>
        </w:rPr>
      </w:pPr>
      <w:r>
        <w:rPr>
          <w:rStyle w:val="FontStyle61"/>
        </w:rPr>
        <w:t>protokoły sprawdzań i badań,</w:t>
      </w:r>
    </w:p>
    <w:p w:rsidR="00B27601" w:rsidRDefault="00B27601" w:rsidP="00BE73A5">
      <w:pPr>
        <w:pStyle w:val="Style41"/>
        <w:widowControl/>
        <w:numPr>
          <w:ilvl w:val="0"/>
          <w:numId w:val="13"/>
        </w:numPr>
        <w:tabs>
          <w:tab w:val="left" w:pos="1061"/>
        </w:tabs>
        <w:spacing w:line="250" w:lineRule="exact"/>
        <w:ind w:left="701"/>
        <w:jc w:val="left"/>
        <w:rPr>
          <w:rStyle w:val="FontStyle54"/>
        </w:rPr>
      </w:pPr>
      <w:r>
        <w:rPr>
          <w:rStyle w:val="FontStyle61"/>
        </w:rPr>
        <w:t>wszelka korespondencja dotycząca budowy.</w:t>
      </w:r>
    </w:p>
    <w:p w:rsidR="00B27601" w:rsidRDefault="00B27601">
      <w:pPr>
        <w:pStyle w:val="Style48"/>
        <w:widowControl/>
        <w:tabs>
          <w:tab w:val="left" w:pos="701"/>
        </w:tabs>
        <w:spacing w:line="250" w:lineRule="exact"/>
        <w:ind w:left="701" w:hanging="701"/>
        <w:rPr>
          <w:rStyle w:val="FontStyle61"/>
        </w:rPr>
      </w:pPr>
      <w:r>
        <w:rPr>
          <w:rStyle w:val="FontStyle53"/>
        </w:rPr>
        <w:t>1.6.20.</w:t>
      </w:r>
      <w:r>
        <w:rPr>
          <w:rStyle w:val="FontStyle53"/>
          <w:b w:val="0"/>
          <w:bCs w:val="0"/>
          <w:sz w:val="20"/>
          <w:szCs w:val="20"/>
        </w:rPr>
        <w:tab/>
      </w:r>
      <w:r>
        <w:rPr>
          <w:rStyle w:val="FontStyle61"/>
        </w:rPr>
        <w:t>Za przechowywanie dokumentów na budowie odpowiada Kierownik Budowy. Zaginięcie</w:t>
      </w:r>
      <w:r>
        <w:rPr>
          <w:rStyle w:val="FontStyle61"/>
        </w:rPr>
        <w:br/>
        <w:t>któregokolwiek z dokumentów budowy musi spowodować jego natychmiastowe odtworzenie w</w:t>
      </w:r>
      <w:r>
        <w:rPr>
          <w:rStyle w:val="FontStyle61"/>
        </w:rPr>
        <w:br/>
        <w:t>formie przewidzianej prawem. Wszelkie dokumenty budowy muszą być zawsze dostępne dla</w:t>
      </w:r>
      <w:r>
        <w:rPr>
          <w:rStyle w:val="FontStyle61"/>
        </w:rPr>
        <w:br/>
        <w:t>Inspektora Nadzoru Inwestorskiego i przedstawiane do wglądu na życzenie Zamawiającego.</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58"/>
        <w:rPr>
          <w:rStyle w:val="FontStyle59"/>
        </w:rPr>
      </w:pPr>
      <w:r>
        <w:rPr>
          <w:rStyle w:val="FontStyle59"/>
        </w:rPr>
        <w:t>2.     MATERIAŁY</w:t>
      </w:r>
    </w:p>
    <w:p w:rsidR="00B27601" w:rsidRDefault="00B27601">
      <w:pPr>
        <w:pStyle w:val="Style38"/>
        <w:widowControl/>
        <w:spacing w:line="240" w:lineRule="exact"/>
        <w:ind w:firstLine="0"/>
        <w:jc w:val="left"/>
        <w:rPr>
          <w:sz w:val="20"/>
          <w:szCs w:val="20"/>
        </w:rPr>
      </w:pPr>
    </w:p>
    <w:p w:rsidR="00B27601" w:rsidRDefault="00B27601">
      <w:pPr>
        <w:pStyle w:val="Style38"/>
        <w:widowControl/>
        <w:spacing w:line="240" w:lineRule="exact"/>
        <w:ind w:firstLine="0"/>
        <w:jc w:val="left"/>
        <w:rPr>
          <w:sz w:val="20"/>
          <w:szCs w:val="20"/>
        </w:rPr>
      </w:pPr>
    </w:p>
    <w:p w:rsidR="00B27601" w:rsidRDefault="00B27601">
      <w:pPr>
        <w:pStyle w:val="Style38"/>
        <w:widowControl/>
        <w:tabs>
          <w:tab w:val="left" w:pos="701"/>
        </w:tabs>
        <w:spacing w:before="48" w:line="250" w:lineRule="exact"/>
        <w:ind w:firstLine="0"/>
        <w:jc w:val="left"/>
        <w:rPr>
          <w:rStyle w:val="FontStyle61"/>
        </w:rPr>
      </w:pPr>
      <w:r>
        <w:rPr>
          <w:rStyle w:val="FontStyle62"/>
        </w:rPr>
        <w:t>2.1.</w:t>
      </w:r>
      <w:r>
        <w:rPr>
          <w:rStyle w:val="FontStyle62"/>
          <w:b w:val="0"/>
          <w:bCs w:val="0"/>
          <w:sz w:val="20"/>
          <w:szCs w:val="20"/>
        </w:rPr>
        <w:tab/>
      </w:r>
      <w:r>
        <w:rPr>
          <w:rStyle w:val="FontStyle61"/>
        </w:rPr>
        <w:t>Wszystkie użyte do wykonania materiały i urządzenia muszą być zgodne:</w:t>
      </w:r>
    </w:p>
    <w:p w:rsidR="00B27601" w:rsidRDefault="00B27601" w:rsidP="00BE73A5">
      <w:pPr>
        <w:pStyle w:val="Style48"/>
        <w:widowControl/>
        <w:numPr>
          <w:ilvl w:val="0"/>
          <w:numId w:val="14"/>
        </w:numPr>
        <w:tabs>
          <w:tab w:val="left" w:pos="1421"/>
        </w:tabs>
        <w:spacing w:line="250" w:lineRule="exact"/>
        <w:ind w:left="566" w:firstLine="0"/>
        <w:jc w:val="left"/>
        <w:rPr>
          <w:rStyle w:val="FontStyle61"/>
        </w:rPr>
      </w:pPr>
      <w:r>
        <w:rPr>
          <w:rStyle w:val="FontStyle61"/>
        </w:rPr>
        <w:t>z wymaganiami określonymi w poszczególnych SST;</w:t>
      </w:r>
    </w:p>
    <w:p w:rsidR="00B27601" w:rsidRDefault="00B27601" w:rsidP="00BE73A5">
      <w:pPr>
        <w:pStyle w:val="Style48"/>
        <w:widowControl/>
        <w:numPr>
          <w:ilvl w:val="0"/>
          <w:numId w:val="14"/>
        </w:numPr>
        <w:tabs>
          <w:tab w:val="left" w:pos="1421"/>
        </w:tabs>
        <w:spacing w:line="250" w:lineRule="exact"/>
        <w:ind w:left="566" w:firstLine="0"/>
        <w:jc w:val="left"/>
        <w:rPr>
          <w:rStyle w:val="FontStyle61"/>
        </w:rPr>
      </w:pPr>
      <w:r>
        <w:rPr>
          <w:rStyle w:val="FontStyle61"/>
        </w:rPr>
        <w:t>z dokumentacją projektową.</w:t>
      </w:r>
    </w:p>
    <w:p w:rsidR="00B27601" w:rsidRDefault="00B27601">
      <w:pPr>
        <w:pStyle w:val="Style38"/>
        <w:widowControl/>
        <w:tabs>
          <w:tab w:val="left" w:pos="562"/>
        </w:tabs>
        <w:spacing w:before="14"/>
        <w:ind w:left="562"/>
        <w:jc w:val="left"/>
        <w:rPr>
          <w:rStyle w:val="FontStyle61"/>
        </w:rPr>
      </w:pPr>
      <w:r>
        <w:rPr>
          <w:rStyle w:val="FontStyle62"/>
        </w:rPr>
        <w:t>2.2.</w:t>
      </w:r>
      <w:r>
        <w:rPr>
          <w:rStyle w:val="FontStyle62"/>
          <w:b w:val="0"/>
          <w:bCs w:val="0"/>
          <w:sz w:val="20"/>
          <w:szCs w:val="20"/>
        </w:rPr>
        <w:tab/>
      </w:r>
      <w:r>
        <w:rPr>
          <w:rStyle w:val="FontStyle61"/>
        </w:rPr>
        <w:t>Zastosowane na budowie materiały i urządzenia muszą być dopuszczone do stosowania na PKP</w:t>
      </w:r>
      <w:r>
        <w:rPr>
          <w:rStyle w:val="FontStyle61"/>
        </w:rPr>
        <w:br/>
        <w:t>i odpowiadać wymaganiom stawianym przez PKP.</w:t>
      </w:r>
    </w:p>
    <w:p w:rsidR="00B27601" w:rsidRDefault="00B27601">
      <w:pPr>
        <w:pStyle w:val="Style38"/>
        <w:widowControl/>
        <w:tabs>
          <w:tab w:val="left" w:pos="715"/>
        </w:tabs>
        <w:spacing w:before="24" w:line="250" w:lineRule="exact"/>
        <w:ind w:firstLine="0"/>
        <w:jc w:val="left"/>
        <w:rPr>
          <w:rStyle w:val="FontStyle61"/>
        </w:rPr>
      </w:pPr>
      <w:r>
        <w:rPr>
          <w:rStyle w:val="FontStyle62"/>
        </w:rPr>
        <w:t>2.3.</w:t>
      </w:r>
      <w:r>
        <w:rPr>
          <w:rStyle w:val="FontStyle62"/>
          <w:b w:val="0"/>
          <w:bCs w:val="0"/>
          <w:sz w:val="20"/>
          <w:szCs w:val="20"/>
        </w:rPr>
        <w:tab/>
      </w:r>
      <w:r>
        <w:rPr>
          <w:rStyle w:val="FontStyle61"/>
        </w:rPr>
        <w:t>Odbiór materiałów i urządzeń na budowie.</w:t>
      </w:r>
    </w:p>
    <w:p w:rsidR="00B27601" w:rsidRDefault="00B27601" w:rsidP="00BE73A5">
      <w:pPr>
        <w:pStyle w:val="Style48"/>
        <w:widowControl/>
        <w:numPr>
          <w:ilvl w:val="0"/>
          <w:numId w:val="15"/>
        </w:numPr>
        <w:tabs>
          <w:tab w:val="left" w:pos="1272"/>
        </w:tabs>
        <w:spacing w:line="250" w:lineRule="exact"/>
        <w:ind w:left="1272" w:hanging="701"/>
        <w:rPr>
          <w:rStyle w:val="FontStyle61"/>
        </w:rPr>
      </w:pPr>
      <w:r>
        <w:rPr>
          <w:rStyle w:val="FontStyle61"/>
        </w:rPr>
        <w:t>Materiały i urządzenia należy dostarczyć na budowę z odpowiednimi metrykami, świadectwami jakości, kartami gwarancyjnymi i protokółami odbioru technicznego, metrykami. W przypadku zaś zespołów urządzeń zmontowanych u Producenta - z protokółami przeprowadzonych odbiorów wewnętrznych i prób technicznych.</w:t>
      </w:r>
    </w:p>
    <w:p w:rsidR="00B27601" w:rsidRDefault="00B27601" w:rsidP="00BE73A5">
      <w:pPr>
        <w:pStyle w:val="Style48"/>
        <w:widowControl/>
        <w:numPr>
          <w:ilvl w:val="0"/>
          <w:numId w:val="15"/>
        </w:numPr>
        <w:tabs>
          <w:tab w:val="left" w:pos="1272"/>
        </w:tabs>
        <w:spacing w:line="250" w:lineRule="exact"/>
        <w:ind w:left="1272" w:hanging="701"/>
        <w:rPr>
          <w:rStyle w:val="FontStyle61"/>
        </w:rPr>
      </w:pPr>
      <w:r>
        <w:rPr>
          <w:rStyle w:val="FontStyle61"/>
        </w:rPr>
        <w:t>Dostarczone na miejsce budowy materiały i urządzenia należy sprawdzić pod względem kompletności wraz z materiałami załączonymi (np. śruby konstrukcyjne). Należy też sprawdzić ich zgodność z danymi Producenta i z Dokumentacją Techniczno-Ruchową</w:t>
      </w:r>
    </w:p>
    <w:p w:rsidR="00B27601" w:rsidRDefault="00B27601">
      <w:pPr>
        <w:pStyle w:val="Style29"/>
        <w:widowControl/>
        <w:spacing w:line="250" w:lineRule="exact"/>
        <w:ind w:left="1296"/>
        <w:rPr>
          <w:rStyle w:val="FontStyle61"/>
        </w:rPr>
      </w:pPr>
      <w:r>
        <w:rPr>
          <w:rStyle w:val="FontStyle61"/>
        </w:rPr>
        <w:t>(DTR).</w:t>
      </w:r>
    </w:p>
    <w:p w:rsidR="00B27601" w:rsidRDefault="00B27601" w:rsidP="00BE73A5">
      <w:pPr>
        <w:pStyle w:val="Style48"/>
        <w:widowControl/>
        <w:numPr>
          <w:ilvl w:val="0"/>
          <w:numId w:val="16"/>
        </w:numPr>
        <w:tabs>
          <w:tab w:val="left" w:pos="1272"/>
        </w:tabs>
        <w:spacing w:line="250" w:lineRule="exact"/>
        <w:ind w:left="571" w:firstLine="0"/>
        <w:jc w:val="left"/>
        <w:rPr>
          <w:rStyle w:val="FontStyle61"/>
        </w:rPr>
      </w:pPr>
      <w:r>
        <w:rPr>
          <w:rStyle w:val="FontStyle61"/>
        </w:rPr>
        <w:t>Należy przeprowadzić oględziny dostarczonych materiałów i urządzeń.</w:t>
      </w:r>
    </w:p>
    <w:p w:rsidR="00B27601" w:rsidRDefault="00B27601" w:rsidP="00BE73A5">
      <w:pPr>
        <w:pStyle w:val="Style48"/>
        <w:widowControl/>
        <w:numPr>
          <w:ilvl w:val="0"/>
          <w:numId w:val="16"/>
        </w:numPr>
        <w:tabs>
          <w:tab w:val="left" w:pos="1272"/>
        </w:tabs>
        <w:spacing w:line="250" w:lineRule="exact"/>
        <w:ind w:left="1272" w:hanging="701"/>
        <w:rPr>
          <w:rStyle w:val="FontStyle65"/>
        </w:rPr>
      </w:pPr>
      <w:r>
        <w:rPr>
          <w:rStyle w:val="FontStyle61"/>
        </w:rPr>
        <w:t>Materiały nieodpowiadające wymaganiom Specyfikacji Technicznych zostaną przez Wykonawcę wywiezione z Placu Budowy, bądź złożone w miejscu wskazanym przez Inspektora Nadzoru Inwestorskiego. Jeśli Inspektor Nadzoru Inwestorskiego zezwoli Wykonawcy na użycie tych materiałów do innych robót, niż te, dla których zostały zakupione, to koszt tych materiałów zostanie przewartościowany przez Inspektora Nadzoru Inwestorskiego za zgodą Inwestora. Każdy rodzaj robót, w którym znajdują się niezbadane i niezaakceptowane materiały Wykonawca wykonuje na własne ryzyko, licząc się z jego nieprzyjęciem i niezapłaceniem.</w:t>
      </w:r>
    </w:p>
    <w:p w:rsidR="00B27601" w:rsidRDefault="00B27601" w:rsidP="00BE73A5">
      <w:pPr>
        <w:pStyle w:val="Style48"/>
        <w:widowControl/>
        <w:numPr>
          <w:ilvl w:val="0"/>
          <w:numId w:val="16"/>
        </w:numPr>
        <w:tabs>
          <w:tab w:val="left" w:pos="1272"/>
        </w:tabs>
        <w:spacing w:line="250" w:lineRule="exact"/>
        <w:ind w:left="1272" w:hanging="701"/>
        <w:rPr>
          <w:rStyle w:val="FontStyle61"/>
        </w:rPr>
      </w:pPr>
      <w:r>
        <w:rPr>
          <w:rStyle w:val="FontStyle61"/>
        </w:rPr>
        <w:t>Dostarczone i składowane materiały oraz urządzenia muszą być zabezpieczone przed wpływami atmosferycznymi, uszkodzeniami mechanicznymi i kradzieżą.</w:t>
      </w:r>
    </w:p>
    <w:p w:rsidR="00B27601" w:rsidRDefault="00B27601" w:rsidP="00BE73A5">
      <w:pPr>
        <w:pStyle w:val="Style48"/>
        <w:widowControl/>
        <w:numPr>
          <w:ilvl w:val="0"/>
          <w:numId w:val="16"/>
        </w:numPr>
        <w:tabs>
          <w:tab w:val="left" w:pos="1272"/>
        </w:tabs>
        <w:spacing w:line="250" w:lineRule="exact"/>
        <w:ind w:left="1272" w:hanging="701"/>
        <w:rPr>
          <w:rStyle w:val="FontStyle61"/>
        </w:rPr>
      </w:pPr>
      <w:r>
        <w:rPr>
          <w:rStyle w:val="FontStyle61"/>
        </w:rPr>
        <w:t>Wykonawca zapewni, aby tymczasowo składowane materiały, do czasu gdy będą one potrzebne do robót, były zabezpieczone przed zanieczyszczeniem, zachowały swoją jakość i właściwość, były dostępne do kontroli przez Inspektora Nadzoru Inwestorskiego. Miejsca czasowego składowania będą zlokalizowane w obrębie Placu Budowy w miejscach uzgodnionych z Inspektorem nadzoru lub poza Placem Budowy w miejscach zorganizowanych przez Wykonawcę. W przypadku, gdy materiały będą składowane na terenie należącym do osób trzecich, nie uwzględnionych w dokumentacji projektowej i Specyfikacjach technicznych, Wykonawca uzyska wstępną zgodę od Inspektora Nadzoru Inwestorskiego następnie stosowne zezwolenia od Właściciela terenu i przedłoży je Inspektorowi nadzoru.</w:t>
      </w:r>
    </w:p>
    <w:p w:rsidR="00B27601" w:rsidRDefault="00B27601" w:rsidP="00BE73A5">
      <w:pPr>
        <w:pStyle w:val="Style48"/>
        <w:widowControl/>
        <w:numPr>
          <w:ilvl w:val="0"/>
          <w:numId w:val="16"/>
        </w:numPr>
        <w:tabs>
          <w:tab w:val="left" w:pos="1272"/>
        </w:tabs>
        <w:spacing w:line="250" w:lineRule="exact"/>
        <w:ind w:left="1272" w:hanging="701"/>
        <w:rPr>
          <w:rStyle w:val="FontStyle65"/>
        </w:rPr>
      </w:pPr>
      <w:r>
        <w:rPr>
          <w:rStyle w:val="FontStyle61"/>
        </w:rPr>
        <w:t>Nie dopuszcza się stosowania urządzeń innych jak przewiduje dokumentacja techniczna. Jeśli dokumentacja projektowa lub SST przewidują możliwość wariantowego zastosowania rodzaju materiału w wykonywanych robotach na zasadzie równoważności technicznej i kosztowej, Wykonawca powiadomi Inspektora Nadzoru Inwestorskiego i Projektanta o swoim zamiarze co najmniej dwa tygodnie dni przed użyciem materiału zamiennego. Wybrany i zaakceptowany rodzaj materiału nie może być zmieniany bez zgody Inspektora Nadzoru Inwestorskiego i Projektanta. Zawsze wcześniej należy uzyskać akceptację Zamawiającego przy dokonywaniu wariantowego zastosowania materiałów i urządzeń przewidzianych w projekcie.</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38"/>
        <w:rPr>
          <w:rStyle w:val="FontStyle59"/>
        </w:rPr>
      </w:pPr>
      <w:r>
        <w:rPr>
          <w:rStyle w:val="FontStyle59"/>
        </w:rPr>
        <w:t>3.   SPRZ</w:t>
      </w:r>
      <w:r>
        <w:rPr>
          <w:rStyle w:val="FontStyle63"/>
        </w:rPr>
        <w:t>Ę</w:t>
      </w:r>
      <w:r>
        <w:rPr>
          <w:rStyle w:val="FontStyle59"/>
        </w:rPr>
        <w:t>T</w:t>
      </w:r>
    </w:p>
    <w:p w:rsidR="00B27601" w:rsidRDefault="00B27601" w:rsidP="00BE73A5">
      <w:pPr>
        <w:pStyle w:val="Style38"/>
        <w:widowControl/>
        <w:numPr>
          <w:ilvl w:val="0"/>
          <w:numId w:val="17"/>
        </w:numPr>
        <w:tabs>
          <w:tab w:val="left" w:pos="562"/>
        </w:tabs>
        <w:spacing w:before="557" w:line="250" w:lineRule="exact"/>
        <w:ind w:left="562"/>
        <w:rPr>
          <w:rStyle w:val="FontStyle62"/>
        </w:rPr>
      </w:pPr>
      <w:r>
        <w:rPr>
          <w:rStyle w:val="FontStyle61"/>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Projekcie technicznym i SST. W przypadku braku ustaleń w wyżej wymienionych dokumentach sprzęt powinien być uzgodniony i zaakceptowany przez Inspektora Nadzoru Inwestorskiego. Liczba i wydajność sprzętu będzie gwarantować przeprowadzenie robót, zgodnie z zasadami określonymi w SST i wskazaniach Inspektora Nadzoru Inwestorskiego w terminie przewidzianym Umową. Sprzęt będący własnością Wykonawcy lub wynajęty do wykonania robót ma być utrzymywany w dobrym stanie i gotowości do pracy. Będzie on zgodny z normami ochrony środowiska i przepisami dotyczącymi jego użytkowania. Wykonawca dostarczy Inspektorowi nadzoru kopie dokumentów potwierdzających dopuszczenie sprzętu do użytkowania, tam gdzie jest to wymagane przepisami. Jeżeli SST przewidują możliwość wariantowego użycia sprzętu przy wykonywanych robotach Wykonawca powiadomi Inspektora Nadzoru Inwestorskiego o swoim zamiarze wyboru i uzyska jego akceptację przed użyciem sprzętu. Wybrany sprzęt, po akceptacji Inspektora Nadzoru Inwestorskiego, nie może być później zmieniany bez jego zgody. Jakikolwiek sprzęt, maszyny, urządzenia i narzędzia nie gwarantujące zachowania jakości i warunków wyszczególnionych w Umowie, zostaną przez Inspektora Nadzoru Inwestorskiego zdyskwalifikowane i nie dopuszczone do robót.</w:t>
      </w:r>
    </w:p>
    <w:p w:rsidR="00B27601" w:rsidRDefault="00B27601" w:rsidP="00BE73A5">
      <w:pPr>
        <w:pStyle w:val="Style38"/>
        <w:widowControl/>
        <w:numPr>
          <w:ilvl w:val="0"/>
          <w:numId w:val="17"/>
        </w:numPr>
        <w:tabs>
          <w:tab w:val="left" w:pos="562"/>
        </w:tabs>
        <w:spacing w:before="14"/>
        <w:ind w:left="562"/>
        <w:rPr>
          <w:rStyle w:val="FontStyle62"/>
        </w:rPr>
      </w:pPr>
      <w:r>
        <w:rPr>
          <w:rStyle w:val="FontStyle61"/>
        </w:rPr>
        <w:t>Dobór sprzętu do wykonania robót przewidzianych w kontrakcie powinien gwarantować jakość robót określoną:</w:t>
      </w:r>
    </w:p>
    <w:p w:rsidR="00B27601" w:rsidRDefault="00B27601">
      <w:pPr>
        <w:widowControl/>
        <w:rPr>
          <w:sz w:val="2"/>
          <w:szCs w:val="2"/>
        </w:rPr>
      </w:pPr>
    </w:p>
    <w:p w:rsidR="00B27601" w:rsidRDefault="00B27601" w:rsidP="00BE73A5">
      <w:pPr>
        <w:pStyle w:val="Style25"/>
        <w:widowControl/>
        <w:numPr>
          <w:ilvl w:val="0"/>
          <w:numId w:val="18"/>
        </w:numPr>
        <w:tabs>
          <w:tab w:val="left" w:pos="859"/>
        </w:tabs>
        <w:ind w:left="571" w:firstLine="0"/>
        <w:rPr>
          <w:rStyle w:val="FontStyle61"/>
        </w:rPr>
      </w:pPr>
      <w:r>
        <w:rPr>
          <w:rStyle w:val="FontStyle61"/>
        </w:rPr>
        <w:t>w niniejszej SST;</w:t>
      </w:r>
    </w:p>
    <w:p w:rsidR="00B27601" w:rsidRDefault="00B27601" w:rsidP="00BE73A5">
      <w:pPr>
        <w:pStyle w:val="Style25"/>
        <w:widowControl/>
        <w:numPr>
          <w:ilvl w:val="0"/>
          <w:numId w:val="18"/>
        </w:numPr>
        <w:tabs>
          <w:tab w:val="left" w:pos="859"/>
        </w:tabs>
        <w:ind w:left="571" w:firstLine="0"/>
        <w:rPr>
          <w:rStyle w:val="FontStyle61"/>
        </w:rPr>
      </w:pPr>
      <w:r>
        <w:rPr>
          <w:rStyle w:val="FontStyle61"/>
        </w:rPr>
        <w:t>w dokumentacji projektowej.</w:t>
      </w:r>
    </w:p>
    <w:p w:rsidR="00B27601" w:rsidRDefault="00B27601">
      <w:pPr>
        <w:pStyle w:val="Style38"/>
        <w:widowControl/>
        <w:tabs>
          <w:tab w:val="left" w:pos="710"/>
        </w:tabs>
        <w:spacing w:before="19" w:line="250" w:lineRule="exact"/>
        <w:ind w:left="576" w:right="1613" w:hanging="576"/>
        <w:jc w:val="left"/>
        <w:rPr>
          <w:rStyle w:val="FontStyle61"/>
        </w:rPr>
      </w:pPr>
      <w:r>
        <w:rPr>
          <w:rStyle w:val="FontStyle62"/>
        </w:rPr>
        <w:t>3.3.</w:t>
      </w:r>
      <w:r>
        <w:rPr>
          <w:rStyle w:val="FontStyle62"/>
          <w:b w:val="0"/>
          <w:bCs w:val="0"/>
          <w:sz w:val="20"/>
          <w:szCs w:val="20"/>
        </w:rPr>
        <w:tab/>
      </w:r>
      <w:r>
        <w:rPr>
          <w:rStyle w:val="FontStyle61"/>
        </w:rPr>
        <w:t>Dobór sprzętu Wykonawca przedstawia do akceptacji Inspektorowi nadzoru.</w:t>
      </w:r>
      <w:r>
        <w:rPr>
          <w:rStyle w:val="FontStyle61"/>
        </w:rPr>
        <w:br/>
        <w:t>Szczególną uwagę należy zwrócić na dobór sprzętu do:</w:t>
      </w:r>
    </w:p>
    <w:p w:rsidR="00B27601" w:rsidRDefault="00B27601" w:rsidP="00BE73A5">
      <w:pPr>
        <w:pStyle w:val="Style25"/>
        <w:widowControl/>
        <w:numPr>
          <w:ilvl w:val="0"/>
          <w:numId w:val="19"/>
        </w:numPr>
        <w:tabs>
          <w:tab w:val="left" w:pos="859"/>
        </w:tabs>
        <w:spacing w:line="250" w:lineRule="exact"/>
        <w:ind w:left="571" w:firstLine="0"/>
        <w:rPr>
          <w:rStyle w:val="FontStyle61"/>
        </w:rPr>
      </w:pPr>
      <w:r>
        <w:rPr>
          <w:rStyle w:val="FontStyle61"/>
        </w:rPr>
        <w:t>ustawienia sygnalizatorów;</w:t>
      </w:r>
    </w:p>
    <w:p w:rsidR="00B27601" w:rsidRDefault="00B27601" w:rsidP="00BE73A5">
      <w:pPr>
        <w:pStyle w:val="Style25"/>
        <w:widowControl/>
        <w:numPr>
          <w:ilvl w:val="0"/>
          <w:numId w:val="19"/>
        </w:numPr>
        <w:tabs>
          <w:tab w:val="left" w:pos="859"/>
        </w:tabs>
        <w:spacing w:line="250" w:lineRule="exact"/>
        <w:ind w:left="571" w:firstLine="0"/>
        <w:rPr>
          <w:rStyle w:val="FontStyle61"/>
        </w:rPr>
      </w:pPr>
      <w:r>
        <w:rPr>
          <w:rStyle w:val="FontStyle61"/>
        </w:rPr>
        <w:t>montażu napędów;</w:t>
      </w:r>
    </w:p>
    <w:p w:rsidR="00B27601" w:rsidRDefault="00B27601" w:rsidP="00BE73A5">
      <w:pPr>
        <w:pStyle w:val="Style25"/>
        <w:widowControl/>
        <w:numPr>
          <w:ilvl w:val="0"/>
          <w:numId w:val="19"/>
        </w:numPr>
        <w:tabs>
          <w:tab w:val="left" w:pos="859"/>
        </w:tabs>
        <w:spacing w:line="250" w:lineRule="exact"/>
        <w:ind w:left="571" w:firstLine="0"/>
        <w:rPr>
          <w:rStyle w:val="FontStyle61"/>
        </w:rPr>
      </w:pPr>
      <w:r>
        <w:rPr>
          <w:rStyle w:val="FontStyle61"/>
        </w:rPr>
        <w:t>montażu elementów oddziaływania układów kontroli niezajętości torów i rozjazdów;</w:t>
      </w:r>
    </w:p>
    <w:p w:rsidR="00B27601" w:rsidRDefault="00B27601" w:rsidP="00BE73A5">
      <w:pPr>
        <w:pStyle w:val="Style25"/>
        <w:widowControl/>
        <w:numPr>
          <w:ilvl w:val="0"/>
          <w:numId w:val="19"/>
        </w:numPr>
        <w:tabs>
          <w:tab w:val="left" w:pos="859"/>
        </w:tabs>
        <w:spacing w:line="250" w:lineRule="exact"/>
        <w:ind w:left="859" w:hanging="288"/>
        <w:rPr>
          <w:rStyle w:val="FontStyle61"/>
        </w:rPr>
      </w:pPr>
      <w:r>
        <w:rPr>
          <w:rStyle w:val="FontStyle61"/>
        </w:rPr>
        <w:t>wykonywania tras kablowych w ziemi, naziemnych w korytach kablowych i rurach ochronnych.</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48"/>
        <w:rPr>
          <w:rStyle w:val="FontStyle59"/>
        </w:rPr>
      </w:pPr>
      <w:r>
        <w:rPr>
          <w:rStyle w:val="FontStyle59"/>
        </w:rPr>
        <w:t>4.    TRANSPORT</w:t>
      </w:r>
    </w:p>
    <w:p w:rsidR="00B27601" w:rsidRDefault="00B27601" w:rsidP="00BE73A5">
      <w:pPr>
        <w:pStyle w:val="Style38"/>
        <w:widowControl/>
        <w:numPr>
          <w:ilvl w:val="0"/>
          <w:numId w:val="20"/>
        </w:numPr>
        <w:tabs>
          <w:tab w:val="left" w:pos="562"/>
        </w:tabs>
        <w:spacing w:before="523" w:line="250" w:lineRule="exact"/>
        <w:ind w:left="562"/>
        <w:rPr>
          <w:rStyle w:val="FontStyle62"/>
        </w:rPr>
      </w:pPr>
      <w:r>
        <w:rPr>
          <w:rStyle w:val="FontStyle61"/>
        </w:rPr>
        <w:t>Materiały na budowę powinny być przewożone odpowiednimi środkami transportu, w opakowaniu, układane jednowarstwowo w pozycji pracy i zabezpieczone tak, aby uniknąć trwałych odkształceń i uszkodzeń od wpływów atmosferycznych. W szczególności dotyczy to transportu urządzeń montowanych w zespoły u producenta.</w:t>
      </w:r>
    </w:p>
    <w:p w:rsidR="00B27601" w:rsidRDefault="00B27601" w:rsidP="00BE73A5">
      <w:pPr>
        <w:pStyle w:val="Style38"/>
        <w:widowControl/>
        <w:numPr>
          <w:ilvl w:val="0"/>
          <w:numId w:val="20"/>
        </w:numPr>
        <w:tabs>
          <w:tab w:val="left" w:pos="562"/>
        </w:tabs>
        <w:spacing w:before="19" w:line="250" w:lineRule="exact"/>
        <w:ind w:left="562"/>
        <w:rPr>
          <w:rStyle w:val="FontStyle62"/>
        </w:rPr>
      </w:pPr>
      <w:r>
        <w:rPr>
          <w:rStyle w:val="FontStyle61"/>
        </w:rPr>
        <w:t>Materiały na budowę powinny być przewożone zgodnie z przepisami BHP i ruchu drogowego obowiązującymi w Polsce.</w:t>
      </w:r>
    </w:p>
    <w:p w:rsidR="00B27601" w:rsidRDefault="00B27601" w:rsidP="00BE73A5">
      <w:pPr>
        <w:pStyle w:val="Style38"/>
        <w:widowControl/>
        <w:numPr>
          <w:ilvl w:val="0"/>
          <w:numId w:val="20"/>
        </w:numPr>
        <w:tabs>
          <w:tab w:val="left" w:pos="562"/>
        </w:tabs>
        <w:spacing w:before="19" w:line="250" w:lineRule="exact"/>
        <w:ind w:left="562"/>
        <w:rPr>
          <w:rStyle w:val="FontStyle62"/>
        </w:rPr>
      </w:pPr>
      <w:r>
        <w:rPr>
          <w:rStyle w:val="FontStyle61"/>
        </w:rPr>
        <w:t>Transport wewnętrzny na budowie z miejsca składowania do miejsca montażu winien odbywać się ręcznie lub przy użyciu roboczych środków transportowych oraz zgodnie z wymaganiami przepisów BHP obowiązującymi w Polsce i w uzgodnieniu z Inspektorem nadzoru.</w:t>
      </w:r>
    </w:p>
    <w:p w:rsidR="00B27601" w:rsidRDefault="00B27601" w:rsidP="00BE73A5">
      <w:pPr>
        <w:pStyle w:val="Style38"/>
        <w:widowControl/>
        <w:numPr>
          <w:ilvl w:val="0"/>
          <w:numId w:val="20"/>
        </w:numPr>
        <w:tabs>
          <w:tab w:val="left" w:pos="562"/>
        </w:tabs>
        <w:spacing w:before="19" w:line="250" w:lineRule="exact"/>
        <w:ind w:left="562"/>
        <w:rPr>
          <w:rStyle w:val="FontStyle62"/>
        </w:rPr>
      </w:pPr>
      <w:r>
        <w:rPr>
          <w:rStyle w:val="FontStyle61"/>
        </w:rPr>
        <w:t>Sposób załadowania i wyładowania materiałów oraz urządzeń na środki transportowe a także warunki samego transportu powinny odpowiadać wymaganiom Producentów tych materiałów i urządzeń.</w:t>
      </w:r>
    </w:p>
    <w:p w:rsidR="00B27601" w:rsidRDefault="00B27601" w:rsidP="00BE73A5">
      <w:pPr>
        <w:pStyle w:val="Style38"/>
        <w:widowControl/>
        <w:numPr>
          <w:ilvl w:val="0"/>
          <w:numId w:val="20"/>
        </w:numPr>
        <w:tabs>
          <w:tab w:val="left" w:pos="562"/>
        </w:tabs>
        <w:spacing w:before="38" w:line="240" w:lineRule="auto"/>
        <w:ind w:firstLine="0"/>
        <w:jc w:val="left"/>
        <w:rPr>
          <w:rStyle w:val="FontStyle62"/>
        </w:rPr>
      </w:pPr>
      <w:r>
        <w:rPr>
          <w:rStyle w:val="FontStyle61"/>
        </w:rPr>
        <w:t>Materiały oraz urządzenia należy przechowywać zgodnie z wymaganiami Producentów.</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34"/>
        <w:jc w:val="left"/>
        <w:rPr>
          <w:rStyle w:val="FontStyle59"/>
        </w:rPr>
      </w:pPr>
      <w:r>
        <w:rPr>
          <w:rStyle w:val="FontStyle59"/>
        </w:rPr>
        <w:t>WYKONANIE ROBÓT</w:t>
      </w:r>
    </w:p>
    <w:p w:rsidR="00B27601" w:rsidRDefault="00B27601" w:rsidP="00BE73A5">
      <w:pPr>
        <w:pStyle w:val="Style38"/>
        <w:widowControl/>
        <w:numPr>
          <w:ilvl w:val="0"/>
          <w:numId w:val="21"/>
        </w:numPr>
        <w:tabs>
          <w:tab w:val="left" w:pos="562"/>
        </w:tabs>
        <w:spacing w:before="269" w:line="250" w:lineRule="exact"/>
        <w:ind w:left="562"/>
        <w:rPr>
          <w:rStyle w:val="FontStyle62"/>
        </w:rPr>
      </w:pPr>
      <w:r w:rsidRPr="004277C1">
        <w:rPr>
          <w:rStyle w:val="FontStyle61"/>
        </w:rPr>
        <w:t>Kierownik Budowy musi posiadać uprawnienia do pełnienia samodzielnej funkcji technicznej w budownictwie - kierownika budowy i robót w specjalności urządzenia automatyki sterowania ruchem kolejowym, być członkiem Okręgowej Izb</w:t>
      </w:r>
      <w:r>
        <w:rPr>
          <w:rStyle w:val="FontStyle61"/>
        </w:rPr>
        <w:t>y Inżynierów Budownictwa lub posiadać kwalifikacje zawodowe uznane na zasadach określonych w przepisach odrębnych w tym m.in. zgodnie z ustawą z dnia 18 marca 2008 r. o zasadach uznawania kwalifikacji zawodowych nabytych w państwach członkowskich Unii Europejskiej (Dz.U.z. 2008 r. Nr 63, poz. 394 z późn. zm.) oraz art. 12 a ustawy Prawo budowlane (</w:t>
      </w:r>
      <w:r>
        <w:rPr>
          <w:rFonts w:ascii="Times New Roman" w:hAnsi="Times New Roman" w:cs="Times New Roman"/>
          <w:sz w:val="20"/>
          <w:szCs w:val="20"/>
        </w:rPr>
        <w:t>Dz.U.2003.207.2016 z pz . zm.)</w:t>
      </w:r>
      <w:r w:rsidRPr="004277C1">
        <w:rPr>
          <w:rStyle w:val="FontStyle61"/>
        </w:rPr>
        <w:t>.</w:t>
      </w:r>
      <w:r>
        <w:rPr>
          <w:rStyle w:val="FontStyle61"/>
        </w:rPr>
        <w:t xml:space="preserve"> Kierownik budowy  musi takżeposiadać aktualne ubezpieczenie odpowiedzialności cywilnej (OC) z tytułu pełnienia samodzielnej funkcji technicznej w budownictwie.</w:t>
      </w:r>
    </w:p>
    <w:p w:rsidR="00B27601" w:rsidRDefault="00B27601" w:rsidP="00BE73A5">
      <w:pPr>
        <w:pStyle w:val="Style38"/>
        <w:widowControl/>
        <w:numPr>
          <w:ilvl w:val="0"/>
          <w:numId w:val="21"/>
        </w:numPr>
        <w:tabs>
          <w:tab w:val="left" w:pos="562"/>
        </w:tabs>
        <w:spacing w:line="250" w:lineRule="exact"/>
        <w:ind w:left="562"/>
        <w:rPr>
          <w:rStyle w:val="FontStyle62"/>
        </w:rPr>
      </w:pPr>
      <w:r>
        <w:rPr>
          <w:rStyle w:val="FontStyle61"/>
        </w:rPr>
        <w:t xml:space="preserve">Kierownicy Robót muszą posiadać uprawnienia do pełnienia samodzielnej funkcji technicznej w budownictwie - kierownika budowy i robót w specjalności urządzenia automatyki sterowania ruchem kolejowym, być członkiem Okręgowej Izby Inżynierów Budownictwa </w:t>
      </w:r>
      <w:r w:rsidRPr="004277C1">
        <w:rPr>
          <w:rStyle w:val="FontStyle61"/>
        </w:rPr>
        <w:t>lub posiadać kwalifikacje zawodowe uznane na zasadach określonych w przepisach odrębnych w tym m.in. zgodnie z ustawą z dnia 18 marca 2008 r. o zasadach uznawania kwalifikacji zawodowych nabytych w państwach członkowskich Unii Europejskiej (Dz.U.z. 2008 r. Nr 63, poz. 394 z późn. zm.) oraz art. 12 a ustawy Prawo budowlane (</w:t>
      </w:r>
      <w:r w:rsidRPr="004277C1">
        <w:rPr>
          <w:rFonts w:ascii="Times New Roman" w:hAnsi="Times New Roman" w:cs="Times New Roman"/>
          <w:sz w:val="20"/>
          <w:szCs w:val="20"/>
        </w:rPr>
        <w:t>Dz.U.2003.207.2016 z póź. zm.)</w:t>
      </w:r>
      <w:r>
        <w:rPr>
          <w:rFonts w:ascii="Times New Roman" w:hAnsi="Times New Roman" w:cs="Times New Roman"/>
          <w:sz w:val="20"/>
          <w:szCs w:val="20"/>
        </w:rPr>
        <w:t>. Kierownicy robót</w:t>
      </w:r>
      <w:r>
        <w:rPr>
          <w:rStyle w:val="FontStyle61"/>
        </w:rPr>
        <w:t xml:space="preserve"> musza także  posiadać aktualne ubezpieczenie odpowiedzialności cywilnej (OC) z tytułu pełnienia samodzielnej funkcji technicznej w budownictwie.</w:t>
      </w:r>
    </w:p>
    <w:p w:rsidR="00B27601" w:rsidRDefault="00B27601" w:rsidP="00BE73A5">
      <w:pPr>
        <w:pStyle w:val="Style38"/>
        <w:widowControl/>
        <w:numPr>
          <w:ilvl w:val="0"/>
          <w:numId w:val="21"/>
        </w:numPr>
        <w:tabs>
          <w:tab w:val="left" w:pos="562"/>
        </w:tabs>
        <w:spacing w:line="250" w:lineRule="exact"/>
        <w:ind w:left="562"/>
        <w:rPr>
          <w:rStyle w:val="FontStyle62"/>
        </w:rPr>
      </w:pPr>
      <w:r>
        <w:rPr>
          <w:rStyle w:val="FontStyle61"/>
        </w:rPr>
        <w:t>Pracownicy zatrudnieni bezpośrednio przy czynnych urządzeniach sterowania ruchem kolejowym (srk) muszą posiadać aktualne uprawnienia do samodzielnego wykonywania robót w czynnych urządzeniach srk. Pracownikom tym Zamawiający dostarczy Wskazówki dotyczące wykonywania robót w czynnych urządzeniach srk.</w:t>
      </w:r>
    </w:p>
    <w:p w:rsidR="00B27601" w:rsidRDefault="00B27601" w:rsidP="00BE73A5">
      <w:pPr>
        <w:pStyle w:val="Style38"/>
        <w:widowControl/>
        <w:numPr>
          <w:ilvl w:val="0"/>
          <w:numId w:val="21"/>
        </w:numPr>
        <w:tabs>
          <w:tab w:val="left" w:pos="562"/>
        </w:tabs>
        <w:spacing w:line="250" w:lineRule="exact"/>
        <w:ind w:left="562"/>
        <w:rPr>
          <w:rStyle w:val="FontStyle62"/>
        </w:rPr>
      </w:pPr>
      <w:r>
        <w:rPr>
          <w:rStyle w:val="FontStyle61"/>
        </w:rPr>
        <w:t>Rozpoczęcie i realizacja robót w czynnych urządzeniach srk i bezpośrednio związanych z ruchem pociągów, wymaga wcześniejszego opracowania wraz z Zamawiającym „Tymczasowego regulaminu prowadzenia ruchu pociągów w czasie prowadzenia robót w czynnych urządzeniach srk".</w:t>
      </w:r>
    </w:p>
    <w:p w:rsidR="00B27601" w:rsidRDefault="00B27601" w:rsidP="00BE73A5">
      <w:pPr>
        <w:pStyle w:val="Style38"/>
        <w:widowControl/>
        <w:numPr>
          <w:ilvl w:val="0"/>
          <w:numId w:val="21"/>
        </w:numPr>
        <w:tabs>
          <w:tab w:val="left" w:pos="562"/>
        </w:tabs>
        <w:spacing w:before="19" w:line="250" w:lineRule="exact"/>
        <w:ind w:left="562"/>
        <w:rPr>
          <w:rStyle w:val="FontStyle62"/>
        </w:rPr>
      </w:pPr>
      <w:r>
        <w:rPr>
          <w:rStyle w:val="FontStyle61"/>
        </w:rPr>
        <w:t>Każdorazowe rozpoczęcie i zakończenie przez Wykonawcę robót w czynnych urządzeniach srk wymaga dokonania, wymaganych przepisami zapisów w „Książce kontroli urządzeń srk".</w:t>
      </w:r>
    </w:p>
    <w:p w:rsidR="00B27601" w:rsidRDefault="00B27601" w:rsidP="00BE73A5">
      <w:pPr>
        <w:pStyle w:val="Style38"/>
        <w:widowControl/>
        <w:numPr>
          <w:ilvl w:val="0"/>
          <w:numId w:val="21"/>
        </w:numPr>
        <w:tabs>
          <w:tab w:val="left" w:pos="562"/>
        </w:tabs>
        <w:spacing w:before="19" w:line="250" w:lineRule="exact"/>
        <w:ind w:left="562"/>
        <w:rPr>
          <w:rStyle w:val="FontStyle62"/>
        </w:rPr>
      </w:pPr>
      <w:r>
        <w:rPr>
          <w:rStyle w:val="FontStyle61"/>
        </w:rPr>
        <w:t>Roboty wykonywać na podstawie opracowanego przez Wykonawcę, uzgodnionego i zatwierdzonego przez Zamawiającego, harmonogramu prac.</w:t>
      </w:r>
    </w:p>
    <w:p w:rsidR="00B27601" w:rsidRDefault="00B27601" w:rsidP="00BE73A5">
      <w:pPr>
        <w:pStyle w:val="Style38"/>
        <w:widowControl/>
        <w:numPr>
          <w:ilvl w:val="0"/>
          <w:numId w:val="21"/>
        </w:numPr>
        <w:tabs>
          <w:tab w:val="left" w:pos="562"/>
        </w:tabs>
        <w:spacing w:line="259" w:lineRule="exact"/>
        <w:ind w:left="562"/>
        <w:rPr>
          <w:rStyle w:val="FontStyle62"/>
        </w:rPr>
      </w:pPr>
      <w:r>
        <w:rPr>
          <w:rStyle w:val="FontStyle61"/>
        </w:rPr>
        <w:t>Podczas realizacji Robót Wykonawca będzie przestrzegać przepisów dotyczących bezpieczeństwa i higieny pracy.</w:t>
      </w:r>
    </w:p>
    <w:p w:rsidR="00B27601" w:rsidRDefault="00B27601" w:rsidP="00BE73A5">
      <w:pPr>
        <w:pStyle w:val="Style38"/>
        <w:widowControl/>
        <w:numPr>
          <w:ilvl w:val="0"/>
          <w:numId w:val="21"/>
        </w:numPr>
        <w:tabs>
          <w:tab w:val="left" w:pos="562"/>
        </w:tabs>
        <w:spacing w:line="259" w:lineRule="exact"/>
        <w:ind w:left="562"/>
        <w:rPr>
          <w:rStyle w:val="FontStyle62"/>
        </w:rPr>
      </w:pPr>
      <w:r>
        <w:rPr>
          <w:rStyle w:val="FontStyle61"/>
        </w:rPr>
        <w:t>W szczególności Wykonawca ma obowiązek zadbać, aby personel nie wykonywał pracy w warunkach niebezpiecznych, szkodliwych dla zdrowia, oraz nie spełniających odpowiednich wymagań sanitarnych.</w:t>
      </w:r>
    </w:p>
    <w:p w:rsidR="00B27601" w:rsidRDefault="00B27601" w:rsidP="00BE73A5">
      <w:pPr>
        <w:pStyle w:val="Style38"/>
        <w:widowControl/>
        <w:numPr>
          <w:ilvl w:val="0"/>
          <w:numId w:val="21"/>
        </w:numPr>
        <w:tabs>
          <w:tab w:val="left" w:pos="562"/>
        </w:tabs>
        <w:spacing w:line="259" w:lineRule="exact"/>
        <w:ind w:left="562"/>
        <w:rPr>
          <w:rStyle w:val="FontStyle62"/>
        </w:rPr>
      </w:pPr>
      <w:r>
        <w:rPr>
          <w:rStyle w:val="FontStyle61"/>
        </w:rPr>
        <w:t>Wykonawca zapewni i będzie utrzymywał wszelkie urządzenia zabezpieczające, socjalne oraz sprzęt i odpowiednią odzież dla ochrony życia i zdrowia osób zatrudnionych na budowie oraz dla zapewnienia bezpieczeństwa publicznego.</w:t>
      </w:r>
    </w:p>
    <w:p w:rsidR="00B27601" w:rsidRDefault="00B27601" w:rsidP="00BE73A5">
      <w:pPr>
        <w:pStyle w:val="Style38"/>
        <w:widowControl/>
        <w:numPr>
          <w:ilvl w:val="0"/>
          <w:numId w:val="21"/>
        </w:numPr>
        <w:tabs>
          <w:tab w:val="left" w:pos="562"/>
        </w:tabs>
        <w:spacing w:line="259" w:lineRule="exact"/>
        <w:ind w:left="562"/>
        <w:rPr>
          <w:rStyle w:val="FontStyle62"/>
        </w:rPr>
      </w:pPr>
      <w:r>
        <w:rPr>
          <w:rStyle w:val="FontStyle61"/>
        </w:rPr>
        <w:t>Uznaje się, że wszelkie koszty związane z wypełnieniem wymagań bezpieczeństwa określonych powyżej są uwzględnione w Cenie ofertowej.</w:t>
      </w:r>
    </w:p>
    <w:p w:rsidR="00B27601" w:rsidRDefault="00B27601" w:rsidP="00BE73A5">
      <w:pPr>
        <w:pStyle w:val="Style38"/>
        <w:widowControl/>
        <w:numPr>
          <w:ilvl w:val="0"/>
          <w:numId w:val="21"/>
        </w:numPr>
        <w:tabs>
          <w:tab w:val="left" w:pos="562"/>
        </w:tabs>
        <w:spacing w:before="19" w:line="250" w:lineRule="exact"/>
        <w:ind w:left="562"/>
        <w:rPr>
          <w:rStyle w:val="FontStyle62"/>
        </w:rPr>
      </w:pPr>
      <w:r>
        <w:rPr>
          <w:rStyle w:val="FontStyle61"/>
        </w:rPr>
        <w:t>Wykonawca jest odpowiedzialny za prowadzenie robót zgodnie z Projektem technicznym, Umową szczegółową, przepisami Prawa Budowlanego, sztuką budowlaną oraz za jakość zastosowanych materiałów i wykonywanych robót, za ich zgodność z wymaganiami SST, oraz poleceniami Inspektora Nadzoru Inwestorskiego. Decyzje Inspektora Nadzoru Inwestorskiego dotyczące akceptacji lub odrzucenia materiałów i elementów robót będą oparte na wymaganiach sformułowanych w Umowie, SST, normach i wytycznych. Polecenia Inspektora Nadzoru Inwestorskiego będą wykonywane przez Wykonawcę po ich otrzymaniu nie później niż w czasie przez niego wyznaczonym, pod groźbą wstrzymania robót. Wszelkie dodatkowe koszty z tego tytułu ponosi Wykonawca.</w:t>
      </w:r>
    </w:p>
    <w:p w:rsidR="00B27601" w:rsidRDefault="00B27601" w:rsidP="00BE73A5">
      <w:pPr>
        <w:pStyle w:val="Style38"/>
        <w:widowControl/>
        <w:numPr>
          <w:ilvl w:val="0"/>
          <w:numId w:val="21"/>
        </w:numPr>
        <w:tabs>
          <w:tab w:val="left" w:pos="562"/>
        </w:tabs>
        <w:spacing w:line="259" w:lineRule="exact"/>
        <w:ind w:left="562"/>
        <w:rPr>
          <w:rStyle w:val="FontStyle62"/>
        </w:rPr>
      </w:pPr>
      <w:r>
        <w:rPr>
          <w:rStyle w:val="FontStyle61"/>
        </w:rPr>
        <w:t>Wykonawca ponosi odpowiedzialność za dokładne wytyczenie w planie i wyznaczenie wszystkich elementów robót zgodnie z Dokumentacją techniczną.</w:t>
      </w:r>
    </w:p>
    <w:p w:rsidR="00B27601" w:rsidRDefault="00B27601" w:rsidP="00BE73A5">
      <w:pPr>
        <w:pStyle w:val="Style38"/>
        <w:widowControl/>
        <w:numPr>
          <w:ilvl w:val="0"/>
          <w:numId w:val="21"/>
        </w:numPr>
        <w:tabs>
          <w:tab w:val="left" w:pos="562"/>
        </w:tabs>
        <w:spacing w:line="259" w:lineRule="exact"/>
        <w:ind w:left="562"/>
        <w:rPr>
          <w:rStyle w:val="FontStyle62"/>
        </w:rPr>
      </w:pPr>
      <w:r>
        <w:rPr>
          <w:rStyle w:val="FontStyle61"/>
        </w:rPr>
        <w:t>Wykonawca na własny koszt skoryguje wszelkie pomyłki i błędy w czasie trwania robót, jeśli wymagać tego będzie Zamawiający.</w:t>
      </w:r>
    </w:p>
    <w:p w:rsidR="00B27601" w:rsidRDefault="00B27601" w:rsidP="00BE73A5">
      <w:pPr>
        <w:pStyle w:val="Style38"/>
        <w:widowControl/>
        <w:numPr>
          <w:ilvl w:val="0"/>
          <w:numId w:val="21"/>
        </w:numPr>
        <w:tabs>
          <w:tab w:val="left" w:pos="562"/>
        </w:tabs>
        <w:spacing w:line="250" w:lineRule="exact"/>
        <w:ind w:left="562"/>
        <w:rPr>
          <w:rStyle w:val="FontStyle62"/>
        </w:rPr>
      </w:pPr>
      <w:r>
        <w:rPr>
          <w:rStyle w:val="FontStyle61"/>
        </w:rPr>
        <w:t>Wykonawca nie może wykorzystywać błędów lub opuszczeń w dokumentacji projektowej, a o ich wykryciu powinien natychmiast powiadomić Inspektora Nadzoru Inwestorskiego i Inspektora Nadzoru Autorskiego (projektanta), który dokona odpowiednich zmian lub poprawek.</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38"/>
        <w:widowControl/>
        <w:spacing w:line="240" w:lineRule="exact"/>
        <w:ind w:left="562"/>
        <w:rPr>
          <w:sz w:val="20"/>
          <w:szCs w:val="20"/>
        </w:rPr>
      </w:pPr>
    </w:p>
    <w:p w:rsidR="00B27601" w:rsidRDefault="00B27601">
      <w:pPr>
        <w:pStyle w:val="Style38"/>
        <w:widowControl/>
        <w:spacing w:line="240" w:lineRule="exact"/>
        <w:ind w:left="562"/>
        <w:rPr>
          <w:sz w:val="20"/>
          <w:szCs w:val="20"/>
        </w:rPr>
      </w:pPr>
    </w:p>
    <w:p w:rsidR="00B27601" w:rsidRDefault="00B27601">
      <w:pPr>
        <w:pStyle w:val="Style38"/>
        <w:widowControl/>
        <w:tabs>
          <w:tab w:val="left" w:pos="562"/>
        </w:tabs>
        <w:spacing w:before="58" w:line="250" w:lineRule="exact"/>
        <w:ind w:left="562"/>
        <w:rPr>
          <w:rStyle w:val="FontStyle61"/>
        </w:rPr>
      </w:pPr>
      <w:r>
        <w:rPr>
          <w:rStyle w:val="FontStyle62"/>
        </w:rPr>
        <w:t>5.15.</w:t>
      </w:r>
      <w:r>
        <w:rPr>
          <w:rStyle w:val="FontStyle62"/>
          <w:b w:val="0"/>
          <w:bCs w:val="0"/>
          <w:sz w:val="20"/>
          <w:szCs w:val="20"/>
        </w:rPr>
        <w:tab/>
      </w:r>
      <w:r>
        <w:rPr>
          <w:rStyle w:val="FontStyle61"/>
        </w:rPr>
        <w:t>Projekt organizacji i harmonogram robót srk powinny obejmować warunki oraz ograniczenia</w:t>
      </w:r>
      <w:r>
        <w:rPr>
          <w:rStyle w:val="FontStyle61"/>
        </w:rPr>
        <w:br/>
        <w:t>wynikające z koordynacji robót z innymi ewentualnymi Wykonawcami na budowie,</w:t>
      </w:r>
      <w:r>
        <w:rPr>
          <w:rStyle w:val="FontStyle61"/>
        </w:rPr>
        <w:br/>
        <w:t>szczególnie w czasie robót ziemnych przy:</w:t>
      </w:r>
    </w:p>
    <w:p w:rsidR="00B27601" w:rsidRDefault="00B27601" w:rsidP="00BE73A5">
      <w:pPr>
        <w:pStyle w:val="Style32"/>
        <w:widowControl/>
        <w:numPr>
          <w:ilvl w:val="0"/>
          <w:numId w:val="22"/>
        </w:numPr>
        <w:tabs>
          <w:tab w:val="left" w:pos="854"/>
        </w:tabs>
        <w:spacing w:line="250" w:lineRule="exact"/>
        <w:ind w:left="571"/>
        <w:rPr>
          <w:rStyle w:val="FontStyle61"/>
        </w:rPr>
      </w:pPr>
      <w:r>
        <w:rPr>
          <w:rStyle w:val="FontStyle61"/>
        </w:rPr>
        <w:t>budowie kanalizacji kablowej podziemnej lub powierzchniowej;</w:t>
      </w:r>
    </w:p>
    <w:p w:rsidR="00B27601" w:rsidRDefault="00B27601" w:rsidP="00BE73A5">
      <w:pPr>
        <w:pStyle w:val="Style32"/>
        <w:widowControl/>
        <w:numPr>
          <w:ilvl w:val="0"/>
          <w:numId w:val="22"/>
        </w:numPr>
        <w:tabs>
          <w:tab w:val="left" w:pos="854"/>
        </w:tabs>
        <w:spacing w:line="250" w:lineRule="exact"/>
        <w:ind w:left="571"/>
        <w:rPr>
          <w:rStyle w:val="FontStyle61"/>
        </w:rPr>
      </w:pPr>
      <w:r>
        <w:rPr>
          <w:rStyle w:val="FontStyle61"/>
        </w:rPr>
        <w:t>budowie sieci kablowej;</w:t>
      </w:r>
    </w:p>
    <w:p w:rsidR="00B27601" w:rsidRDefault="00B27601" w:rsidP="00BE73A5">
      <w:pPr>
        <w:pStyle w:val="Style32"/>
        <w:widowControl/>
        <w:numPr>
          <w:ilvl w:val="0"/>
          <w:numId w:val="22"/>
        </w:numPr>
        <w:tabs>
          <w:tab w:val="left" w:pos="854"/>
        </w:tabs>
        <w:spacing w:line="250" w:lineRule="exact"/>
        <w:ind w:left="571"/>
        <w:rPr>
          <w:rStyle w:val="FontStyle61"/>
        </w:rPr>
      </w:pPr>
      <w:r>
        <w:rPr>
          <w:rStyle w:val="FontStyle61"/>
        </w:rPr>
        <w:t>zabudowie sygnalizatorów świetlnych.</w:t>
      </w:r>
    </w:p>
    <w:p w:rsidR="00B27601" w:rsidRDefault="00B27601">
      <w:pPr>
        <w:widowControl/>
        <w:rPr>
          <w:sz w:val="2"/>
          <w:szCs w:val="2"/>
        </w:rPr>
      </w:pPr>
    </w:p>
    <w:p w:rsidR="00B27601" w:rsidRDefault="00B27601" w:rsidP="00BE73A5">
      <w:pPr>
        <w:pStyle w:val="Style38"/>
        <w:widowControl/>
        <w:numPr>
          <w:ilvl w:val="0"/>
          <w:numId w:val="23"/>
        </w:numPr>
        <w:tabs>
          <w:tab w:val="left" w:pos="562"/>
        </w:tabs>
        <w:spacing w:before="14"/>
        <w:ind w:left="562"/>
        <w:rPr>
          <w:rStyle w:val="FontStyle62"/>
        </w:rPr>
      </w:pPr>
      <w:r>
        <w:rPr>
          <w:rStyle w:val="FontStyle61"/>
        </w:rPr>
        <w:t>Projekt organizacji musi uwzględniać czas przeznaczony na próby techniczne, sprawdzenie działania urządzeń przez Wykonawcę oraz odbiór końcowy.</w:t>
      </w:r>
    </w:p>
    <w:p w:rsidR="00B27601" w:rsidRDefault="00B27601" w:rsidP="00BE73A5">
      <w:pPr>
        <w:pStyle w:val="Style38"/>
        <w:widowControl/>
        <w:numPr>
          <w:ilvl w:val="0"/>
          <w:numId w:val="23"/>
        </w:numPr>
        <w:tabs>
          <w:tab w:val="left" w:pos="562"/>
        </w:tabs>
        <w:ind w:left="562"/>
        <w:rPr>
          <w:rStyle w:val="FontStyle62"/>
        </w:rPr>
      </w:pPr>
      <w:r>
        <w:rPr>
          <w:rStyle w:val="FontStyle61"/>
        </w:rPr>
        <w:t>Wykonanie robót, polegających na montażu aparatury oraz połączeń pomiędzy elementami, musi być zgodne:</w:t>
      </w:r>
    </w:p>
    <w:p w:rsidR="00B27601" w:rsidRDefault="00B27601">
      <w:pPr>
        <w:widowControl/>
        <w:rPr>
          <w:sz w:val="2"/>
          <w:szCs w:val="2"/>
        </w:rPr>
      </w:pPr>
    </w:p>
    <w:p w:rsidR="00B27601" w:rsidRDefault="00B27601" w:rsidP="00BE73A5">
      <w:pPr>
        <w:pStyle w:val="Style32"/>
        <w:widowControl/>
        <w:numPr>
          <w:ilvl w:val="0"/>
          <w:numId w:val="24"/>
        </w:numPr>
        <w:tabs>
          <w:tab w:val="left" w:pos="859"/>
        </w:tabs>
        <w:spacing w:line="254" w:lineRule="exact"/>
        <w:ind w:left="566"/>
        <w:rPr>
          <w:rStyle w:val="FontStyle61"/>
        </w:rPr>
      </w:pPr>
      <w:r>
        <w:rPr>
          <w:rStyle w:val="FontStyle61"/>
        </w:rPr>
        <w:t>z instrukcjami montażu Producenta (DTR);</w:t>
      </w:r>
    </w:p>
    <w:p w:rsidR="00B27601" w:rsidRDefault="00B27601" w:rsidP="00BE73A5">
      <w:pPr>
        <w:pStyle w:val="Style32"/>
        <w:widowControl/>
        <w:numPr>
          <w:ilvl w:val="0"/>
          <w:numId w:val="24"/>
        </w:numPr>
        <w:tabs>
          <w:tab w:val="left" w:pos="859"/>
        </w:tabs>
        <w:spacing w:line="254" w:lineRule="exact"/>
        <w:ind w:left="566"/>
        <w:rPr>
          <w:rStyle w:val="FontStyle61"/>
        </w:rPr>
      </w:pPr>
      <w:r>
        <w:rPr>
          <w:rStyle w:val="FontStyle61"/>
        </w:rPr>
        <w:t>z odpowiednimi normami;</w:t>
      </w:r>
    </w:p>
    <w:p w:rsidR="00B27601" w:rsidRDefault="00B27601" w:rsidP="00BE73A5">
      <w:pPr>
        <w:pStyle w:val="Style32"/>
        <w:widowControl/>
        <w:numPr>
          <w:ilvl w:val="0"/>
          <w:numId w:val="24"/>
        </w:numPr>
        <w:tabs>
          <w:tab w:val="left" w:pos="859"/>
        </w:tabs>
        <w:spacing w:line="254" w:lineRule="exact"/>
        <w:ind w:left="566"/>
        <w:rPr>
          <w:rStyle w:val="FontStyle61"/>
        </w:rPr>
      </w:pPr>
      <w:r>
        <w:rPr>
          <w:rStyle w:val="FontStyle61"/>
        </w:rPr>
        <w:t>z przepisami obowiązującymi w PKP SKM w Trójmieście;</w:t>
      </w:r>
    </w:p>
    <w:p w:rsidR="00B27601" w:rsidRDefault="00B27601" w:rsidP="00BE73A5">
      <w:pPr>
        <w:pStyle w:val="Style32"/>
        <w:widowControl/>
        <w:numPr>
          <w:ilvl w:val="0"/>
          <w:numId w:val="24"/>
        </w:numPr>
        <w:tabs>
          <w:tab w:val="left" w:pos="859"/>
        </w:tabs>
        <w:spacing w:line="254" w:lineRule="exact"/>
        <w:ind w:left="566"/>
        <w:rPr>
          <w:rStyle w:val="FontStyle61"/>
        </w:rPr>
      </w:pPr>
      <w:r>
        <w:rPr>
          <w:rStyle w:val="FontStyle61"/>
        </w:rPr>
        <w:t>z projektem wykonawczym.</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24"/>
        <w:jc w:val="left"/>
        <w:rPr>
          <w:rStyle w:val="FontStyle59"/>
        </w:rPr>
      </w:pPr>
      <w:r>
        <w:rPr>
          <w:rStyle w:val="FontStyle59"/>
        </w:rPr>
        <w:t>6.     KONTROLA JAKO</w:t>
      </w:r>
      <w:r>
        <w:rPr>
          <w:rStyle w:val="FontStyle63"/>
        </w:rPr>
        <w:t>Ś</w:t>
      </w:r>
      <w:r>
        <w:rPr>
          <w:rStyle w:val="FontStyle59"/>
        </w:rPr>
        <w:t>CI ROBÓT</w:t>
      </w:r>
    </w:p>
    <w:p w:rsidR="00B27601" w:rsidRDefault="00B27601">
      <w:pPr>
        <w:pStyle w:val="Style23"/>
        <w:widowControl/>
        <w:spacing w:line="240" w:lineRule="exact"/>
        <w:rPr>
          <w:sz w:val="20"/>
          <w:szCs w:val="20"/>
        </w:rPr>
      </w:pPr>
    </w:p>
    <w:p w:rsidR="00B27601" w:rsidRDefault="00B27601">
      <w:pPr>
        <w:pStyle w:val="Style23"/>
        <w:widowControl/>
        <w:spacing w:line="240" w:lineRule="exact"/>
        <w:rPr>
          <w:sz w:val="20"/>
          <w:szCs w:val="20"/>
        </w:rPr>
      </w:pPr>
    </w:p>
    <w:p w:rsidR="00B27601" w:rsidRDefault="00B27601">
      <w:pPr>
        <w:pStyle w:val="Style23"/>
        <w:widowControl/>
        <w:spacing w:before="48" w:line="264" w:lineRule="exact"/>
        <w:rPr>
          <w:rStyle w:val="FontStyle61"/>
        </w:rPr>
      </w:pPr>
      <w:r>
        <w:rPr>
          <w:rStyle w:val="FontStyle60"/>
        </w:rPr>
        <w:t xml:space="preserve">6.1. </w:t>
      </w:r>
      <w:r>
        <w:rPr>
          <w:rStyle w:val="FontStyle61"/>
        </w:rPr>
        <w:t>Wykonawca jest odpowiedzialny za jakość robót i dostarczy Inspektorowi nadzoru do zatwierdzenia szczegóły swojej działalności zapewnienia wykonania zlecenia zgodnie z warunkami określonymi umową. Przedstawi on w nim zamierzony sposób wykonywania robót, możliwości techniczne, kadrowe i organizacyjne, gwarantujące wykonanie robót zgodnie z Dokumentacją techniczną, SST oraz poleceniami i ustaleniami przekazanymi przez Inspektora Nadzoru Inwestorskiego. Wykonanie zlecenia będzie zawierać:</w:t>
      </w:r>
    </w:p>
    <w:p w:rsidR="00B27601" w:rsidRDefault="00B27601">
      <w:pPr>
        <w:pStyle w:val="Style38"/>
        <w:widowControl/>
        <w:tabs>
          <w:tab w:val="left" w:pos="250"/>
        </w:tabs>
        <w:spacing w:line="346" w:lineRule="exact"/>
        <w:ind w:firstLine="0"/>
        <w:jc w:val="left"/>
        <w:rPr>
          <w:rStyle w:val="FontStyle61"/>
        </w:rPr>
      </w:pPr>
      <w:r>
        <w:rPr>
          <w:rStyle w:val="FontStyle61"/>
        </w:rPr>
        <w:t>a)</w:t>
      </w:r>
      <w:r>
        <w:rPr>
          <w:rStyle w:val="FontStyle61"/>
        </w:rPr>
        <w:tab/>
        <w:t>część ogólną opisującą:</w:t>
      </w:r>
    </w:p>
    <w:p w:rsidR="00B27601" w:rsidRDefault="00B27601">
      <w:pPr>
        <w:pStyle w:val="Style22"/>
        <w:widowControl/>
        <w:spacing w:line="346" w:lineRule="exact"/>
        <w:ind w:left="370" w:right="2419"/>
        <w:rPr>
          <w:rStyle w:val="FontStyle61"/>
        </w:rPr>
      </w:pPr>
      <w:r>
        <w:rPr>
          <w:rStyle w:val="FontStyle61"/>
        </w:rPr>
        <w:t>organizację wykonania robót, w tym terminy i sposób prowadzenia robót sposoby przestrzegania zasad BHP,</w:t>
      </w:r>
    </w:p>
    <w:p w:rsidR="00B27601" w:rsidRDefault="00B27601">
      <w:pPr>
        <w:pStyle w:val="Style22"/>
        <w:widowControl/>
        <w:spacing w:line="346" w:lineRule="exact"/>
        <w:ind w:left="365"/>
        <w:rPr>
          <w:rStyle w:val="FontStyle61"/>
        </w:rPr>
      </w:pPr>
      <w:r>
        <w:rPr>
          <w:rStyle w:val="FontStyle61"/>
        </w:rPr>
        <w:t>wykaz zespołów roboczych, ich kwalifikacje i przygotowanie praktyczne,</w:t>
      </w:r>
    </w:p>
    <w:p w:rsidR="00B27601" w:rsidRDefault="00B27601">
      <w:pPr>
        <w:pStyle w:val="Style22"/>
        <w:widowControl/>
        <w:spacing w:line="346" w:lineRule="exact"/>
        <w:ind w:left="365"/>
        <w:rPr>
          <w:rStyle w:val="FontStyle61"/>
        </w:rPr>
      </w:pPr>
      <w:r>
        <w:rPr>
          <w:rStyle w:val="FontStyle61"/>
        </w:rPr>
        <w:t>wykaz osób odpowiedzialnych za jakość terminowość wykonania poszczególnych elementów</w:t>
      </w:r>
    </w:p>
    <w:p w:rsidR="00B27601" w:rsidRDefault="00B27601">
      <w:pPr>
        <w:pStyle w:val="Style22"/>
        <w:widowControl/>
        <w:spacing w:line="346" w:lineRule="exact"/>
        <w:ind w:left="370"/>
        <w:rPr>
          <w:rStyle w:val="FontStyle61"/>
        </w:rPr>
      </w:pPr>
      <w:r>
        <w:rPr>
          <w:rStyle w:val="FontStyle61"/>
        </w:rPr>
        <w:t>robót, sposób i procedurę proponowanej kontroli i sterowania jakością wykonywanych robót</w:t>
      </w:r>
    </w:p>
    <w:p w:rsidR="00B27601" w:rsidRDefault="00B27601">
      <w:pPr>
        <w:pStyle w:val="Style8"/>
        <w:widowControl/>
        <w:tabs>
          <w:tab w:val="left" w:pos="250"/>
        </w:tabs>
        <w:ind w:left="144" w:right="3226"/>
        <w:rPr>
          <w:rStyle w:val="FontStyle61"/>
        </w:rPr>
      </w:pPr>
      <w:r>
        <w:rPr>
          <w:rStyle w:val="FontStyle61"/>
        </w:rPr>
        <w:t>b)</w:t>
      </w:r>
      <w:r>
        <w:rPr>
          <w:rStyle w:val="FontStyle61"/>
        </w:rPr>
        <w:tab/>
        <w:t>część szczegółową opisującą dla każdego asortymentu robót:</w:t>
      </w:r>
      <w:r>
        <w:rPr>
          <w:rStyle w:val="FontStyle61"/>
        </w:rPr>
        <w:br/>
        <w:t>metodę magazynowania materiałów,</w:t>
      </w:r>
    </w:p>
    <w:p w:rsidR="00B27601" w:rsidRDefault="00B27601">
      <w:pPr>
        <w:pStyle w:val="Style11"/>
        <w:widowControl/>
        <w:spacing w:line="346" w:lineRule="exact"/>
        <w:ind w:firstLine="0"/>
        <w:jc w:val="left"/>
        <w:rPr>
          <w:rStyle w:val="FontStyle61"/>
        </w:rPr>
      </w:pPr>
      <w:r>
        <w:rPr>
          <w:rStyle w:val="FontStyle61"/>
        </w:rPr>
        <w:t>sposób zabezpieczenia i ochrony ładunków przed utratą ich właściwości w czasie transportu,</w:t>
      </w:r>
    </w:p>
    <w:p w:rsidR="00B27601" w:rsidRDefault="00B27601">
      <w:pPr>
        <w:pStyle w:val="Style11"/>
        <w:widowControl/>
        <w:spacing w:before="62" w:line="264" w:lineRule="exact"/>
        <w:rPr>
          <w:rStyle w:val="FontStyle61"/>
        </w:rPr>
      </w:pPr>
      <w:r>
        <w:rPr>
          <w:rStyle w:val="FontStyle61"/>
        </w:rPr>
        <w:t xml:space="preserve">sposób postępowania z materiałami i robotami w przypadku, gdy nie odpowiadają wymogom. </w:t>
      </w:r>
      <w:r>
        <w:rPr>
          <w:rStyle w:val="FontStyle60"/>
        </w:rPr>
        <w:t xml:space="preserve">6.2 </w:t>
      </w:r>
      <w:r>
        <w:rPr>
          <w:rStyle w:val="FontStyle61"/>
        </w:rPr>
        <w:t>Celem kontroli jakości robót będzie zapewnienie osiągnięcia założonej jakości robót. Wykonawca jest odpowiedzialny za pełną kontrolę robót i jakości materiałów. Wykonawca zapewni odpowiedni system kontroli, włączając personel, sprzęt zaopatrzenie i wszelkie urządzenia niezbędne do badań materiałów oraz robót. Przed zatwierdzeniem systemu kontroli jakości, Inspektor Nadzoru Inwestorskiego może żądać od Wykonawcy przeprowadzenia badań w celu zademonstrowania, że ich poziom wykonania jest zadowalający. Wykonawca będzie przeprowadzać pomiary i badania materiałów oraz robót z częstotliwością zapewniającą stwierdzenie, że roboty wykonano zgodnie z wymaganiami zawartymi w dokumentacji projektowej i SST.</w:t>
      </w:r>
    </w:p>
    <w:p w:rsidR="00B27601" w:rsidRDefault="00B27601">
      <w:pPr>
        <w:pStyle w:val="Style28"/>
        <w:widowControl/>
        <w:spacing w:line="264" w:lineRule="exact"/>
        <w:ind w:left="288"/>
        <w:jc w:val="left"/>
        <w:rPr>
          <w:rStyle w:val="FontStyle61"/>
        </w:rPr>
      </w:pPr>
      <w:r>
        <w:rPr>
          <w:rStyle w:val="FontStyle61"/>
        </w:rPr>
        <w:t>Minimalne wymagania co do zakresu badań i ich częstotliwości są określone w SST, normach i wytycznych.</w:t>
      </w:r>
    </w:p>
    <w:p w:rsidR="00B27601" w:rsidRDefault="00B27601">
      <w:pPr>
        <w:pStyle w:val="Style28"/>
        <w:widowControl/>
        <w:spacing w:line="264" w:lineRule="exact"/>
        <w:ind w:left="293" w:firstLine="278"/>
        <w:jc w:val="left"/>
        <w:rPr>
          <w:rStyle w:val="FontStyle61"/>
        </w:rPr>
      </w:pPr>
      <w:r>
        <w:rPr>
          <w:rStyle w:val="FontStyle61"/>
        </w:rPr>
        <w:t>W przypadku, gdy nie zostały one tam ujęte, Inspektor Nadzoru Inwestorskiego ustali, jaki zakres kontroli jest konieczny, aby zapewnić wykonanie robót zgodnie z warunkami kontraktu.</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28"/>
        <w:widowControl/>
        <w:spacing w:line="240" w:lineRule="exact"/>
        <w:ind w:left="283" w:firstLine="288"/>
        <w:rPr>
          <w:sz w:val="20"/>
          <w:szCs w:val="20"/>
        </w:rPr>
      </w:pPr>
    </w:p>
    <w:p w:rsidR="00B27601" w:rsidRDefault="00B27601">
      <w:pPr>
        <w:pStyle w:val="Style28"/>
        <w:widowControl/>
        <w:spacing w:line="240" w:lineRule="exact"/>
        <w:ind w:left="283" w:firstLine="288"/>
        <w:rPr>
          <w:sz w:val="20"/>
          <w:szCs w:val="20"/>
        </w:rPr>
      </w:pPr>
    </w:p>
    <w:p w:rsidR="00B27601" w:rsidRDefault="00B27601">
      <w:pPr>
        <w:pStyle w:val="Style28"/>
        <w:widowControl/>
        <w:spacing w:before="38" w:line="250" w:lineRule="exact"/>
        <w:ind w:left="283" w:firstLine="288"/>
        <w:rPr>
          <w:rStyle w:val="FontStyle61"/>
        </w:rPr>
      </w:pPr>
      <w:r>
        <w:rPr>
          <w:rStyle w:val="FontStyle61"/>
        </w:rPr>
        <w:t>Wykonawca dostarczy świadectwa, że wszystkie stosowane urządzenia i sprzęt badawczy posiadają ważną legalizację, zostały prawidłowo wykalibrowane i odpowiadają wymaganiom norm określających procedury badań. Wszystkie koszty z wiązane z organizowaniem i prowadzeniem badań materiałów ponosi Wykonawca.</w:t>
      </w:r>
    </w:p>
    <w:p w:rsidR="00B27601" w:rsidRDefault="00B27601">
      <w:pPr>
        <w:pStyle w:val="Style41"/>
        <w:widowControl/>
        <w:tabs>
          <w:tab w:val="left" w:pos="710"/>
        </w:tabs>
        <w:spacing w:line="250" w:lineRule="exact"/>
        <w:rPr>
          <w:rStyle w:val="FontStyle61"/>
        </w:rPr>
      </w:pPr>
      <w:r>
        <w:rPr>
          <w:rStyle w:val="FontStyle60"/>
        </w:rPr>
        <w:t>6.3</w:t>
      </w:r>
      <w:r>
        <w:rPr>
          <w:rStyle w:val="FontStyle60"/>
          <w:b w:val="0"/>
          <w:bCs w:val="0"/>
        </w:rPr>
        <w:tab/>
      </w:r>
      <w:r>
        <w:rPr>
          <w:rStyle w:val="FontStyle61"/>
        </w:rPr>
        <w:t>Wszystkie badania i pomiary będą przeprowadzone zgodnie z wymaganiami norm. W</w:t>
      </w:r>
      <w:r>
        <w:rPr>
          <w:rStyle w:val="FontStyle61"/>
        </w:rPr>
        <w:br/>
        <w:t>przypadku, gdy normy nie obejmują jakiegokolwiek badania wymaganego w SST, stosować można</w:t>
      </w:r>
      <w:r>
        <w:rPr>
          <w:rStyle w:val="FontStyle61"/>
        </w:rPr>
        <w:br/>
        <w:t>polskie wytyczne, albo inne procedury, zaakceptowane przez Inspektora Nadzoru Inwestorskiego. Przed</w:t>
      </w:r>
      <w:r>
        <w:rPr>
          <w:rStyle w:val="FontStyle61"/>
        </w:rPr>
        <w:br/>
        <w:t>przystąpieniem do pomiarów lub badań Wykonawca powiadomi Inspektora Nadzoru Inwestorskiego o</w:t>
      </w:r>
      <w:r>
        <w:rPr>
          <w:rStyle w:val="FontStyle61"/>
        </w:rPr>
        <w:br/>
        <w:t>rodzaju, miejscu i terminie pomiaru lub badania. Po wykonaniu pomiaru lub badania, Wykonawca</w:t>
      </w:r>
      <w:r>
        <w:rPr>
          <w:rStyle w:val="FontStyle61"/>
        </w:rPr>
        <w:br/>
        <w:t>przedstawi na piśmie ich wyniki do akceptacji Inspektorowi nadzoru.</w:t>
      </w:r>
    </w:p>
    <w:p w:rsidR="00B27601" w:rsidRDefault="00B27601">
      <w:pPr>
        <w:pStyle w:val="Style41"/>
        <w:widowControl/>
        <w:tabs>
          <w:tab w:val="left" w:pos="571"/>
        </w:tabs>
        <w:spacing w:line="250" w:lineRule="exact"/>
        <w:jc w:val="left"/>
        <w:rPr>
          <w:rStyle w:val="FontStyle61"/>
        </w:rPr>
      </w:pPr>
      <w:r>
        <w:rPr>
          <w:rStyle w:val="FontStyle60"/>
        </w:rPr>
        <w:t>6.4</w:t>
      </w:r>
      <w:r>
        <w:rPr>
          <w:rStyle w:val="FontStyle60"/>
          <w:b w:val="0"/>
          <w:bCs w:val="0"/>
        </w:rPr>
        <w:tab/>
      </w:r>
      <w:r>
        <w:rPr>
          <w:rStyle w:val="FontStyle61"/>
        </w:rPr>
        <w:t>Sprawdzenie jakości wykonanych robót i działania urządzeń należy przeprowadzić zgodnie:</w:t>
      </w:r>
    </w:p>
    <w:p w:rsidR="00B27601" w:rsidRDefault="00B27601" w:rsidP="00BE73A5">
      <w:pPr>
        <w:pStyle w:val="Style25"/>
        <w:widowControl/>
        <w:numPr>
          <w:ilvl w:val="0"/>
          <w:numId w:val="25"/>
        </w:numPr>
        <w:tabs>
          <w:tab w:val="left" w:pos="859"/>
        </w:tabs>
        <w:spacing w:line="250" w:lineRule="exact"/>
        <w:ind w:left="566" w:firstLine="0"/>
        <w:rPr>
          <w:rStyle w:val="FontStyle61"/>
        </w:rPr>
      </w:pPr>
      <w:r>
        <w:rPr>
          <w:rStyle w:val="FontStyle61"/>
        </w:rPr>
        <w:t>z instrukcjami montażu Producenta (DTR);</w:t>
      </w:r>
    </w:p>
    <w:p w:rsidR="00B27601" w:rsidRDefault="00B27601" w:rsidP="00BE73A5">
      <w:pPr>
        <w:pStyle w:val="Style25"/>
        <w:widowControl/>
        <w:numPr>
          <w:ilvl w:val="0"/>
          <w:numId w:val="25"/>
        </w:numPr>
        <w:tabs>
          <w:tab w:val="left" w:pos="859"/>
        </w:tabs>
        <w:spacing w:line="250" w:lineRule="exact"/>
        <w:ind w:left="859" w:hanging="293"/>
        <w:rPr>
          <w:rStyle w:val="FontStyle61"/>
        </w:rPr>
      </w:pPr>
      <w:r>
        <w:rPr>
          <w:rStyle w:val="FontStyle61"/>
        </w:rPr>
        <w:t>wymogami instrukcji i przepisów stosowanych przy odbiorze urządzeń w SKM w Trójmieście.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19"/>
        <w:rPr>
          <w:rStyle w:val="FontStyle59"/>
        </w:rPr>
      </w:pPr>
      <w:r>
        <w:rPr>
          <w:rStyle w:val="FontStyle59"/>
        </w:rPr>
        <w:t>7.     OBMIAR ROBÓT</w:t>
      </w:r>
    </w:p>
    <w:p w:rsidR="00B27601" w:rsidRDefault="00B27601">
      <w:pPr>
        <w:pStyle w:val="Style38"/>
        <w:widowControl/>
        <w:spacing w:line="240" w:lineRule="exact"/>
        <w:ind w:left="566" w:hanging="566"/>
        <w:rPr>
          <w:sz w:val="20"/>
          <w:szCs w:val="20"/>
        </w:rPr>
      </w:pPr>
    </w:p>
    <w:p w:rsidR="00B27601" w:rsidRDefault="00B27601">
      <w:pPr>
        <w:pStyle w:val="Style38"/>
        <w:widowControl/>
        <w:spacing w:line="240" w:lineRule="exact"/>
        <w:ind w:left="566" w:hanging="566"/>
        <w:rPr>
          <w:sz w:val="20"/>
          <w:szCs w:val="20"/>
        </w:rPr>
      </w:pPr>
    </w:p>
    <w:p w:rsidR="00B27601" w:rsidRDefault="00B27601">
      <w:pPr>
        <w:pStyle w:val="Style38"/>
        <w:widowControl/>
        <w:tabs>
          <w:tab w:val="left" w:pos="566"/>
        </w:tabs>
        <w:spacing w:before="24" w:line="250" w:lineRule="exact"/>
        <w:ind w:left="566" w:hanging="566"/>
        <w:rPr>
          <w:rStyle w:val="FontStyle61"/>
        </w:rPr>
      </w:pPr>
      <w:r>
        <w:rPr>
          <w:rStyle w:val="FontStyle60"/>
        </w:rPr>
        <w:t>7.1.</w:t>
      </w:r>
      <w:r>
        <w:rPr>
          <w:rStyle w:val="FontStyle60"/>
          <w:b w:val="0"/>
          <w:bCs w:val="0"/>
        </w:rPr>
        <w:tab/>
      </w:r>
      <w:r>
        <w:rPr>
          <w:rStyle w:val="FontStyle61"/>
        </w:rPr>
        <w:t>Obmiar robót obejmuje ustalenie jednostek dla wszystkich czynności koniecznych do</w:t>
      </w:r>
      <w:r>
        <w:rPr>
          <w:rStyle w:val="FontStyle61"/>
        </w:rPr>
        <w:br/>
        <w:t>prawidłowego wykonania robót związanych:</w:t>
      </w:r>
    </w:p>
    <w:p w:rsidR="00B27601" w:rsidRDefault="00B27601" w:rsidP="00BE73A5">
      <w:pPr>
        <w:pStyle w:val="Style25"/>
        <w:widowControl/>
        <w:numPr>
          <w:ilvl w:val="0"/>
          <w:numId w:val="26"/>
        </w:numPr>
        <w:tabs>
          <w:tab w:val="left" w:pos="859"/>
        </w:tabs>
        <w:spacing w:line="250" w:lineRule="exact"/>
        <w:ind w:left="566" w:firstLine="0"/>
        <w:rPr>
          <w:rStyle w:val="FontStyle61"/>
        </w:rPr>
      </w:pPr>
      <w:r>
        <w:rPr>
          <w:rStyle w:val="FontStyle61"/>
        </w:rPr>
        <w:t>z montażem i demontażem urządzeń srk;</w:t>
      </w:r>
    </w:p>
    <w:p w:rsidR="00B27601" w:rsidRDefault="00B27601" w:rsidP="00BE73A5">
      <w:pPr>
        <w:pStyle w:val="Style25"/>
        <w:widowControl/>
        <w:numPr>
          <w:ilvl w:val="0"/>
          <w:numId w:val="26"/>
        </w:numPr>
        <w:tabs>
          <w:tab w:val="left" w:pos="859"/>
        </w:tabs>
        <w:spacing w:line="250" w:lineRule="exact"/>
        <w:ind w:left="566" w:firstLine="0"/>
        <w:rPr>
          <w:rStyle w:val="FontStyle61"/>
        </w:rPr>
      </w:pPr>
      <w:r>
        <w:rPr>
          <w:rStyle w:val="FontStyle61"/>
        </w:rPr>
        <w:t>z załadunkiem i wyładunkiem urządzeń srk;</w:t>
      </w:r>
    </w:p>
    <w:p w:rsidR="00B27601" w:rsidRDefault="00B27601" w:rsidP="00BE73A5">
      <w:pPr>
        <w:pStyle w:val="Style25"/>
        <w:widowControl/>
        <w:numPr>
          <w:ilvl w:val="0"/>
          <w:numId w:val="26"/>
        </w:numPr>
        <w:tabs>
          <w:tab w:val="left" w:pos="859"/>
        </w:tabs>
        <w:spacing w:line="250" w:lineRule="exact"/>
        <w:ind w:left="566" w:firstLine="0"/>
        <w:rPr>
          <w:rStyle w:val="FontStyle61"/>
        </w:rPr>
      </w:pPr>
      <w:r>
        <w:rPr>
          <w:rStyle w:val="FontStyle61"/>
        </w:rPr>
        <w:t>z uruchomieniem i regulacją urządzeń srk.</w:t>
      </w:r>
    </w:p>
    <w:p w:rsidR="00B27601" w:rsidRDefault="00B27601">
      <w:pPr>
        <w:pStyle w:val="Style38"/>
        <w:widowControl/>
        <w:tabs>
          <w:tab w:val="left" w:pos="566"/>
        </w:tabs>
        <w:spacing w:line="250" w:lineRule="exact"/>
        <w:ind w:left="566" w:hanging="566"/>
        <w:rPr>
          <w:rStyle w:val="FontStyle61"/>
        </w:rPr>
      </w:pPr>
      <w:r>
        <w:rPr>
          <w:rStyle w:val="FontStyle60"/>
        </w:rPr>
        <w:t>7.2.</w:t>
      </w:r>
      <w:r>
        <w:rPr>
          <w:rStyle w:val="FontStyle60"/>
          <w:b w:val="0"/>
          <w:bCs w:val="0"/>
        </w:rPr>
        <w:tab/>
      </w:r>
      <w:r>
        <w:rPr>
          <w:rStyle w:val="FontStyle61"/>
        </w:rPr>
        <w:t>W przypadku uszkodzenia przez innych Wykonawców zamontowanych urządzeń lub</w:t>
      </w:r>
      <w:r>
        <w:rPr>
          <w:rStyle w:val="FontStyle61"/>
        </w:rPr>
        <w:br/>
        <w:t>wykonanych robót objętych niniejszymi SST, należy dokonać obmiaru uszkodzeń z udziałem</w:t>
      </w:r>
      <w:r>
        <w:rPr>
          <w:rStyle w:val="FontStyle61"/>
        </w:rPr>
        <w:br/>
        <w:t>Inspektora Nadzoru Inwestorskiego i przedstawić kalkulację kosztów, związanych z</w:t>
      </w:r>
      <w:r>
        <w:rPr>
          <w:rStyle w:val="FontStyle61"/>
        </w:rPr>
        <w:br/>
        <w:t>przywróceniem tych urządzeń do poprzedniego stanu.</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67"/>
        <w:rPr>
          <w:rStyle w:val="FontStyle59"/>
        </w:rPr>
      </w:pPr>
      <w:r>
        <w:rPr>
          <w:rStyle w:val="FontStyle59"/>
        </w:rPr>
        <w:t>8.   ODBIÓR ROBÓT</w:t>
      </w:r>
    </w:p>
    <w:p w:rsidR="00B27601" w:rsidRDefault="00B27601">
      <w:pPr>
        <w:pStyle w:val="Style43"/>
        <w:widowControl/>
        <w:spacing w:line="240" w:lineRule="exact"/>
        <w:rPr>
          <w:sz w:val="20"/>
          <w:szCs w:val="20"/>
        </w:rPr>
      </w:pPr>
    </w:p>
    <w:p w:rsidR="00B27601" w:rsidRDefault="00B27601">
      <w:pPr>
        <w:pStyle w:val="Style43"/>
        <w:widowControl/>
        <w:spacing w:line="240" w:lineRule="exact"/>
        <w:rPr>
          <w:sz w:val="20"/>
          <w:szCs w:val="20"/>
        </w:rPr>
      </w:pPr>
    </w:p>
    <w:p w:rsidR="00B27601" w:rsidRDefault="00B27601">
      <w:pPr>
        <w:pStyle w:val="Style43"/>
        <w:widowControl/>
        <w:spacing w:before="48" w:line="250" w:lineRule="exact"/>
        <w:rPr>
          <w:rStyle w:val="FontStyle60"/>
        </w:rPr>
      </w:pPr>
      <w:r>
        <w:rPr>
          <w:rStyle w:val="FontStyle60"/>
        </w:rPr>
        <w:t>8.1. Rodzaje odbiorów robót</w:t>
      </w:r>
    </w:p>
    <w:p w:rsidR="00B27601" w:rsidRDefault="00B27601">
      <w:pPr>
        <w:pStyle w:val="Style28"/>
        <w:widowControl/>
        <w:spacing w:before="5" w:line="250" w:lineRule="exact"/>
        <w:ind w:left="533" w:firstLine="0"/>
        <w:jc w:val="left"/>
        <w:rPr>
          <w:rStyle w:val="FontStyle61"/>
        </w:rPr>
      </w:pPr>
      <w:r>
        <w:rPr>
          <w:rStyle w:val="FontStyle61"/>
        </w:rPr>
        <w:t>W zależności od ustaleń odpowiednich SST, roboty podlegają następującym odbiorom:</w:t>
      </w:r>
    </w:p>
    <w:p w:rsidR="00B27601" w:rsidRDefault="00B27601" w:rsidP="00BE73A5">
      <w:pPr>
        <w:pStyle w:val="Style16"/>
        <w:widowControl/>
        <w:numPr>
          <w:ilvl w:val="0"/>
          <w:numId w:val="27"/>
        </w:numPr>
        <w:tabs>
          <w:tab w:val="left" w:pos="970"/>
        </w:tabs>
        <w:spacing w:line="250" w:lineRule="exact"/>
        <w:ind w:left="586"/>
        <w:rPr>
          <w:rStyle w:val="FontStyle61"/>
        </w:rPr>
      </w:pPr>
      <w:r>
        <w:rPr>
          <w:rStyle w:val="FontStyle61"/>
        </w:rPr>
        <w:t>odbiorowi robót zanikających i ulegających zakryciu, który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komisja wyznaczona przez Inwestora pod przewodnictwem Inspektor Nadzoru Inwestorskiego. Gotowość danej części robót do odbioru Wykonawca zgłasza oddzielnym pismem lub wpisem do dziennika budowy i jednoczesnym powiadomieniem Inspektora Nadzoru Inwestorskiego.</w:t>
      </w:r>
    </w:p>
    <w:p w:rsidR="00B27601" w:rsidRDefault="00B27601" w:rsidP="00BE73A5">
      <w:pPr>
        <w:pStyle w:val="Style16"/>
        <w:widowControl/>
        <w:numPr>
          <w:ilvl w:val="0"/>
          <w:numId w:val="27"/>
        </w:numPr>
        <w:tabs>
          <w:tab w:val="left" w:pos="970"/>
        </w:tabs>
        <w:spacing w:line="274" w:lineRule="exact"/>
        <w:ind w:left="586"/>
        <w:rPr>
          <w:rStyle w:val="FontStyle61"/>
        </w:rPr>
      </w:pPr>
      <w:r>
        <w:rPr>
          <w:rStyle w:val="FontStyle61"/>
        </w:rPr>
        <w:t>odbiorowi technicznemu wewnętrznemu, przeprowadzanemu przez Wykonawcę. Polegają one na próbach technicznych i sprawdzaniach, które mają na celu ostateczne stwierdzenie wykonania właściwego i zgodnego z projektem, zasadami i normami technicznymi. W odbiorach technicznych wewnętrznych urządzeń przez wykonawcę uczestniczy inspektor nadzoru inwestorskiego (jeśli taki jest ustanowiony), a wskazane jest aby uczestniczyli w nich również przedstawiciele przyszłego użytkownika urządzeń. Próby techniczne i sprawdzania urządzeń przez wykonawcę muszą być zakończone protokołem odbioru wewnętrznego, który jest podstawą zgłoszenia</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42"/>
        <w:widowControl/>
        <w:spacing w:line="240" w:lineRule="exact"/>
        <w:ind w:left="475"/>
        <w:rPr>
          <w:sz w:val="20"/>
          <w:szCs w:val="20"/>
        </w:rPr>
      </w:pPr>
    </w:p>
    <w:p w:rsidR="00B27601" w:rsidRDefault="00B27601">
      <w:pPr>
        <w:pStyle w:val="Style42"/>
        <w:widowControl/>
        <w:spacing w:line="240" w:lineRule="exact"/>
        <w:ind w:left="475"/>
        <w:rPr>
          <w:sz w:val="20"/>
          <w:szCs w:val="20"/>
        </w:rPr>
      </w:pPr>
    </w:p>
    <w:p w:rsidR="00B27601" w:rsidRDefault="00B27601">
      <w:pPr>
        <w:pStyle w:val="Style42"/>
        <w:widowControl/>
        <w:spacing w:before="38" w:line="269" w:lineRule="exact"/>
        <w:ind w:left="475"/>
        <w:rPr>
          <w:rStyle w:val="FontStyle57"/>
        </w:rPr>
      </w:pPr>
      <w:r>
        <w:rPr>
          <w:rStyle w:val="FontStyle57"/>
        </w:rPr>
        <w:t>inwestorowi gotowo</w:t>
      </w:r>
      <w:r>
        <w:rPr>
          <w:rStyle w:val="FontStyle61"/>
        </w:rPr>
        <w:t xml:space="preserve">ść </w:t>
      </w:r>
      <w:r>
        <w:rPr>
          <w:rStyle w:val="FontStyle57"/>
        </w:rPr>
        <w:t>obiektu do odbioru technicznego.</w:t>
      </w:r>
    </w:p>
    <w:p w:rsidR="00B27601" w:rsidRDefault="00B27601">
      <w:pPr>
        <w:pStyle w:val="Style32"/>
        <w:widowControl/>
        <w:tabs>
          <w:tab w:val="left" w:pos="826"/>
        </w:tabs>
        <w:spacing w:before="5" w:line="269" w:lineRule="exact"/>
        <w:ind w:left="466"/>
        <w:rPr>
          <w:rStyle w:val="FontStyle61"/>
        </w:rPr>
      </w:pPr>
      <w:r>
        <w:rPr>
          <w:rStyle w:val="FontStyle57"/>
        </w:rPr>
        <w:t>c)</w:t>
      </w:r>
      <w:r>
        <w:rPr>
          <w:rStyle w:val="FontStyle57"/>
        </w:rPr>
        <w:tab/>
      </w:r>
      <w:r>
        <w:rPr>
          <w:rStyle w:val="FontStyle61"/>
        </w:rPr>
        <w:t xml:space="preserve">odbiorowi technicznemu częściowemu, </w:t>
      </w:r>
      <w:r>
        <w:rPr>
          <w:rStyle w:val="FontStyle57"/>
        </w:rPr>
        <w:t>którego dokonuje si</w:t>
      </w:r>
      <w:r>
        <w:rPr>
          <w:rStyle w:val="FontStyle61"/>
        </w:rPr>
        <w:t>ę:</w:t>
      </w:r>
    </w:p>
    <w:p w:rsidR="00B27601" w:rsidRDefault="00B27601" w:rsidP="00BE73A5">
      <w:pPr>
        <w:pStyle w:val="Style39"/>
        <w:widowControl/>
        <w:numPr>
          <w:ilvl w:val="0"/>
          <w:numId w:val="28"/>
        </w:numPr>
        <w:tabs>
          <w:tab w:val="left" w:pos="576"/>
        </w:tabs>
        <w:spacing w:line="269" w:lineRule="exact"/>
        <w:ind w:left="437"/>
        <w:rPr>
          <w:rStyle w:val="FontStyle57"/>
        </w:rPr>
      </w:pPr>
      <w:r>
        <w:rPr>
          <w:rStyle w:val="FontStyle57"/>
        </w:rPr>
        <w:t>je</w:t>
      </w:r>
      <w:r>
        <w:rPr>
          <w:rStyle w:val="FontStyle61"/>
        </w:rPr>
        <w:t>ż</w:t>
      </w:r>
      <w:r>
        <w:rPr>
          <w:rStyle w:val="FontStyle57"/>
        </w:rPr>
        <w:t>eli przed przyst</w:t>
      </w:r>
      <w:r>
        <w:rPr>
          <w:rStyle w:val="FontStyle61"/>
        </w:rPr>
        <w:t>ą</w:t>
      </w:r>
      <w:r>
        <w:rPr>
          <w:rStyle w:val="FontStyle57"/>
        </w:rPr>
        <w:t>pieniem do kolejnej fazy robót zachodzi potrzeba okre</w:t>
      </w:r>
      <w:r>
        <w:rPr>
          <w:rStyle w:val="FontStyle61"/>
        </w:rPr>
        <w:t>ś</w:t>
      </w:r>
      <w:r>
        <w:rPr>
          <w:rStyle w:val="FontStyle57"/>
        </w:rPr>
        <w:t>lenia prawidłowo</w:t>
      </w:r>
      <w:r>
        <w:rPr>
          <w:rStyle w:val="FontStyle61"/>
        </w:rPr>
        <w:t>ś</w:t>
      </w:r>
      <w:r>
        <w:rPr>
          <w:rStyle w:val="FontStyle57"/>
        </w:rPr>
        <w:t>ci i ilo</w:t>
      </w:r>
      <w:r>
        <w:rPr>
          <w:rStyle w:val="FontStyle61"/>
        </w:rPr>
        <w:t>ś</w:t>
      </w:r>
      <w:r>
        <w:rPr>
          <w:rStyle w:val="FontStyle57"/>
        </w:rPr>
        <w:t>ci robót zanikaj</w:t>
      </w:r>
      <w:r>
        <w:rPr>
          <w:rStyle w:val="FontStyle61"/>
        </w:rPr>
        <w:t>ą</w:t>
      </w:r>
      <w:r>
        <w:rPr>
          <w:rStyle w:val="FontStyle57"/>
        </w:rPr>
        <w:t>cych albo ulegaj</w:t>
      </w:r>
      <w:r>
        <w:rPr>
          <w:rStyle w:val="FontStyle61"/>
        </w:rPr>
        <w:t>ą</w:t>
      </w:r>
      <w:r>
        <w:rPr>
          <w:rStyle w:val="FontStyle57"/>
        </w:rPr>
        <w:t>cych zakryciu,</w:t>
      </w:r>
    </w:p>
    <w:p w:rsidR="00B27601" w:rsidRDefault="00B27601" w:rsidP="00BE73A5">
      <w:pPr>
        <w:pStyle w:val="Style39"/>
        <w:widowControl/>
        <w:numPr>
          <w:ilvl w:val="0"/>
          <w:numId w:val="28"/>
        </w:numPr>
        <w:tabs>
          <w:tab w:val="left" w:pos="576"/>
        </w:tabs>
        <w:spacing w:line="269" w:lineRule="exact"/>
        <w:ind w:left="437"/>
        <w:rPr>
          <w:rStyle w:val="FontStyle57"/>
        </w:rPr>
      </w:pPr>
      <w:r>
        <w:rPr>
          <w:rStyle w:val="FontStyle57"/>
        </w:rPr>
        <w:t>w przypadku, kiedy cz</w:t>
      </w:r>
      <w:r>
        <w:rPr>
          <w:rStyle w:val="FontStyle61"/>
        </w:rPr>
        <w:t xml:space="preserve">ęść </w:t>
      </w:r>
      <w:r>
        <w:rPr>
          <w:rStyle w:val="FontStyle57"/>
        </w:rPr>
        <w:t>urz</w:t>
      </w:r>
      <w:r>
        <w:rPr>
          <w:rStyle w:val="FontStyle61"/>
        </w:rPr>
        <w:t>ą</w:t>
      </w:r>
      <w:r>
        <w:rPr>
          <w:rStyle w:val="FontStyle57"/>
        </w:rPr>
        <w:t>dze</w:t>
      </w:r>
      <w:r>
        <w:rPr>
          <w:rStyle w:val="FontStyle61"/>
        </w:rPr>
        <w:t xml:space="preserve">ń </w:t>
      </w:r>
      <w:r>
        <w:rPr>
          <w:rStyle w:val="FontStyle57"/>
        </w:rPr>
        <w:t>w ramach fazowania robót przekazywana jest do eksploatacji,</w:t>
      </w:r>
    </w:p>
    <w:p w:rsidR="00B27601" w:rsidRDefault="00B27601" w:rsidP="00BE73A5">
      <w:pPr>
        <w:pStyle w:val="Style39"/>
        <w:widowControl/>
        <w:numPr>
          <w:ilvl w:val="0"/>
          <w:numId w:val="28"/>
        </w:numPr>
        <w:tabs>
          <w:tab w:val="left" w:pos="576"/>
        </w:tabs>
        <w:spacing w:before="5" w:line="269" w:lineRule="exact"/>
        <w:ind w:left="437"/>
        <w:jc w:val="left"/>
        <w:rPr>
          <w:rStyle w:val="FontStyle57"/>
        </w:rPr>
      </w:pPr>
      <w:r>
        <w:rPr>
          <w:rStyle w:val="FontStyle57"/>
        </w:rPr>
        <w:t>w przypadku, kiedy pewna faza robót przekazywana jest innemu wykonawcy,</w:t>
      </w:r>
    </w:p>
    <w:p w:rsidR="00B27601" w:rsidRDefault="00B27601" w:rsidP="00BE73A5">
      <w:pPr>
        <w:pStyle w:val="Style39"/>
        <w:widowControl/>
        <w:numPr>
          <w:ilvl w:val="0"/>
          <w:numId w:val="28"/>
        </w:numPr>
        <w:tabs>
          <w:tab w:val="left" w:pos="576"/>
        </w:tabs>
        <w:spacing w:line="269" w:lineRule="exact"/>
        <w:ind w:left="437"/>
        <w:rPr>
          <w:rStyle w:val="FontStyle57"/>
        </w:rPr>
      </w:pPr>
      <w:r>
        <w:rPr>
          <w:rStyle w:val="FontStyle57"/>
        </w:rPr>
        <w:t>w przypadku, kiedy wykonane roboty stanowi</w:t>
      </w:r>
      <w:r>
        <w:rPr>
          <w:rStyle w:val="FontStyle61"/>
        </w:rPr>
        <w:t xml:space="preserve">ą </w:t>
      </w:r>
      <w:r>
        <w:rPr>
          <w:rStyle w:val="FontStyle57"/>
        </w:rPr>
        <w:t>cało</w:t>
      </w:r>
      <w:r>
        <w:rPr>
          <w:rStyle w:val="FontStyle61"/>
        </w:rPr>
        <w:t xml:space="preserve">ść </w:t>
      </w:r>
      <w:r>
        <w:rPr>
          <w:rStyle w:val="FontStyle57"/>
        </w:rPr>
        <w:t>funkcjonaln</w:t>
      </w:r>
      <w:r>
        <w:rPr>
          <w:rStyle w:val="FontStyle61"/>
        </w:rPr>
        <w:t xml:space="preserve">ą, </w:t>
      </w:r>
      <w:r>
        <w:rPr>
          <w:rStyle w:val="FontStyle57"/>
        </w:rPr>
        <w:t>lub wykonawcz</w:t>
      </w:r>
      <w:r>
        <w:rPr>
          <w:rStyle w:val="FontStyle61"/>
        </w:rPr>
        <w:t xml:space="preserve">ą, </w:t>
      </w:r>
      <w:r>
        <w:rPr>
          <w:rStyle w:val="FontStyle57"/>
        </w:rPr>
        <w:t>a dokumentacja techniczna, technologia wykonywanych robót i postanowienia zawarte w umowie przewiduj</w:t>
      </w:r>
      <w:r>
        <w:rPr>
          <w:rStyle w:val="FontStyle61"/>
        </w:rPr>
        <w:t xml:space="preserve">ą </w:t>
      </w:r>
      <w:r>
        <w:rPr>
          <w:rStyle w:val="FontStyle57"/>
        </w:rPr>
        <w:t>taki sposób realizacji.</w:t>
      </w:r>
    </w:p>
    <w:p w:rsidR="00B27601" w:rsidRDefault="00B27601">
      <w:pPr>
        <w:pStyle w:val="Style44"/>
        <w:widowControl/>
        <w:tabs>
          <w:tab w:val="left" w:pos="826"/>
        </w:tabs>
        <w:spacing w:before="5" w:line="269" w:lineRule="exact"/>
        <w:ind w:left="466"/>
        <w:rPr>
          <w:rStyle w:val="FontStyle57"/>
        </w:rPr>
      </w:pPr>
      <w:r>
        <w:rPr>
          <w:rStyle w:val="FontStyle61"/>
        </w:rPr>
        <w:t>d)</w:t>
      </w:r>
      <w:r>
        <w:rPr>
          <w:rStyle w:val="FontStyle61"/>
        </w:rPr>
        <w:tab/>
        <w:t xml:space="preserve">odbiorowi technicznemu końcowemu, którego dokonuje się </w:t>
      </w:r>
      <w:r>
        <w:rPr>
          <w:rStyle w:val="FontStyle57"/>
        </w:rPr>
        <w:t>komisyjnie przez komisj</w:t>
      </w:r>
      <w:r>
        <w:rPr>
          <w:rStyle w:val="FontStyle61"/>
        </w:rPr>
        <w:t>ę</w:t>
      </w:r>
      <w:r>
        <w:rPr>
          <w:rStyle w:val="FontStyle61"/>
        </w:rPr>
        <w:br/>
      </w:r>
      <w:r>
        <w:rPr>
          <w:rStyle w:val="FontStyle57"/>
        </w:rPr>
        <w:t>powoływan</w:t>
      </w:r>
      <w:r>
        <w:rPr>
          <w:rStyle w:val="FontStyle61"/>
        </w:rPr>
        <w:t xml:space="preserve">ą </w:t>
      </w:r>
      <w:r>
        <w:rPr>
          <w:rStyle w:val="FontStyle57"/>
        </w:rPr>
        <w:t>przez inwestora (zamawiaj</w:t>
      </w:r>
      <w:r>
        <w:rPr>
          <w:rStyle w:val="FontStyle61"/>
        </w:rPr>
        <w:t>ą</w:t>
      </w:r>
      <w:r>
        <w:rPr>
          <w:rStyle w:val="FontStyle57"/>
        </w:rPr>
        <w:t>cego). Odbioru technicznego ko</w:t>
      </w:r>
      <w:r>
        <w:rPr>
          <w:rStyle w:val="FontStyle61"/>
        </w:rPr>
        <w:t>ń</w:t>
      </w:r>
      <w:r>
        <w:rPr>
          <w:rStyle w:val="FontStyle57"/>
        </w:rPr>
        <w:t>cowego</w:t>
      </w:r>
      <w:r>
        <w:rPr>
          <w:rStyle w:val="FontStyle57"/>
        </w:rPr>
        <w:br/>
        <w:t>zasadniczo dokonuje si</w:t>
      </w:r>
      <w:r>
        <w:rPr>
          <w:rStyle w:val="FontStyle61"/>
        </w:rPr>
        <w:t xml:space="preserve">ę </w:t>
      </w:r>
      <w:r>
        <w:rPr>
          <w:rStyle w:val="FontStyle57"/>
        </w:rPr>
        <w:t>na podstawie przeprowadzonych odbiorów technicznych</w:t>
      </w:r>
      <w:r>
        <w:rPr>
          <w:rStyle w:val="FontStyle57"/>
        </w:rPr>
        <w:br/>
        <w:t>wewn</w:t>
      </w:r>
      <w:r>
        <w:rPr>
          <w:rStyle w:val="FontStyle61"/>
        </w:rPr>
        <w:t>ę</w:t>
      </w:r>
      <w:r>
        <w:rPr>
          <w:rStyle w:val="FontStyle57"/>
        </w:rPr>
        <w:t>trznych, odbiorów technicznych lub odbiorów technicznych cz</w:t>
      </w:r>
      <w:r>
        <w:rPr>
          <w:rStyle w:val="FontStyle61"/>
        </w:rPr>
        <w:t>ęś</w:t>
      </w:r>
      <w:r>
        <w:rPr>
          <w:rStyle w:val="FontStyle57"/>
        </w:rPr>
        <w:t>ciowych. Celem</w:t>
      </w:r>
      <w:r>
        <w:rPr>
          <w:rStyle w:val="FontStyle57"/>
        </w:rPr>
        <w:br/>
        <w:t>odbioru technicznego ko</w:t>
      </w:r>
      <w:r>
        <w:rPr>
          <w:rStyle w:val="FontStyle61"/>
        </w:rPr>
        <w:t>ń</w:t>
      </w:r>
      <w:r>
        <w:rPr>
          <w:rStyle w:val="FontStyle57"/>
        </w:rPr>
        <w:t>cowego jest sprawdzenie czy usuni</w:t>
      </w:r>
      <w:r>
        <w:rPr>
          <w:rStyle w:val="FontStyle61"/>
        </w:rPr>
        <w:t>ę</w:t>
      </w:r>
      <w:r>
        <w:rPr>
          <w:rStyle w:val="FontStyle57"/>
        </w:rPr>
        <w:t>te zostały wady i usterki</w:t>
      </w:r>
      <w:r>
        <w:rPr>
          <w:rStyle w:val="FontStyle57"/>
        </w:rPr>
        <w:br/>
        <w:t>oraz czy wykonane zostały niedoróbki ujawnione w trakcie przeprowadzania odbiorów</w:t>
      </w:r>
      <w:r>
        <w:rPr>
          <w:rStyle w:val="FontStyle57"/>
        </w:rPr>
        <w:br/>
        <w:t>technicznych lub technicznych cz</w:t>
      </w:r>
      <w:r>
        <w:rPr>
          <w:rStyle w:val="FontStyle61"/>
        </w:rPr>
        <w:t>ęś</w:t>
      </w:r>
      <w:r>
        <w:rPr>
          <w:rStyle w:val="FontStyle57"/>
        </w:rPr>
        <w:t>ciowych. Odbiór techniczny musi by</w:t>
      </w:r>
      <w:r>
        <w:rPr>
          <w:rStyle w:val="FontStyle61"/>
        </w:rPr>
        <w:t xml:space="preserve">ć </w:t>
      </w:r>
      <w:r>
        <w:rPr>
          <w:rStyle w:val="FontStyle57"/>
        </w:rPr>
        <w:t>zako</w:t>
      </w:r>
      <w:r>
        <w:rPr>
          <w:rStyle w:val="FontStyle61"/>
        </w:rPr>
        <w:t>ń</w:t>
      </w:r>
      <w:r>
        <w:rPr>
          <w:rStyle w:val="FontStyle57"/>
        </w:rPr>
        <w:t>czony</w:t>
      </w:r>
      <w:r>
        <w:rPr>
          <w:rStyle w:val="FontStyle57"/>
        </w:rPr>
        <w:br/>
        <w:t>protokołem, podpisanym przez wszystkich członków komisji. Na podstawie</w:t>
      </w:r>
      <w:r>
        <w:rPr>
          <w:rStyle w:val="FontStyle57"/>
        </w:rPr>
        <w:br/>
        <w:t>pozytywnego wyniku odbioru technicznego ko</w:t>
      </w:r>
      <w:r>
        <w:rPr>
          <w:rStyle w:val="FontStyle61"/>
        </w:rPr>
        <w:t>ń</w:t>
      </w:r>
      <w:r>
        <w:rPr>
          <w:rStyle w:val="FontStyle57"/>
        </w:rPr>
        <w:t>cowego, mo</w:t>
      </w:r>
      <w:r>
        <w:rPr>
          <w:rStyle w:val="FontStyle61"/>
        </w:rPr>
        <w:t>ż</w:t>
      </w:r>
      <w:r>
        <w:rPr>
          <w:rStyle w:val="FontStyle57"/>
        </w:rPr>
        <w:t>e on by</w:t>
      </w:r>
      <w:r>
        <w:rPr>
          <w:rStyle w:val="FontStyle61"/>
        </w:rPr>
        <w:t xml:space="preserve">ć </w:t>
      </w:r>
      <w:r>
        <w:rPr>
          <w:rStyle w:val="FontStyle57"/>
        </w:rPr>
        <w:t>poł</w:t>
      </w:r>
      <w:r>
        <w:rPr>
          <w:rStyle w:val="FontStyle61"/>
        </w:rPr>
        <w:t>ą</w:t>
      </w:r>
      <w:r>
        <w:rPr>
          <w:rStyle w:val="FontStyle57"/>
        </w:rPr>
        <w:t>czony z</w:t>
      </w:r>
      <w:r>
        <w:rPr>
          <w:rStyle w:val="FontStyle57"/>
        </w:rPr>
        <w:br/>
        <w:t>uruchomieniem i przekazaniem urz</w:t>
      </w:r>
      <w:r>
        <w:rPr>
          <w:rStyle w:val="FontStyle61"/>
        </w:rPr>
        <w:t>ą</w:t>
      </w:r>
      <w:r>
        <w:rPr>
          <w:rStyle w:val="FontStyle57"/>
        </w:rPr>
        <w:t>dze</w:t>
      </w:r>
      <w:r>
        <w:rPr>
          <w:rStyle w:val="FontStyle61"/>
        </w:rPr>
        <w:t xml:space="preserve">ń </w:t>
      </w:r>
      <w:r>
        <w:rPr>
          <w:rStyle w:val="FontStyle57"/>
        </w:rPr>
        <w:t>srk do eksploatacji.</w:t>
      </w:r>
    </w:p>
    <w:p w:rsidR="00B27601" w:rsidRDefault="00B27601">
      <w:pPr>
        <w:pStyle w:val="Style29"/>
        <w:widowControl/>
        <w:spacing w:before="5" w:line="269" w:lineRule="exact"/>
        <w:ind w:left="466"/>
        <w:rPr>
          <w:rStyle w:val="FontStyle61"/>
        </w:rPr>
      </w:pPr>
      <w:r>
        <w:rPr>
          <w:rStyle w:val="FontStyle57"/>
        </w:rPr>
        <w:t>Je</w:t>
      </w:r>
      <w:r>
        <w:rPr>
          <w:rStyle w:val="FontStyle61"/>
        </w:rPr>
        <w:t>ż</w:t>
      </w:r>
      <w:r>
        <w:rPr>
          <w:rStyle w:val="FontStyle57"/>
        </w:rPr>
        <w:t>eli przekazywanie urz</w:t>
      </w:r>
      <w:r>
        <w:rPr>
          <w:rStyle w:val="FontStyle61"/>
        </w:rPr>
        <w:t>ą</w:t>
      </w:r>
      <w:r>
        <w:rPr>
          <w:rStyle w:val="FontStyle57"/>
        </w:rPr>
        <w:t>dze</w:t>
      </w:r>
      <w:r>
        <w:rPr>
          <w:rStyle w:val="FontStyle61"/>
        </w:rPr>
        <w:t xml:space="preserve">ń </w:t>
      </w:r>
      <w:r>
        <w:rPr>
          <w:rStyle w:val="FontStyle57"/>
        </w:rPr>
        <w:t>do eksploatacji powoduje stałe lub czasowe zmiany w sposobie obsługi i działaniu urz</w:t>
      </w:r>
      <w:r>
        <w:rPr>
          <w:rStyle w:val="FontStyle61"/>
        </w:rPr>
        <w:t>ą</w:t>
      </w:r>
      <w:r>
        <w:rPr>
          <w:rStyle w:val="FontStyle57"/>
        </w:rPr>
        <w:t>dze</w:t>
      </w:r>
      <w:r>
        <w:rPr>
          <w:rStyle w:val="FontStyle61"/>
        </w:rPr>
        <w:t xml:space="preserve">ń </w:t>
      </w:r>
      <w:r>
        <w:rPr>
          <w:rStyle w:val="FontStyle57"/>
        </w:rPr>
        <w:t>srk, musi ono by</w:t>
      </w:r>
      <w:r>
        <w:rPr>
          <w:rStyle w:val="FontStyle61"/>
        </w:rPr>
        <w:t xml:space="preserve">ć </w:t>
      </w:r>
      <w:r>
        <w:rPr>
          <w:rStyle w:val="FontStyle57"/>
        </w:rPr>
        <w:t>dokonywane na podstawie tymczasowego regulaminu prowadzenia ruchu poci</w:t>
      </w:r>
      <w:r>
        <w:rPr>
          <w:rStyle w:val="FontStyle61"/>
        </w:rPr>
        <w:t>ą</w:t>
      </w:r>
      <w:r>
        <w:rPr>
          <w:rStyle w:val="FontStyle57"/>
        </w:rPr>
        <w:t>gów w czasie wykonywania robót. Regulamin, o którym mowa jw., zgodnie z postanowieniami Instrukcji SKM-r3 (R9), opracowuje Dyspozytura Przedsi</w:t>
      </w:r>
      <w:r>
        <w:rPr>
          <w:rStyle w:val="FontStyle61"/>
        </w:rPr>
        <w:t>ę</w:t>
      </w:r>
      <w:r>
        <w:rPr>
          <w:rStyle w:val="FontStyle57"/>
        </w:rPr>
        <w:t>biorstwa PKP Szybka Kolej Miejska w Trójmie</w:t>
      </w:r>
      <w:r>
        <w:rPr>
          <w:rStyle w:val="FontStyle61"/>
        </w:rPr>
        <w:t>ś</w:t>
      </w:r>
      <w:r>
        <w:rPr>
          <w:rStyle w:val="FontStyle57"/>
        </w:rPr>
        <w:t>cie. Podstaw</w:t>
      </w:r>
      <w:r>
        <w:rPr>
          <w:rStyle w:val="FontStyle61"/>
        </w:rPr>
        <w:t xml:space="preserve">ą </w:t>
      </w:r>
      <w:r>
        <w:rPr>
          <w:rStyle w:val="FontStyle57"/>
        </w:rPr>
        <w:t>do jego opracowania jest pisemne przedstawienie przez wykonawc</w:t>
      </w:r>
      <w:r>
        <w:rPr>
          <w:rStyle w:val="FontStyle61"/>
        </w:rPr>
        <w:t xml:space="preserve">ę </w:t>
      </w:r>
      <w:r>
        <w:rPr>
          <w:rStyle w:val="FontStyle57"/>
        </w:rPr>
        <w:t>i uzgodnienie z inwestorem harmonogramu robót zwi</w:t>
      </w:r>
      <w:r>
        <w:rPr>
          <w:rStyle w:val="FontStyle61"/>
        </w:rPr>
        <w:t>ą</w:t>
      </w:r>
      <w:r>
        <w:rPr>
          <w:rStyle w:val="FontStyle57"/>
        </w:rPr>
        <w:t>zanych z przekazywaniem urz</w:t>
      </w:r>
      <w:r>
        <w:rPr>
          <w:rStyle w:val="FontStyle61"/>
        </w:rPr>
        <w:t>ą</w:t>
      </w:r>
      <w:r>
        <w:rPr>
          <w:rStyle w:val="FontStyle57"/>
        </w:rPr>
        <w:t>dze</w:t>
      </w:r>
      <w:r>
        <w:rPr>
          <w:rStyle w:val="FontStyle61"/>
        </w:rPr>
        <w:t xml:space="preserve">ń </w:t>
      </w:r>
      <w:r>
        <w:rPr>
          <w:rStyle w:val="FontStyle57"/>
        </w:rPr>
        <w:t>do eksploatacji. Harmonogram ten musi zawiera</w:t>
      </w:r>
      <w:r>
        <w:rPr>
          <w:rStyle w:val="FontStyle61"/>
        </w:rPr>
        <w:t xml:space="preserve">ć </w:t>
      </w:r>
      <w:r>
        <w:rPr>
          <w:rStyle w:val="FontStyle57"/>
        </w:rPr>
        <w:t>równie</w:t>
      </w:r>
      <w:r>
        <w:rPr>
          <w:rStyle w:val="FontStyle61"/>
        </w:rPr>
        <w:t xml:space="preserve">ż </w:t>
      </w:r>
      <w:r>
        <w:rPr>
          <w:rStyle w:val="FontStyle57"/>
        </w:rPr>
        <w:t>(je</w:t>
      </w:r>
      <w:r>
        <w:rPr>
          <w:rStyle w:val="FontStyle61"/>
        </w:rPr>
        <w:t>ś</w:t>
      </w:r>
      <w:r>
        <w:rPr>
          <w:rStyle w:val="FontStyle57"/>
        </w:rPr>
        <w:t>li istnieje taka potrzeba) czas niezb</w:t>
      </w:r>
      <w:r>
        <w:rPr>
          <w:rStyle w:val="FontStyle61"/>
        </w:rPr>
        <w:t>ę</w:t>
      </w:r>
      <w:r>
        <w:rPr>
          <w:rStyle w:val="FontStyle57"/>
        </w:rPr>
        <w:t>dny na wykonanie wszystkich robót demonta</w:t>
      </w:r>
      <w:r>
        <w:rPr>
          <w:rStyle w:val="FontStyle61"/>
        </w:rPr>
        <w:t>ż</w:t>
      </w:r>
      <w:r>
        <w:rPr>
          <w:rStyle w:val="FontStyle57"/>
        </w:rPr>
        <w:t>owych, po przekazaniu urz</w:t>
      </w:r>
      <w:r>
        <w:rPr>
          <w:rStyle w:val="FontStyle61"/>
        </w:rPr>
        <w:t>ą</w:t>
      </w:r>
      <w:r>
        <w:rPr>
          <w:rStyle w:val="FontStyle57"/>
        </w:rPr>
        <w:t>dze</w:t>
      </w:r>
      <w:r>
        <w:rPr>
          <w:rStyle w:val="FontStyle61"/>
        </w:rPr>
        <w:t xml:space="preserve">ń </w:t>
      </w:r>
      <w:r>
        <w:rPr>
          <w:rStyle w:val="FontStyle57"/>
        </w:rPr>
        <w:t>do eksploatacji. Regulamin tymczasowy musi by</w:t>
      </w:r>
      <w:r>
        <w:rPr>
          <w:rStyle w:val="FontStyle61"/>
        </w:rPr>
        <w:t xml:space="preserve">ć </w:t>
      </w:r>
      <w:r>
        <w:rPr>
          <w:rStyle w:val="FontStyle57"/>
        </w:rPr>
        <w:t>udost</w:t>
      </w:r>
      <w:r>
        <w:rPr>
          <w:rStyle w:val="FontStyle61"/>
        </w:rPr>
        <w:t>ę</w:t>
      </w:r>
      <w:r>
        <w:rPr>
          <w:rStyle w:val="FontStyle57"/>
        </w:rPr>
        <w:t>pniony członkom komisji, zainteresowanemu personelowi obsługi i utrzymania urz</w:t>
      </w:r>
      <w:r>
        <w:rPr>
          <w:rStyle w:val="FontStyle61"/>
        </w:rPr>
        <w:t>ą</w:t>
      </w:r>
      <w:r>
        <w:rPr>
          <w:rStyle w:val="FontStyle57"/>
        </w:rPr>
        <w:t>dze</w:t>
      </w:r>
      <w:r>
        <w:rPr>
          <w:rStyle w:val="FontStyle61"/>
        </w:rPr>
        <w:t xml:space="preserve">ń </w:t>
      </w:r>
      <w:r>
        <w:rPr>
          <w:rStyle w:val="FontStyle57"/>
        </w:rPr>
        <w:t>z wyprzedzeniem minimum 7 dni od wyznaczonej daty rozpocz</w:t>
      </w:r>
      <w:r>
        <w:rPr>
          <w:rStyle w:val="FontStyle61"/>
        </w:rPr>
        <w:t>ę</w:t>
      </w:r>
      <w:r>
        <w:rPr>
          <w:rStyle w:val="FontStyle57"/>
        </w:rPr>
        <w:t>cia przekazywania urz</w:t>
      </w:r>
      <w:r>
        <w:rPr>
          <w:rStyle w:val="FontStyle61"/>
        </w:rPr>
        <w:t>ą</w:t>
      </w:r>
      <w:r>
        <w:rPr>
          <w:rStyle w:val="FontStyle57"/>
        </w:rPr>
        <w:t>dze</w:t>
      </w:r>
      <w:r>
        <w:rPr>
          <w:rStyle w:val="FontStyle61"/>
        </w:rPr>
        <w:t xml:space="preserve">ń </w:t>
      </w:r>
      <w:r>
        <w:rPr>
          <w:rStyle w:val="FontStyle57"/>
        </w:rPr>
        <w:t xml:space="preserve">do eksploatacji. </w:t>
      </w:r>
      <w:r>
        <w:rPr>
          <w:rStyle w:val="FontStyle61"/>
        </w:rPr>
        <w:t>Odbiór końcowy polega na finalnej ocenie rzeczywistego wykonania robót w odniesieniu do zakresu (ilości) oraz jakości. Całkowite zakończenie robót oraz gotowość do odbioru końcowego będzie stwierdzona przez Wykonawcę wpisem do dziennika budowy. Odbiór końcowy robót nastąpi w terminie ustalonym w dokumentach umowy. Odbioru końcowego robót dokona Komisja wyznaczona przez Zamawiającego w obecności Inspektora Nadzoru Inwestorskiego i Wykonawcy. Komisja odbierająca roboty dokona ich oceny jakościowej na podstawie przedłożonych dokumentów, wyników badań i pomiarów, ocenie wizualnej oraz zgodności wykonania robót z dokumentacją projektową i SST. W toku odbioru technicznego końcowego robót, Komisja zapozna się z realizacją ustaleń przyjętych w trakcie odbiorów technicznych robót zanikających i ulegających zakryciu oraz odbiorów technicznych częściowych, zwłaszcza w zakresie wykonania robót uzupełniających i robót poprawkowych.</w:t>
      </w:r>
    </w:p>
    <w:p w:rsidR="00B27601" w:rsidRDefault="00B27601">
      <w:pPr>
        <w:pStyle w:val="Style29"/>
        <w:widowControl/>
        <w:spacing w:line="269" w:lineRule="exact"/>
        <w:ind w:left="576"/>
        <w:rPr>
          <w:rStyle w:val="FontStyle61"/>
        </w:rPr>
      </w:pPr>
      <w:r>
        <w:rPr>
          <w:rStyle w:val="FontStyle61"/>
        </w:rPr>
        <w:t>W przypadkach nie wykonania wyznaczonych robót poprawkowych lub robót uzupełniających w poszczególnych elementach konstrukcyjnych i wykończeniowych, Komisja przerwie swoje czynności i ustali nowy termin odbioru końcowego.</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29"/>
        <w:widowControl/>
        <w:spacing w:line="240" w:lineRule="exact"/>
        <w:ind w:left="710"/>
        <w:rPr>
          <w:sz w:val="20"/>
          <w:szCs w:val="20"/>
        </w:rPr>
      </w:pPr>
    </w:p>
    <w:p w:rsidR="00B27601" w:rsidRDefault="00B27601">
      <w:pPr>
        <w:pStyle w:val="Style29"/>
        <w:widowControl/>
        <w:spacing w:line="240" w:lineRule="exact"/>
        <w:ind w:left="710"/>
        <w:rPr>
          <w:sz w:val="20"/>
          <w:szCs w:val="20"/>
        </w:rPr>
      </w:pPr>
    </w:p>
    <w:p w:rsidR="00B27601" w:rsidRDefault="00B27601">
      <w:pPr>
        <w:pStyle w:val="Style29"/>
        <w:widowControl/>
        <w:spacing w:before="38" w:line="264" w:lineRule="exact"/>
        <w:ind w:left="710"/>
        <w:rPr>
          <w:rStyle w:val="FontStyle61"/>
        </w:rPr>
      </w:pPr>
      <w:r>
        <w:rPr>
          <w:rStyle w:val="FontStyle61"/>
        </w:rPr>
        <w:t>W przypadku stwierdzenia przez Komisję ,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rsidR="00B27601" w:rsidRDefault="00B27601">
      <w:pPr>
        <w:pStyle w:val="Style29"/>
        <w:widowControl/>
        <w:spacing w:line="264" w:lineRule="exact"/>
        <w:ind w:left="715"/>
        <w:rPr>
          <w:rStyle w:val="FontStyle61"/>
        </w:rPr>
      </w:pPr>
      <w:r>
        <w:rPr>
          <w:rStyle w:val="FontStyle61"/>
        </w:rPr>
        <w:t>Podstawowymi dokumentami odbiorowymi są protokół odbioru technicznego końcowego oraz formularz karty gwarancyjnej, sporządzone wg wzorów ustalonych przez Zamawiającego. Do odbioru końcowego Wykonawca jest zobowiązany przygotować następujące dokumenty:</w:t>
      </w:r>
    </w:p>
    <w:p w:rsidR="00B27601" w:rsidRDefault="00B27601" w:rsidP="00BE73A5">
      <w:pPr>
        <w:pStyle w:val="Style25"/>
        <w:widowControl/>
        <w:numPr>
          <w:ilvl w:val="0"/>
          <w:numId w:val="29"/>
        </w:numPr>
        <w:tabs>
          <w:tab w:val="left" w:pos="1080"/>
        </w:tabs>
        <w:spacing w:before="10" w:line="264" w:lineRule="exact"/>
        <w:ind w:left="1080" w:hanging="346"/>
        <w:rPr>
          <w:rStyle w:val="FontStyle61"/>
        </w:rPr>
      </w:pPr>
      <w:r>
        <w:rPr>
          <w:rStyle w:val="FontStyle61"/>
        </w:rPr>
        <w:t>dokumentację powykonawczą , tj. dokumentację budowy z naniesionymi zmianami dokonanymi w toku wykonania robót oraz geodezyjnymi pomiarami powykonawczymi w formie wydruków i zapisanymi materiałami źródłowymi na komputerowych nośnikach danych cyfrowych (płytach CD ROM) w postaci edytowalnych plików, w programach, w których zostały utworzone,</w:t>
      </w:r>
    </w:p>
    <w:p w:rsidR="00B27601" w:rsidRDefault="00B27601" w:rsidP="00BE73A5">
      <w:pPr>
        <w:pStyle w:val="Style25"/>
        <w:widowControl/>
        <w:numPr>
          <w:ilvl w:val="0"/>
          <w:numId w:val="29"/>
        </w:numPr>
        <w:tabs>
          <w:tab w:val="left" w:pos="1080"/>
        </w:tabs>
        <w:spacing w:line="264" w:lineRule="exact"/>
        <w:ind w:left="734" w:firstLine="0"/>
        <w:rPr>
          <w:rStyle w:val="FontStyle61"/>
        </w:rPr>
      </w:pPr>
      <w:r>
        <w:rPr>
          <w:rStyle w:val="FontStyle61"/>
        </w:rPr>
        <w:t>dziennik budowy - kserokopie,</w:t>
      </w:r>
    </w:p>
    <w:p w:rsidR="00B27601" w:rsidRDefault="00B27601" w:rsidP="00BE73A5">
      <w:pPr>
        <w:pStyle w:val="Style25"/>
        <w:widowControl/>
        <w:numPr>
          <w:ilvl w:val="0"/>
          <w:numId w:val="29"/>
        </w:numPr>
        <w:tabs>
          <w:tab w:val="left" w:pos="1080"/>
        </w:tabs>
        <w:spacing w:line="288" w:lineRule="exact"/>
        <w:ind w:left="1080" w:hanging="346"/>
        <w:rPr>
          <w:rStyle w:val="FontStyle61"/>
        </w:rPr>
      </w:pPr>
      <w:r>
        <w:rPr>
          <w:rStyle w:val="FontStyle61"/>
        </w:rPr>
        <w:t>deklaracje zgodności lub certyfikaty zgodności wbudowanych materiałów, certyfikaty na znak bezpieczeństwa stosowne aprobaty techniczne i atesty higieniczne,</w:t>
      </w:r>
    </w:p>
    <w:p w:rsidR="00B27601" w:rsidRDefault="00B27601" w:rsidP="00BE73A5">
      <w:pPr>
        <w:pStyle w:val="Style25"/>
        <w:widowControl/>
        <w:numPr>
          <w:ilvl w:val="0"/>
          <w:numId w:val="29"/>
        </w:numPr>
        <w:tabs>
          <w:tab w:val="left" w:pos="1080"/>
        </w:tabs>
        <w:spacing w:before="19" w:line="240" w:lineRule="auto"/>
        <w:ind w:left="734" w:firstLine="0"/>
        <w:rPr>
          <w:rStyle w:val="FontStyle61"/>
        </w:rPr>
      </w:pPr>
      <w:r>
        <w:rPr>
          <w:rStyle w:val="FontStyle61"/>
        </w:rPr>
        <w:t>rysunki na wykonanie robót towarzyszących,</w:t>
      </w:r>
    </w:p>
    <w:p w:rsidR="00B27601" w:rsidRDefault="00B27601" w:rsidP="00BE73A5">
      <w:pPr>
        <w:pStyle w:val="Style25"/>
        <w:widowControl/>
        <w:numPr>
          <w:ilvl w:val="0"/>
          <w:numId w:val="29"/>
        </w:numPr>
        <w:tabs>
          <w:tab w:val="left" w:pos="1080"/>
        </w:tabs>
        <w:spacing w:before="19" w:line="240" w:lineRule="auto"/>
        <w:ind w:left="734" w:firstLine="0"/>
        <w:rPr>
          <w:rStyle w:val="FontStyle61"/>
        </w:rPr>
      </w:pPr>
      <w:r>
        <w:rPr>
          <w:rStyle w:val="FontStyle61"/>
        </w:rPr>
        <w:t>geodezyjną inwentaryzację powykonawczą robót i sieci uzbrojenia terenu,</w:t>
      </w:r>
    </w:p>
    <w:p w:rsidR="00B27601" w:rsidRDefault="00B27601" w:rsidP="00BE73A5">
      <w:pPr>
        <w:pStyle w:val="Style25"/>
        <w:widowControl/>
        <w:numPr>
          <w:ilvl w:val="0"/>
          <w:numId w:val="29"/>
        </w:numPr>
        <w:tabs>
          <w:tab w:val="left" w:pos="1080"/>
        </w:tabs>
        <w:spacing w:before="24" w:line="259" w:lineRule="exact"/>
        <w:ind w:left="734" w:firstLine="0"/>
        <w:rPr>
          <w:rStyle w:val="FontStyle61"/>
        </w:rPr>
      </w:pPr>
      <w:r>
        <w:rPr>
          <w:rStyle w:val="FontStyle61"/>
        </w:rPr>
        <w:t>kopię mapy zasadniczej powstałej w wyniku geodezyjnej inwentaryzacji powykonawczej.</w:t>
      </w:r>
    </w:p>
    <w:p w:rsidR="00B27601" w:rsidRDefault="00B27601">
      <w:pPr>
        <w:pStyle w:val="Style16"/>
        <w:widowControl/>
        <w:tabs>
          <w:tab w:val="left" w:pos="710"/>
        </w:tabs>
        <w:spacing w:line="259" w:lineRule="exact"/>
        <w:rPr>
          <w:rStyle w:val="FontStyle61"/>
        </w:rPr>
      </w:pPr>
      <w:r>
        <w:rPr>
          <w:rStyle w:val="FontStyle62"/>
        </w:rPr>
        <w:t>8.2</w:t>
      </w:r>
      <w:r>
        <w:rPr>
          <w:rStyle w:val="FontStyle62"/>
          <w:b w:val="0"/>
          <w:bCs w:val="0"/>
          <w:sz w:val="20"/>
          <w:szCs w:val="20"/>
        </w:rPr>
        <w:tab/>
      </w:r>
      <w:r>
        <w:rPr>
          <w:rStyle w:val="FontStyle61"/>
        </w:rPr>
        <w:t>W przypadku, gdy wg komisji, roboty pod względem przygotowania dokumentacyjnego nie będą</w:t>
      </w:r>
      <w:r>
        <w:rPr>
          <w:rStyle w:val="FontStyle61"/>
        </w:rPr>
        <w:br/>
        <w:t>gotowe do odbioru końcowego, Komisja w porozumieniu z Wykonawcą wyznaczy ponowny termin</w:t>
      </w:r>
      <w:r>
        <w:rPr>
          <w:rStyle w:val="FontStyle61"/>
        </w:rPr>
        <w:br/>
        <w:t>odbioru końcowego robót.</w:t>
      </w:r>
    </w:p>
    <w:p w:rsidR="00B27601" w:rsidRDefault="00B27601">
      <w:pPr>
        <w:pStyle w:val="Style29"/>
        <w:widowControl/>
        <w:spacing w:line="259" w:lineRule="exact"/>
        <w:rPr>
          <w:rStyle w:val="FontStyle61"/>
        </w:rPr>
      </w:pPr>
      <w:r>
        <w:rPr>
          <w:rStyle w:val="FontStyle61"/>
        </w:rPr>
        <w:t>Wszystkie zarządzone przez Komisję roboty poprawkowe lub uzupełniające będą zestawione wg wzoru ustalonego przez Zamawiającego.</w:t>
      </w:r>
    </w:p>
    <w:p w:rsidR="00B27601" w:rsidRDefault="00B27601">
      <w:pPr>
        <w:pStyle w:val="Style29"/>
        <w:widowControl/>
        <w:spacing w:line="259" w:lineRule="exact"/>
        <w:rPr>
          <w:rStyle w:val="FontStyle61"/>
        </w:rPr>
      </w:pPr>
      <w:r>
        <w:rPr>
          <w:rStyle w:val="FontStyle61"/>
        </w:rPr>
        <w:t>Termin wykonania robót poprawkowych i robót uzupełniających wyznaczy Komisja i stwierdzi ich wykonanie.</w:t>
      </w:r>
    </w:p>
    <w:p w:rsidR="00B27601" w:rsidRDefault="00B27601">
      <w:pPr>
        <w:pStyle w:val="Style16"/>
        <w:widowControl/>
        <w:tabs>
          <w:tab w:val="left" w:pos="710"/>
        </w:tabs>
        <w:spacing w:line="259" w:lineRule="exact"/>
        <w:rPr>
          <w:rStyle w:val="FontStyle61"/>
        </w:rPr>
      </w:pPr>
      <w:r>
        <w:rPr>
          <w:rStyle w:val="FontStyle62"/>
        </w:rPr>
        <w:t>8.3</w:t>
      </w:r>
      <w:r>
        <w:rPr>
          <w:rStyle w:val="FontStyle62"/>
          <w:b w:val="0"/>
          <w:bCs w:val="0"/>
          <w:sz w:val="20"/>
          <w:szCs w:val="20"/>
        </w:rPr>
        <w:tab/>
      </w:r>
      <w:r>
        <w:rPr>
          <w:rStyle w:val="FontStyle61"/>
        </w:rPr>
        <w:t>Odbiorów i sprawdzań działania urządzeń srk należy dokonać zgodnie:</w:t>
      </w:r>
    </w:p>
    <w:p w:rsidR="00B27601" w:rsidRDefault="00B27601" w:rsidP="00BE73A5">
      <w:pPr>
        <w:pStyle w:val="Style25"/>
        <w:widowControl/>
        <w:numPr>
          <w:ilvl w:val="0"/>
          <w:numId w:val="30"/>
        </w:numPr>
        <w:tabs>
          <w:tab w:val="left" w:pos="859"/>
        </w:tabs>
        <w:spacing w:line="259" w:lineRule="exact"/>
        <w:ind w:left="859" w:hanging="293"/>
        <w:rPr>
          <w:rStyle w:val="FontStyle61"/>
        </w:rPr>
      </w:pPr>
      <w:r>
        <w:rPr>
          <w:rStyle w:val="FontStyle61"/>
        </w:rPr>
        <w:t>z - „Instrukcją o zasadach utrzymania, sprawdzania i prowadzenia robót w urządzeniach sterowania ruchem kolejowym";</w:t>
      </w:r>
    </w:p>
    <w:p w:rsidR="00B27601" w:rsidRDefault="00B27601" w:rsidP="00BE73A5">
      <w:pPr>
        <w:pStyle w:val="Style25"/>
        <w:widowControl/>
        <w:numPr>
          <w:ilvl w:val="0"/>
          <w:numId w:val="30"/>
        </w:numPr>
        <w:tabs>
          <w:tab w:val="left" w:pos="859"/>
        </w:tabs>
        <w:spacing w:line="259" w:lineRule="exact"/>
        <w:ind w:left="859" w:hanging="293"/>
        <w:rPr>
          <w:rStyle w:val="FontStyle61"/>
        </w:rPr>
      </w:pPr>
      <w:r>
        <w:rPr>
          <w:rStyle w:val="FontStyle61"/>
        </w:rPr>
        <w:t>z - "Wytycznymi odbioru technicznego oraz przekazywania do eksploatacji urządzeń sterowania ruchem kolejowym w PKP Szybka Kolej Miejska w Trójmieście".</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48"/>
        <w:rPr>
          <w:rStyle w:val="FontStyle59"/>
        </w:rPr>
      </w:pPr>
      <w:r>
        <w:rPr>
          <w:rStyle w:val="FontStyle59"/>
        </w:rPr>
        <w:t>9.    PODSTAWA PŁATNO</w:t>
      </w:r>
      <w:r>
        <w:rPr>
          <w:rStyle w:val="FontStyle63"/>
        </w:rPr>
        <w:t>Ś</w:t>
      </w:r>
      <w:r>
        <w:rPr>
          <w:rStyle w:val="FontStyle59"/>
        </w:rPr>
        <w:t>CI</w:t>
      </w:r>
    </w:p>
    <w:p w:rsidR="00B27601" w:rsidRDefault="00B27601" w:rsidP="00BE73A5">
      <w:pPr>
        <w:pStyle w:val="Style38"/>
        <w:widowControl/>
        <w:numPr>
          <w:ilvl w:val="0"/>
          <w:numId w:val="31"/>
        </w:numPr>
        <w:tabs>
          <w:tab w:val="left" w:pos="571"/>
        </w:tabs>
        <w:spacing w:before="538" w:line="240" w:lineRule="auto"/>
        <w:ind w:firstLine="0"/>
        <w:jc w:val="left"/>
        <w:rPr>
          <w:rStyle w:val="FontStyle62"/>
        </w:rPr>
      </w:pPr>
      <w:r>
        <w:rPr>
          <w:rStyle w:val="FontStyle61"/>
        </w:rPr>
        <w:t>Podstawą płatności są ceny jednostkowe ustalone dla poszczególnych rodzajów robót.</w:t>
      </w:r>
    </w:p>
    <w:p w:rsidR="00B27601" w:rsidRDefault="00B27601" w:rsidP="00BE73A5">
      <w:pPr>
        <w:pStyle w:val="Style38"/>
        <w:widowControl/>
        <w:numPr>
          <w:ilvl w:val="0"/>
          <w:numId w:val="31"/>
        </w:numPr>
        <w:tabs>
          <w:tab w:val="left" w:pos="571"/>
        </w:tabs>
        <w:spacing w:line="250" w:lineRule="exact"/>
        <w:ind w:left="571" w:hanging="571"/>
        <w:jc w:val="left"/>
        <w:rPr>
          <w:rStyle w:val="FontStyle62"/>
        </w:rPr>
      </w:pPr>
      <w:r>
        <w:rPr>
          <w:rStyle w:val="FontStyle61"/>
        </w:rPr>
        <w:t>Ceny mają obejmować wszystkie czynności konieczne do prawidłowego wykonania robót związanych:</w:t>
      </w:r>
    </w:p>
    <w:p w:rsidR="00B27601" w:rsidRDefault="00B27601">
      <w:pPr>
        <w:widowControl/>
        <w:rPr>
          <w:sz w:val="2"/>
          <w:szCs w:val="2"/>
        </w:rPr>
      </w:pPr>
    </w:p>
    <w:p w:rsidR="00B27601" w:rsidRDefault="00B27601" w:rsidP="00BE73A5">
      <w:pPr>
        <w:pStyle w:val="Style32"/>
        <w:widowControl/>
        <w:numPr>
          <w:ilvl w:val="0"/>
          <w:numId w:val="32"/>
        </w:numPr>
        <w:tabs>
          <w:tab w:val="left" w:pos="864"/>
        </w:tabs>
        <w:spacing w:line="250" w:lineRule="exact"/>
        <w:ind w:left="566"/>
        <w:rPr>
          <w:rStyle w:val="FontStyle61"/>
        </w:rPr>
      </w:pPr>
      <w:r>
        <w:rPr>
          <w:rStyle w:val="FontStyle61"/>
        </w:rPr>
        <w:t>z montażem i demontażem urządzeń srk;</w:t>
      </w:r>
    </w:p>
    <w:p w:rsidR="00B27601" w:rsidRDefault="00B27601" w:rsidP="00BE73A5">
      <w:pPr>
        <w:pStyle w:val="Style32"/>
        <w:widowControl/>
        <w:numPr>
          <w:ilvl w:val="0"/>
          <w:numId w:val="32"/>
        </w:numPr>
        <w:tabs>
          <w:tab w:val="left" w:pos="864"/>
        </w:tabs>
        <w:spacing w:line="250" w:lineRule="exact"/>
        <w:ind w:left="566"/>
        <w:rPr>
          <w:rStyle w:val="FontStyle61"/>
        </w:rPr>
      </w:pPr>
      <w:r>
        <w:rPr>
          <w:rStyle w:val="FontStyle61"/>
        </w:rPr>
        <w:t>z załadunkiem i wyładunkiem urządzeń srk;</w:t>
      </w:r>
    </w:p>
    <w:p w:rsidR="00B27601" w:rsidRDefault="00B27601" w:rsidP="00BE73A5">
      <w:pPr>
        <w:pStyle w:val="Style32"/>
        <w:widowControl/>
        <w:numPr>
          <w:ilvl w:val="0"/>
          <w:numId w:val="32"/>
        </w:numPr>
        <w:tabs>
          <w:tab w:val="left" w:pos="864"/>
        </w:tabs>
        <w:spacing w:line="250" w:lineRule="exact"/>
        <w:ind w:left="566"/>
        <w:rPr>
          <w:rStyle w:val="FontStyle61"/>
        </w:rPr>
      </w:pPr>
      <w:r>
        <w:rPr>
          <w:rStyle w:val="FontStyle61"/>
        </w:rPr>
        <w:t>z uruchomieniem i regulacją urządzeń srk; wraz z przeszkoleniem personelu obsługi.</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48"/>
        <w:rPr>
          <w:rStyle w:val="FontStyle59"/>
        </w:rPr>
      </w:pPr>
      <w:r>
        <w:rPr>
          <w:rStyle w:val="FontStyle59"/>
        </w:rPr>
        <w:t>10. PRZEPISY ZWI</w:t>
      </w:r>
      <w:r>
        <w:rPr>
          <w:rStyle w:val="FontStyle63"/>
        </w:rPr>
        <w:t>Ą</w:t>
      </w:r>
      <w:r>
        <w:rPr>
          <w:rStyle w:val="FontStyle59"/>
        </w:rPr>
        <w:t>ZANE</w:t>
      </w:r>
    </w:p>
    <w:p w:rsidR="00B27601" w:rsidRDefault="00B27601">
      <w:pPr>
        <w:pStyle w:val="Style34"/>
        <w:widowControl/>
        <w:spacing w:line="240" w:lineRule="exact"/>
        <w:ind w:left="552"/>
        <w:rPr>
          <w:sz w:val="20"/>
          <w:szCs w:val="20"/>
        </w:rPr>
      </w:pPr>
    </w:p>
    <w:p w:rsidR="00B27601" w:rsidRDefault="00B27601">
      <w:pPr>
        <w:pStyle w:val="Style34"/>
        <w:widowControl/>
        <w:spacing w:line="240" w:lineRule="exact"/>
        <w:ind w:left="552"/>
        <w:rPr>
          <w:sz w:val="20"/>
          <w:szCs w:val="20"/>
        </w:rPr>
      </w:pPr>
    </w:p>
    <w:p w:rsidR="00B27601" w:rsidRDefault="00B27601">
      <w:pPr>
        <w:pStyle w:val="Style34"/>
        <w:widowControl/>
        <w:spacing w:before="24" w:line="250" w:lineRule="exact"/>
        <w:ind w:left="552"/>
        <w:rPr>
          <w:rStyle w:val="FontStyle61"/>
        </w:rPr>
      </w:pPr>
      <w:r>
        <w:rPr>
          <w:rStyle w:val="FontStyle62"/>
        </w:rPr>
        <w:t xml:space="preserve">10.1. </w:t>
      </w:r>
      <w:r>
        <w:rPr>
          <w:rStyle w:val="FontStyle61"/>
        </w:rPr>
        <w:t>Wykaz norm, przepisów, instrukcji, Dokumentacji Techniczno - Ruchowych, albumów schematów i katalogów urządzeń, obowiązujących przy projektowaniu, wykonawstwie i odbiorze urządzeń srk:</w:t>
      </w:r>
    </w:p>
    <w:p w:rsidR="00B27601" w:rsidRDefault="00B27601" w:rsidP="00BE73A5">
      <w:pPr>
        <w:pStyle w:val="Style27"/>
        <w:widowControl/>
        <w:numPr>
          <w:ilvl w:val="0"/>
          <w:numId w:val="33"/>
        </w:numPr>
        <w:tabs>
          <w:tab w:val="left" w:pos="682"/>
        </w:tabs>
        <w:spacing w:line="250" w:lineRule="exact"/>
        <w:ind w:left="682" w:hanging="682"/>
        <w:jc w:val="both"/>
        <w:rPr>
          <w:rStyle w:val="FontStyle61"/>
        </w:rPr>
      </w:pPr>
      <w:r>
        <w:rPr>
          <w:rStyle w:val="FontStyle61"/>
        </w:rPr>
        <w:t>Ustawa z dnia 7 lipca 1994 r. „Prawo budowlane" (Dz.U. Nr 89 poz. 414 z 1994 r.) z późniejszymi zmianami.</w:t>
      </w:r>
    </w:p>
    <w:p w:rsidR="00B27601" w:rsidRDefault="00B27601" w:rsidP="00BE73A5">
      <w:pPr>
        <w:pStyle w:val="Style27"/>
        <w:widowControl/>
        <w:numPr>
          <w:ilvl w:val="0"/>
          <w:numId w:val="33"/>
        </w:numPr>
        <w:tabs>
          <w:tab w:val="left" w:pos="682"/>
        </w:tabs>
        <w:spacing w:line="250" w:lineRule="exact"/>
        <w:ind w:left="682" w:hanging="682"/>
        <w:jc w:val="both"/>
        <w:rPr>
          <w:rStyle w:val="FontStyle61"/>
        </w:rPr>
      </w:pPr>
      <w:r>
        <w:rPr>
          <w:rStyle w:val="FontStyle61"/>
        </w:rPr>
        <w:t>Ustawa z dnia 7 lipca 1994 r. „O zagospodarowaniu przestrzennym" (Dz.U. Nr 15 poz. 139 z 1999 r. tekst jednolity) z późniejszymi zmianami.</w:t>
      </w:r>
    </w:p>
    <w:p w:rsidR="00B27601" w:rsidRDefault="00B27601" w:rsidP="00BE73A5">
      <w:pPr>
        <w:pStyle w:val="Style38"/>
        <w:widowControl/>
        <w:numPr>
          <w:ilvl w:val="0"/>
          <w:numId w:val="33"/>
        </w:numPr>
        <w:tabs>
          <w:tab w:val="left" w:pos="682"/>
        </w:tabs>
        <w:spacing w:line="250" w:lineRule="exact"/>
        <w:ind w:firstLine="0"/>
        <w:jc w:val="left"/>
        <w:rPr>
          <w:rStyle w:val="FontStyle61"/>
        </w:rPr>
      </w:pPr>
      <w:r>
        <w:rPr>
          <w:rStyle w:val="FontStyle61"/>
        </w:rPr>
        <w:t>Ustawa z dnia 27 czerwca 1997 r. „O transporcie kolejowym" (Dz.U. Nr 96 poz. 591 z</w:t>
      </w:r>
    </w:p>
    <w:p w:rsidR="00B27601" w:rsidRDefault="00B27601">
      <w:pPr>
        <w:pStyle w:val="Style32"/>
        <w:widowControl/>
        <w:tabs>
          <w:tab w:val="left" w:pos="1224"/>
        </w:tabs>
        <w:spacing w:line="250" w:lineRule="exact"/>
        <w:ind w:left="744"/>
        <w:rPr>
          <w:rStyle w:val="FontStyle61"/>
        </w:rPr>
      </w:pPr>
      <w:r>
        <w:rPr>
          <w:rStyle w:val="FontStyle61"/>
        </w:rPr>
        <w:t>1997</w:t>
      </w:r>
      <w:r>
        <w:rPr>
          <w:rStyle w:val="FontStyle61"/>
        </w:rPr>
        <w:tab/>
        <w:t>r.).</w:t>
      </w:r>
    </w:p>
    <w:p w:rsidR="00B27601" w:rsidRDefault="00B27601" w:rsidP="00BE73A5">
      <w:pPr>
        <w:pStyle w:val="Style27"/>
        <w:widowControl/>
        <w:numPr>
          <w:ilvl w:val="0"/>
          <w:numId w:val="34"/>
        </w:numPr>
        <w:tabs>
          <w:tab w:val="left" w:pos="682"/>
        </w:tabs>
        <w:spacing w:line="250" w:lineRule="exact"/>
        <w:ind w:left="682" w:hanging="682"/>
        <w:jc w:val="both"/>
        <w:rPr>
          <w:rStyle w:val="FontStyle61"/>
        </w:rPr>
      </w:pPr>
      <w:r>
        <w:rPr>
          <w:rStyle w:val="FontStyle61"/>
        </w:rPr>
        <w:t>Rozporządzenie MTiGM z dnia 26 sierpnia 1998 r. w sprawie określenia rodzajów budynków, budowli i urządzeń przeznaczonych do prowadzenia ruchu kolejowego i utrzymania linii kolejowych.</w:t>
      </w:r>
    </w:p>
    <w:p w:rsidR="00B27601" w:rsidRDefault="00B27601" w:rsidP="00BE73A5">
      <w:pPr>
        <w:pStyle w:val="Style27"/>
        <w:widowControl/>
        <w:numPr>
          <w:ilvl w:val="0"/>
          <w:numId w:val="34"/>
        </w:numPr>
        <w:tabs>
          <w:tab w:val="left" w:pos="682"/>
        </w:tabs>
        <w:spacing w:line="250" w:lineRule="exact"/>
        <w:ind w:left="682" w:hanging="682"/>
        <w:jc w:val="both"/>
        <w:rPr>
          <w:rStyle w:val="FontStyle61"/>
        </w:rPr>
      </w:pPr>
      <w:r>
        <w:rPr>
          <w:rStyle w:val="FontStyle61"/>
        </w:rPr>
        <w:t>Rozporządzenie Ministra Infrastruktury z dnia 18 lipca 2005 w sprawie ogólnych warunków prowadzenia ruchu kolejowego i sygnalizacji (Dz. U. nr 172, poz. 1444 z 09 września 2005)</w:t>
      </w:r>
    </w:p>
    <w:p w:rsidR="00B27601" w:rsidRDefault="00B27601" w:rsidP="00BE73A5">
      <w:pPr>
        <w:pStyle w:val="Style27"/>
        <w:widowControl/>
        <w:numPr>
          <w:ilvl w:val="0"/>
          <w:numId w:val="34"/>
        </w:numPr>
        <w:tabs>
          <w:tab w:val="left" w:pos="682"/>
        </w:tabs>
        <w:spacing w:line="250" w:lineRule="exact"/>
        <w:ind w:left="682" w:hanging="682"/>
        <w:jc w:val="both"/>
        <w:rPr>
          <w:rStyle w:val="FontStyle61"/>
        </w:rPr>
      </w:pPr>
      <w:r>
        <w:rPr>
          <w:rStyle w:val="FontStyle61"/>
        </w:rPr>
        <w:t>Rozporządzenie MTiGM z dnia 26 lutego 1996 r. w sprawie warunków technicznych, jakim powinny odpowiadać skrzyżowania linii kolejowych z drogami publicznymi i ich usytuowanie (Dz.U. Nr 33 poz. 144 z 1996 r.).</w:t>
      </w:r>
    </w:p>
    <w:p w:rsidR="00B27601" w:rsidRDefault="00B27601" w:rsidP="00BE73A5">
      <w:pPr>
        <w:pStyle w:val="Style27"/>
        <w:widowControl/>
        <w:numPr>
          <w:ilvl w:val="0"/>
          <w:numId w:val="34"/>
        </w:numPr>
        <w:tabs>
          <w:tab w:val="left" w:pos="682"/>
        </w:tabs>
        <w:spacing w:line="250" w:lineRule="exact"/>
        <w:ind w:left="682" w:hanging="682"/>
        <w:jc w:val="both"/>
        <w:rPr>
          <w:rStyle w:val="FontStyle61"/>
        </w:rPr>
      </w:pPr>
      <w:r>
        <w:rPr>
          <w:rStyle w:val="FontStyle61"/>
        </w:rPr>
        <w:t>Rozporządzenie MTiGM z dnia 10 września 1998 r. w sprawie warunków technicznych, jakim powinny odpowiadać budowle kolejowe i ich usytuowanie (Dz.U. Nr 151 poz. 987 z</w:t>
      </w:r>
    </w:p>
    <w:p w:rsidR="00B27601" w:rsidRDefault="00B27601">
      <w:pPr>
        <w:pStyle w:val="Style32"/>
        <w:widowControl/>
        <w:tabs>
          <w:tab w:val="left" w:pos="1224"/>
        </w:tabs>
        <w:spacing w:line="250" w:lineRule="exact"/>
        <w:ind w:left="744"/>
        <w:rPr>
          <w:rStyle w:val="FontStyle61"/>
        </w:rPr>
      </w:pPr>
      <w:r>
        <w:rPr>
          <w:rStyle w:val="FontStyle61"/>
        </w:rPr>
        <w:t>1998</w:t>
      </w:r>
      <w:r>
        <w:rPr>
          <w:rStyle w:val="FontStyle61"/>
        </w:rPr>
        <w:tab/>
        <w:t>r.).</w:t>
      </w:r>
    </w:p>
    <w:p w:rsidR="00B27601" w:rsidRDefault="00B27601" w:rsidP="00BE73A5">
      <w:pPr>
        <w:pStyle w:val="Style27"/>
        <w:widowControl/>
        <w:numPr>
          <w:ilvl w:val="0"/>
          <w:numId w:val="35"/>
        </w:numPr>
        <w:tabs>
          <w:tab w:val="left" w:pos="682"/>
        </w:tabs>
        <w:spacing w:line="250" w:lineRule="exact"/>
        <w:ind w:left="682" w:hanging="682"/>
        <w:jc w:val="both"/>
        <w:rPr>
          <w:rStyle w:val="FontStyle61"/>
        </w:rPr>
      </w:pPr>
      <w:r>
        <w:rPr>
          <w:rStyle w:val="FontStyle61"/>
        </w:rPr>
        <w:t>Rozporządzenie MSWiA z dnia 3 listopada 1998 r. w sprawie szczegółowego zakresu i formy projektu budowlanego (Dz.U. Nr 140 poz. 906 z 1998 r.).</w:t>
      </w:r>
    </w:p>
    <w:p w:rsidR="00B27601" w:rsidRDefault="00B27601" w:rsidP="00BE73A5">
      <w:pPr>
        <w:pStyle w:val="Style27"/>
        <w:widowControl/>
        <w:numPr>
          <w:ilvl w:val="0"/>
          <w:numId w:val="35"/>
        </w:numPr>
        <w:tabs>
          <w:tab w:val="left" w:pos="682"/>
        </w:tabs>
        <w:spacing w:line="250" w:lineRule="exact"/>
        <w:ind w:left="682" w:hanging="682"/>
        <w:jc w:val="both"/>
        <w:rPr>
          <w:rStyle w:val="FontStyle61"/>
        </w:rPr>
      </w:pPr>
      <w:r>
        <w:rPr>
          <w:rStyle w:val="FontStyle61"/>
        </w:rPr>
        <w:t>Rozporządzenie MRRiB z dnia 2 kwietnia 2001 r. w sprawie geodezyjnej ewidencji sieci uzbrojenia terenu oraz zespołów uzgadniania dokumentacji projektowej (Dz.U. Nr 38 poz.</w:t>
      </w:r>
    </w:p>
    <w:p w:rsidR="00B27601" w:rsidRDefault="00B27601">
      <w:pPr>
        <w:pStyle w:val="Style19"/>
        <w:widowControl/>
        <w:ind w:left="725" w:firstLine="0"/>
        <w:rPr>
          <w:rStyle w:val="FontStyle61"/>
        </w:rPr>
      </w:pPr>
      <w:r>
        <w:rPr>
          <w:rStyle w:val="FontStyle61"/>
        </w:rPr>
        <w:t>455 z 2001 r.).</w:t>
      </w:r>
    </w:p>
    <w:p w:rsidR="00B27601" w:rsidRDefault="00B27601">
      <w:pPr>
        <w:pStyle w:val="Style34"/>
        <w:widowControl/>
        <w:spacing w:line="250" w:lineRule="exact"/>
        <w:ind w:firstLine="0"/>
        <w:jc w:val="left"/>
        <w:rPr>
          <w:rStyle w:val="FontStyle61"/>
        </w:rPr>
      </w:pPr>
      <w:r>
        <w:rPr>
          <w:rStyle w:val="FontStyle61"/>
        </w:rPr>
        <w:t>10.1.10.Norma   PN-76/E-05125   -   "Elektroenergetyczne   i   sygnalizacyjne   linie   kablowe.</w:t>
      </w:r>
    </w:p>
    <w:p w:rsidR="00B27601" w:rsidRDefault="00B27601">
      <w:pPr>
        <w:pStyle w:val="Style19"/>
        <w:widowControl/>
        <w:rPr>
          <w:rStyle w:val="FontStyle61"/>
        </w:rPr>
      </w:pPr>
      <w:r>
        <w:rPr>
          <w:rStyle w:val="FontStyle61"/>
        </w:rPr>
        <w:t>Projektowanie i budowa"; opracowanie MGiEA w Warszawie z dnia 01.01.1977 r. 10.1.11.PN-IEC 60 364. Instalacje elektryczne w obiektach budowlanych.</w:t>
      </w:r>
    </w:p>
    <w:p w:rsidR="00B27601" w:rsidRDefault="00B27601">
      <w:pPr>
        <w:pStyle w:val="Style17"/>
        <w:widowControl/>
        <w:spacing w:line="250" w:lineRule="exact"/>
        <w:ind w:left="706"/>
        <w:rPr>
          <w:rStyle w:val="FontStyle61"/>
        </w:rPr>
      </w:pPr>
      <w:r>
        <w:rPr>
          <w:rStyle w:val="FontStyle61"/>
        </w:rPr>
        <w:t>10.1.12.Norma BN-88/9315-11 - „Sterowanie ruchem kolejowym. Symbole graficzne i oznaczenia literowo - cyfrowe"; opracowanie CBPBBK „Kolprojekt" w Warszawie z dnia 01.07.1989 roku.</w:t>
      </w:r>
    </w:p>
    <w:p w:rsidR="00B27601" w:rsidRDefault="00B27601">
      <w:pPr>
        <w:pStyle w:val="Style34"/>
        <w:widowControl/>
        <w:spacing w:line="250" w:lineRule="exact"/>
        <w:ind w:firstLine="0"/>
        <w:jc w:val="left"/>
        <w:rPr>
          <w:rStyle w:val="FontStyle61"/>
        </w:rPr>
      </w:pPr>
      <w:r>
        <w:rPr>
          <w:rStyle w:val="FontStyle61"/>
        </w:rPr>
        <w:t>10.1.13. Rozporządzenie Ministra Infrastruktury z dnia 18 lipca 2005 roku w sprawie ogólnych i</w:t>
      </w:r>
    </w:p>
    <w:p w:rsidR="00B27601" w:rsidRDefault="00B27601">
      <w:pPr>
        <w:pStyle w:val="Style19"/>
        <w:widowControl/>
        <w:rPr>
          <w:rStyle w:val="FontStyle61"/>
        </w:rPr>
      </w:pPr>
      <w:r>
        <w:rPr>
          <w:rStyle w:val="FontStyle61"/>
        </w:rPr>
        <w:t>warunków prowadzenia ruchu kolejowego i sygnalizacji. 10.1.14.Wytyczne     techniczne     budowy     urządzeń     sterowania     ruchem     kolejowym</w:t>
      </w:r>
    </w:p>
    <w:p w:rsidR="00B27601" w:rsidRDefault="00B27601">
      <w:pPr>
        <w:pStyle w:val="Style19"/>
        <w:widowControl/>
        <w:rPr>
          <w:rStyle w:val="FontStyle61"/>
        </w:rPr>
      </w:pPr>
      <w:r>
        <w:rPr>
          <w:rStyle w:val="FontStyle61"/>
        </w:rPr>
        <w:t>w Przedsiębiorstwie Polskie Koleje Państwowe WTB-(E10). Warszawa 1996r. 10.1.15.Instrukcja utrzymania i sprawdzania urządzeń zabezpieczenia ruchu na przejazdach.</w:t>
      </w:r>
    </w:p>
    <w:p w:rsidR="00B27601" w:rsidRDefault="00B27601">
      <w:pPr>
        <w:pStyle w:val="Style19"/>
        <w:widowControl/>
        <w:ind w:left="720" w:firstLine="0"/>
        <w:rPr>
          <w:rStyle w:val="FontStyle61"/>
        </w:rPr>
      </w:pPr>
      <w:r>
        <w:rPr>
          <w:rStyle w:val="FontStyle61"/>
        </w:rPr>
        <w:t>Warszawa 1996 r. z późniejszą zmianą z 27 lipca 1998 r.</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29"/>
        <w:widowControl/>
        <w:spacing w:line="240" w:lineRule="exact"/>
        <w:jc w:val="both"/>
        <w:rPr>
          <w:sz w:val="20"/>
          <w:szCs w:val="20"/>
        </w:rPr>
      </w:pPr>
    </w:p>
    <w:p w:rsidR="00B27601" w:rsidRDefault="00B27601">
      <w:pPr>
        <w:pStyle w:val="Style29"/>
        <w:widowControl/>
        <w:spacing w:line="240" w:lineRule="exact"/>
        <w:jc w:val="both"/>
        <w:rPr>
          <w:sz w:val="20"/>
          <w:szCs w:val="20"/>
        </w:rPr>
      </w:pPr>
    </w:p>
    <w:p w:rsidR="00B27601" w:rsidRDefault="00B27601">
      <w:pPr>
        <w:pStyle w:val="Style29"/>
        <w:widowControl/>
        <w:spacing w:before="38" w:line="250" w:lineRule="exact"/>
        <w:jc w:val="both"/>
        <w:rPr>
          <w:rStyle w:val="FontStyle61"/>
        </w:rPr>
      </w:pPr>
      <w:r>
        <w:rPr>
          <w:rStyle w:val="FontStyle61"/>
        </w:rPr>
        <w:t>10.1.16.Instrukcja o zasadach eksploatacji i prowadzenia robót w urządzeniach sterowania ruchem</w:t>
      </w:r>
    </w:p>
    <w:p w:rsidR="00B27601" w:rsidRDefault="00B27601">
      <w:pPr>
        <w:pStyle w:val="Style19"/>
        <w:widowControl/>
        <w:rPr>
          <w:rStyle w:val="FontStyle61"/>
        </w:rPr>
      </w:pPr>
      <w:r>
        <w:rPr>
          <w:rStyle w:val="FontStyle61"/>
        </w:rPr>
        <w:t>kolejowym. Warszawa 2000 r. 10.1.17.E14  Instrukcja  diagnostyki  technicznej   urządzeń  sterowania  ruchem  kolejowym.</w:t>
      </w:r>
    </w:p>
    <w:p w:rsidR="00B27601" w:rsidRDefault="00B27601">
      <w:pPr>
        <w:pStyle w:val="Style19"/>
        <w:widowControl/>
        <w:ind w:left="696" w:firstLine="0"/>
        <w:rPr>
          <w:rStyle w:val="FontStyle61"/>
        </w:rPr>
      </w:pPr>
      <w:r>
        <w:rPr>
          <w:rStyle w:val="FontStyle61"/>
        </w:rPr>
        <w:t>Warszawa 2000 r.</w:t>
      </w:r>
    </w:p>
    <w:p w:rsidR="00B27601" w:rsidRDefault="00B27601">
      <w:pPr>
        <w:pStyle w:val="Style29"/>
        <w:widowControl/>
        <w:spacing w:line="250" w:lineRule="exact"/>
        <w:jc w:val="both"/>
        <w:rPr>
          <w:rStyle w:val="FontStyle61"/>
        </w:rPr>
      </w:pPr>
      <w:r>
        <w:rPr>
          <w:rStyle w:val="FontStyle61"/>
        </w:rPr>
        <w:t>10.1.18.Instrukcja obsługi przekaźnikowych urządzeń sterowania ruchem kolejowym. Warszawa</w:t>
      </w:r>
    </w:p>
    <w:p w:rsidR="00B27601" w:rsidRDefault="00B27601">
      <w:pPr>
        <w:pStyle w:val="Style19"/>
        <w:widowControl/>
        <w:ind w:firstLine="720"/>
        <w:rPr>
          <w:rStyle w:val="FontStyle61"/>
        </w:rPr>
      </w:pPr>
      <w:r>
        <w:rPr>
          <w:rStyle w:val="FontStyle61"/>
        </w:rPr>
        <w:t>1996 r. z późniejszą zmianą z 27 lipca 1998 r. 10.1.19.Instrukcja o planowych remontach kapitalnych i inwestycjach ulepszeniowych urządzeń</w:t>
      </w:r>
    </w:p>
    <w:p w:rsidR="00B27601" w:rsidRDefault="00B27601">
      <w:pPr>
        <w:pStyle w:val="Style19"/>
        <w:widowControl/>
        <w:ind w:left="706" w:firstLine="0"/>
        <w:rPr>
          <w:rStyle w:val="FontStyle61"/>
        </w:rPr>
      </w:pPr>
      <w:r>
        <w:rPr>
          <w:rStyle w:val="FontStyle61"/>
        </w:rPr>
        <w:t>sterowania ruchem i telekomunikacji kolejowej w przedsiębiorstwie państwowym „Polskie</w:t>
      </w:r>
    </w:p>
    <w:p w:rsidR="00B27601" w:rsidRDefault="00B27601">
      <w:pPr>
        <w:pStyle w:val="Style19"/>
        <w:widowControl/>
        <w:ind w:firstLine="696"/>
        <w:rPr>
          <w:rStyle w:val="FontStyle61"/>
        </w:rPr>
      </w:pPr>
      <w:r>
        <w:rPr>
          <w:rStyle w:val="FontStyle61"/>
        </w:rPr>
        <w:t>Koleje Państwowe". Warszawa 1996 r. 10.1.20.D - 27 Instrukcja o sporządzaniu i aktualizacji planów schematycznych stacji. Warszawa</w:t>
      </w:r>
    </w:p>
    <w:p w:rsidR="00B27601" w:rsidRDefault="00B27601">
      <w:pPr>
        <w:pStyle w:val="Style19"/>
        <w:widowControl/>
        <w:spacing w:before="5"/>
        <w:ind w:left="720" w:firstLine="0"/>
        <w:rPr>
          <w:rStyle w:val="FontStyle61"/>
        </w:rPr>
      </w:pPr>
      <w:r>
        <w:rPr>
          <w:rStyle w:val="FontStyle61"/>
        </w:rPr>
        <w:t>1996 r.</w:t>
      </w:r>
    </w:p>
    <w:p w:rsidR="00B27601" w:rsidRDefault="00B27601">
      <w:pPr>
        <w:pStyle w:val="Style29"/>
        <w:widowControl/>
        <w:spacing w:line="250" w:lineRule="exact"/>
        <w:rPr>
          <w:rStyle w:val="FontStyle61"/>
        </w:rPr>
      </w:pPr>
      <w:r>
        <w:rPr>
          <w:rStyle w:val="FontStyle61"/>
        </w:rPr>
        <w:t>10.1.21.D 29 Wykaz linii. Warszawa 1999 r.</w:t>
      </w:r>
    </w:p>
    <w:p w:rsidR="00B27601" w:rsidRDefault="00B27601">
      <w:pPr>
        <w:pStyle w:val="Style29"/>
        <w:widowControl/>
        <w:spacing w:line="250" w:lineRule="exact"/>
        <w:jc w:val="both"/>
        <w:rPr>
          <w:rStyle w:val="FontStyle61"/>
        </w:rPr>
      </w:pPr>
      <w:r>
        <w:rPr>
          <w:rStyle w:val="FontStyle61"/>
        </w:rPr>
        <w:t>10.1.22. „Album schematów dla urządzeń przekaźnikowych srk typu E"; opracowanie CBPBBK</w:t>
      </w:r>
    </w:p>
    <w:p w:rsidR="00B27601" w:rsidRDefault="00B27601">
      <w:pPr>
        <w:pStyle w:val="Style19"/>
        <w:widowControl/>
        <w:ind w:firstLine="710"/>
        <w:rPr>
          <w:rStyle w:val="FontStyle61"/>
        </w:rPr>
      </w:pPr>
      <w:r>
        <w:rPr>
          <w:rStyle w:val="FontStyle61"/>
        </w:rPr>
        <w:t>"Kolprojekt" w Warszawie (Aktualizacja 1989 r.). 10.1.23.„Album  typowych  schematów  zasilania  stacyjnych  urządzeń   sterowania  ruchem</w:t>
      </w:r>
    </w:p>
    <w:p w:rsidR="00B27601" w:rsidRDefault="00B27601">
      <w:pPr>
        <w:pStyle w:val="Style19"/>
        <w:widowControl/>
        <w:ind w:left="701" w:firstLine="0"/>
        <w:rPr>
          <w:rStyle w:val="FontStyle61"/>
        </w:rPr>
      </w:pPr>
      <w:r>
        <w:rPr>
          <w:rStyle w:val="FontStyle61"/>
        </w:rPr>
        <w:t>kolejowym"; opracowanie BPK w Poznaniu z 1990 r., przyjęte do stosowania na PKP</w:t>
      </w:r>
    </w:p>
    <w:p w:rsidR="00B27601" w:rsidRDefault="00B27601">
      <w:pPr>
        <w:pStyle w:val="Style19"/>
        <w:widowControl/>
        <w:ind w:firstLine="696"/>
        <w:rPr>
          <w:rStyle w:val="FontStyle61"/>
        </w:rPr>
      </w:pPr>
      <w:r>
        <w:rPr>
          <w:rStyle w:val="FontStyle61"/>
        </w:rPr>
        <w:t>przez DG PKP w Warszawie pismem nr KA 2h-510/12/91 z dnia 1991 .03.07. 10.1.24.„Karty - instrukcje obwodów torowych stosowanych na PKP"; opracowanie ZAiT</w:t>
      </w:r>
    </w:p>
    <w:p w:rsidR="00B27601" w:rsidRDefault="00B27601">
      <w:pPr>
        <w:pStyle w:val="Style19"/>
        <w:widowControl/>
        <w:rPr>
          <w:rStyle w:val="FontStyle61"/>
        </w:rPr>
      </w:pPr>
      <w:r>
        <w:rPr>
          <w:rStyle w:val="FontStyle61"/>
        </w:rPr>
        <w:t>COBiRTK w Warszawie z lutego 1985 r. 10.1.25.„Schematy    i    wytyczne    stosowania    sbl    typu    Eac"    opracowanie    CNTK</w:t>
      </w:r>
    </w:p>
    <w:p w:rsidR="00B27601" w:rsidRDefault="00B27601">
      <w:pPr>
        <w:pStyle w:val="Style19"/>
        <w:widowControl/>
        <w:ind w:left="701" w:firstLine="0"/>
        <w:rPr>
          <w:rStyle w:val="FontStyle61"/>
        </w:rPr>
      </w:pPr>
      <w:r>
        <w:rPr>
          <w:rStyle w:val="FontStyle61"/>
        </w:rPr>
        <w:t>z 1985 r. (z późniejszymi zmianami),przyjęte do stosowania na PKP przez Naczelny</w:t>
      </w:r>
    </w:p>
    <w:p w:rsidR="00B27601" w:rsidRDefault="00B27601">
      <w:pPr>
        <w:pStyle w:val="Style19"/>
        <w:widowControl/>
        <w:ind w:firstLine="696"/>
        <w:rPr>
          <w:rStyle w:val="FontStyle61"/>
        </w:rPr>
      </w:pPr>
      <w:r>
        <w:rPr>
          <w:rStyle w:val="FontStyle61"/>
        </w:rPr>
        <w:t>Zarząd Automatyki DG PKP w Warszawie. 10.1.26.Temat nr 2116/29- "Opracowanie dotyczące standardów zobrazowania monitorowego</w:t>
      </w:r>
    </w:p>
    <w:p w:rsidR="00B27601" w:rsidRDefault="00B27601">
      <w:pPr>
        <w:pStyle w:val="Style19"/>
        <w:widowControl/>
        <w:ind w:firstLine="706"/>
        <w:rPr>
          <w:rStyle w:val="FontStyle61"/>
        </w:rPr>
      </w:pPr>
      <w:r>
        <w:rPr>
          <w:rStyle w:val="FontStyle61"/>
        </w:rPr>
        <w:t>stanu urządzeń srk, przyjętego na PKP"; opracowanie CNTK w Warszawie. 10.1.27.DTR  Komputerowy  system  urządzeń  sterowania  ruchem  kolejowym  -   różnych</w:t>
      </w:r>
    </w:p>
    <w:p w:rsidR="00B27601" w:rsidRDefault="00B27601">
      <w:pPr>
        <w:pStyle w:val="Style19"/>
        <w:widowControl/>
        <w:ind w:firstLine="696"/>
        <w:rPr>
          <w:rStyle w:val="FontStyle61"/>
        </w:rPr>
      </w:pPr>
      <w:r>
        <w:rPr>
          <w:rStyle w:val="FontStyle61"/>
        </w:rPr>
        <w:t>producentów. Wydanie z roku 2001 lub 2002. 10.1.28.DTR System zdalnego sterowania i kierowania ruchem - różnych producentów. Wydanie z</w:t>
      </w:r>
    </w:p>
    <w:p w:rsidR="00B27601" w:rsidRDefault="00B27601">
      <w:pPr>
        <w:pStyle w:val="Style19"/>
        <w:widowControl/>
        <w:spacing w:before="5"/>
        <w:rPr>
          <w:rStyle w:val="FontStyle61"/>
        </w:rPr>
      </w:pPr>
      <w:r>
        <w:rPr>
          <w:rStyle w:val="FontStyle61"/>
        </w:rPr>
        <w:t>roku 1996, 2000 lub 2001. 10.1.29.DTR Mikrokomputerowy system zliczania osi - różnych producentów. Wydanie z roku</w:t>
      </w:r>
    </w:p>
    <w:p w:rsidR="00B27601" w:rsidRDefault="00B27601">
      <w:pPr>
        <w:pStyle w:val="Style19"/>
        <w:widowControl/>
        <w:spacing w:before="5"/>
        <w:ind w:left="720" w:firstLine="0"/>
        <w:rPr>
          <w:rStyle w:val="FontStyle61"/>
        </w:rPr>
      </w:pPr>
      <w:r>
        <w:rPr>
          <w:rStyle w:val="FontStyle61"/>
        </w:rPr>
        <w:t>1996, 1997 i 2000.</w:t>
      </w:r>
    </w:p>
    <w:p w:rsidR="00B27601" w:rsidRDefault="00B27601">
      <w:pPr>
        <w:pStyle w:val="Style29"/>
        <w:widowControl/>
        <w:spacing w:line="250" w:lineRule="exact"/>
        <w:jc w:val="both"/>
        <w:rPr>
          <w:rStyle w:val="FontStyle61"/>
        </w:rPr>
      </w:pPr>
      <w:r>
        <w:rPr>
          <w:rStyle w:val="FontStyle61"/>
        </w:rPr>
        <w:t>10.1.30.DTR Modułowy napęd zwrotnicowy - różnych producentów. Wydanie z roku 2000 lub</w:t>
      </w:r>
    </w:p>
    <w:p w:rsidR="00B27601" w:rsidRDefault="00B27601">
      <w:pPr>
        <w:pStyle w:val="Style19"/>
        <w:widowControl/>
        <w:ind w:left="701" w:firstLine="0"/>
        <w:rPr>
          <w:rStyle w:val="FontStyle61"/>
        </w:rPr>
      </w:pPr>
      <w:r>
        <w:rPr>
          <w:rStyle w:val="FontStyle61"/>
        </w:rPr>
        <w:t>2002.</w:t>
      </w:r>
    </w:p>
    <w:p w:rsidR="00B27601" w:rsidRDefault="00B27601">
      <w:pPr>
        <w:pStyle w:val="Style29"/>
        <w:widowControl/>
        <w:spacing w:line="250" w:lineRule="exact"/>
        <w:jc w:val="both"/>
        <w:rPr>
          <w:rStyle w:val="FontStyle61"/>
        </w:rPr>
      </w:pPr>
      <w:r>
        <w:rPr>
          <w:rStyle w:val="FontStyle61"/>
        </w:rPr>
        <w:t>10.1.31.DTR Hybrydowy przekaźnikowo-komputerowy system urządzeń sterowania ruchem</w:t>
      </w:r>
    </w:p>
    <w:p w:rsidR="00B27601" w:rsidRDefault="00B27601">
      <w:pPr>
        <w:pStyle w:val="Style19"/>
        <w:widowControl/>
        <w:ind w:right="2016"/>
        <w:rPr>
          <w:rStyle w:val="FontStyle61"/>
        </w:rPr>
      </w:pPr>
      <w:r>
        <w:rPr>
          <w:rStyle w:val="FontStyle61"/>
        </w:rPr>
        <w:t>kolejowym - różnych producentów. Wydanie z roku 1993 i 1997. 10.1.32.DTR Projektowania i utrzymania komputerowego systemu liczenia osi.</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3"/>
        <w:widowControl/>
        <w:spacing w:line="240" w:lineRule="exact"/>
        <w:ind w:left="1229"/>
        <w:rPr>
          <w:sz w:val="20"/>
          <w:szCs w:val="20"/>
        </w:rPr>
      </w:pPr>
    </w:p>
    <w:p w:rsidR="00B27601" w:rsidRDefault="00B27601">
      <w:pPr>
        <w:pStyle w:val="Style3"/>
        <w:widowControl/>
        <w:spacing w:line="240" w:lineRule="exact"/>
        <w:ind w:left="1229"/>
        <w:rPr>
          <w:sz w:val="20"/>
          <w:szCs w:val="20"/>
        </w:rPr>
      </w:pPr>
    </w:p>
    <w:p w:rsidR="00B27601" w:rsidRDefault="00B27601">
      <w:pPr>
        <w:pStyle w:val="Style3"/>
        <w:widowControl/>
        <w:spacing w:line="240" w:lineRule="exact"/>
        <w:ind w:left="1229"/>
        <w:rPr>
          <w:sz w:val="20"/>
          <w:szCs w:val="20"/>
        </w:rPr>
      </w:pPr>
    </w:p>
    <w:p w:rsidR="00B27601" w:rsidRDefault="00B27601">
      <w:pPr>
        <w:pStyle w:val="Style3"/>
        <w:widowControl/>
        <w:spacing w:line="240" w:lineRule="exact"/>
        <w:ind w:left="1229"/>
        <w:rPr>
          <w:sz w:val="20"/>
          <w:szCs w:val="20"/>
        </w:rPr>
      </w:pPr>
    </w:p>
    <w:p w:rsidR="00B27601" w:rsidRDefault="00B27601">
      <w:pPr>
        <w:pStyle w:val="Style3"/>
        <w:widowControl/>
        <w:spacing w:line="240" w:lineRule="exact"/>
        <w:ind w:left="1229"/>
        <w:rPr>
          <w:sz w:val="20"/>
          <w:szCs w:val="20"/>
        </w:rPr>
      </w:pPr>
    </w:p>
    <w:p w:rsidR="00B27601" w:rsidRDefault="00B27601">
      <w:pPr>
        <w:pStyle w:val="Style3"/>
        <w:widowControl/>
        <w:spacing w:line="240" w:lineRule="exact"/>
        <w:ind w:left="1229"/>
        <w:rPr>
          <w:sz w:val="20"/>
          <w:szCs w:val="20"/>
        </w:rPr>
      </w:pPr>
    </w:p>
    <w:p w:rsidR="00B27601" w:rsidRDefault="00B27601">
      <w:pPr>
        <w:pStyle w:val="Style3"/>
        <w:widowControl/>
        <w:spacing w:line="240" w:lineRule="exact"/>
        <w:ind w:left="1229"/>
        <w:rPr>
          <w:sz w:val="20"/>
          <w:szCs w:val="20"/>
        </w:rPr>
      </w:pPr>
    </w:p>
    <w:p w:rsidR="00B27601" w:rsidRDefault="00B27601">
      <w:pPr>
        <w:pStyle w:val="Style3"/>
        <w:widowControl/>
        <w:spacing w:before="58"/>
        <w:ind w:left="1229"/>
        <w:rPr>
          <w:rStyle w:val="FontStyle56"/>
        </w:rPr>
      </w:pPr>
      <w:r>
        <w:rPr>
          <w:rStyle w:val="FontStyle56"/>
        </w:rPr>
        <w:t>SPECYFIKACJA TECHNICZNA WYKONANIA I ODBIORU ROBÓT BUDOWLANYCH</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tabs>
          <w:tab w:val="left" w:pos="1421"/>
        </w:tabs>
        <w:spacing w:before="144" w:line="322" w:lineRule="exact"/>
        <w:rPr>
          <w:rStyle w:val="FontStyle59"/>
        </w:rPr>
      </w:pPr>
      <w:r>
        <w:rPr>
          <w:rStyle w:val="FontStyle59"/>
        </w:rPr>
        <w:t>A.01</w:t>
      </w:r>
      <w:r>
        <w:rPr>
          <w:rStyle w:val="FontStyle59"/>
          <w:b w:val="0"/>
          <w:bCs w:val="0"/>
          <w:sz w:val="20"/>
          <w:szCs w:val="20"/>
        </w:rPr>
        <w:tab/>
      </w:r>
      <w:r>
        <w:rPr>
          <w:rStyle w:val="FontStyle59"/>
        </w:rPr>
        <w:t xml:space="preserve">Zabudowa sygnalizatorów </w:t>
      </w:r>
      <w:r>
        <w:rPr>
          <w:rStyle w:val="FontStyle63"/>
        </w:rPr>
        <w:t>ś</w:t>
      </w:r>
      <w:r>
        <w:rPr>
          <w:rStyle w:val="FontStyle59"/>
        </w:rPr>
        <w:t>wietlnych i wska</w:t>
      </w:r>
      <w:r>
        <w:rPr>
          <w:rStyle w:val="FontStyle63"/>
        </w:rPr>
        <w:t>ź</w:t>
      </w:r>
      <w:r>
        <w:rPr>
          <w:rStyle w:val="FontStyle59"/>
        </w:rPr>
        <w:t>ników wraz z ich</w:t>
      </w:r>
    </w:p>
    <w:p w:rsidR="00B27601" w:rsidRDefault="00B27601">
      <w:pPr>
        <w:pStyle w:val="Style15"/>
        <w:widowControl/>
        <w:spacing w:line="322" w:lineRule="exact"/>
        <w:ind w:left="1416"/>
        <w:jc w:val="left"/>
        <w:rPr>
          <w:rStyle w:val="FontStyle59"/>
        </w:rPr>
      </w:pPr>
      <w:r>
        <w:rPr>
          <w:rStyle w:val="FontStyle59"/>
        </w:rPr>
        <w:t>podł</w:t>
      </w:r>
      <w:r>
        <w:rPr>
          <w:rStyle w:val="FontStyle63"/>
        </w:rPr>
        <w:t>ą</w:t>
      </w:r>
      <w:r>
        <w:rPr>
          <w:rStyle w:val="FontStyle59"/>
        </w:rPr>
        <w:t>czeniem do sieci kablowej</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58"/>
        <w:jc w:val="left"/>
        <w:rPr>
          <w:rStyle w:val="FontStyle59"/>
        </w:rPr>
      </w:pPr>
      <w:r>
        <w:rPr>
          <w:rStyle w:val="FontStyle59"/>
        </w:rPr>
        <w:t>1.     WST</w:t>
      </w:r>
      <w:r>
        <w:rPr>
          <w:rStyle w:val="FontStyle63"/>
        </w:rPr>
        <w:t>Ę</w:t>
      </w:r>
      <w:r>
        <w:rPr>
          <w:rStyle w:val="FontStyle59"/>
        </w:rPr>
        <w:t>P</w:t>
      </w:r>
    </w:p>
    <w:p w:rsidR="00B27601" w:rsidRDefault="00B27601">
      <w:pPr>
        <w:pStyle w:val="Style30"/>
        <w:widowControl/>
        <w:spacing w:line="240" w:lineRule="exact"/>
        <w:rPr>
          <w:sz w:val="20"/>
          <w:szCs w:val="20"/>
        </w:rPr>
      </w:pPr>
    </w:p>
    <w:p w:rsidR="00B27601" w:rsidRDefault="00B27601">
      <w:pPr>
        <w:pStyle w:val="Style30"/>
        <w:widowControl/>
        <w:spacing w:line="240" w:lineRule="exact"/>
        <w:rPr>
          <w:sz w:val="20"/>
          <w:szCs w:val="20"/>
        </w:rPr>
      </w:pPr>
    </w:p>
    <w:p w:rsidR="00B27601" w:rsidRDefault="00B27601">
      <w:pPr>
        <w:pStyle w:val="Style30"/>
        <w:widowControl/>
        <w:spacing w:before="53" w:line="250" w:lineRule="exact"/>
        <w:rPr>
          <w:rStyle w:val="FontStyle62"/>
        </w:rPr>
      </w:pPr>
      <w:r>
        <w:rPr>
          <w:rStyle w:val="FontStyle62"/>
        </w:rPr>
        <w:t>1.1     Przedmiot SST</w:t>
      </w:r>
    </w:p>
    <w:p w:rsidR="00B27601" w:rsidRDefault="00B27601">
      <w:pPr>
        <w:pStyle w:val="Style23"/>
        <w:widowControl/>
        <w:spacing w:line="250" w:lineRule="exact"/>
        <w:ind w:left="696"/>
        <w:rPr>
          <w:rStyle w:val="FontStyle61"/>
        </w:rPr>
      </w:pPr>
      <w:r>
        <w:rPr>
          <w:rStyle w:val="FontStyle61"/>
        </w:rPr>
        <w:t>Przedmiotem niniejszej specyfikacji technicznej wykonania i odbioru robót budowlanych zwanej też szczegółową specyfikacją techniczną (w skrócie SST, którego używa się w niniejszym opracowaniu), są wymagania ogólne dotyczące wykonania i odbioru robót związanych z zabudową sygnalizatorów świetlnych, wskaźników wraz z podłączeniem do sieci kablowej dla urządzeń srk.</w:t>
      </w:r>
    </w:p>
    <w:p w:rsidR="00B27601" w:rsidRDefault="00B27601">
      <w:pPr>
        <w:pStyle w:val="Style26"/>
        <w:widowControl/>
        <w:spacing w:line="240" w:lineRule="exact"/>
        <w:rPr>
          <w:sz w:val="20"/>
          <w:szCs w:val="20"/>
        </w:rPr>
      </w:pPr>
    </w:p>
    <w:p w:rsidR="00B27601" w:rsidRDefault="00B27601">
      <w:pPr>
        <w:pStyle w:val="Style26"/>
        <w:widowControl/>
        <w:tabs>
          <w:tab w:val="left" w:pos="696"/>
        </w:tabs>
        <w:spacing w:before="38" w:line="250" w:lineRule="exact"/>
        <w:rPr>
          <w:rStyle w:val="FontStyle62"/>
        </w:rPr>
      </w:pPr>
      <w:r>
        <w:rPr>
          <w:rStyle w:val="FontStyle62"/>
        </w:rPr>
        <w:t>1.2.</w:t>
      </w:r>
      <w:r>
        <w:rPr>
          <w:rStyle w:val="FontStyle62"/>
          <w:b w:val="0"/>
          <w:bCs w:val="0"/>
          <w:sz w:val="20"/>
          <w:szCs w:val="20"/>
        </w:rPr>
        <w:tab/>
      </w:r>
      <w:r>
        <w:rPr>
          <w:rStyle w:val="FontStyle62"/>
        </w:rPr>
        <w:t>Zakres stosowania SST</w:t>
      </w:r>
    </w:p>
    <w:p w:rsidR="00B27601" w:rsidRDefault="00B27601">
      <w:pPr>
        <w:pStyle w:val="Style23"/>
        <w:widowControl/>
        <w:spacing w:line="250" w:lineRule="exact"/>
        <w:ind w:left="696"/>
        <w:rPr>
          <w:rStyle w:val="FontStyle61"/>
        </w:rPr>
      </w:pPr>
      <w:r>
        <w:rPr>
          <w:rStyle w:val="FontStyle61"/>
        </w:rPr>
        <w:t>Szczegółowa Specyfikacja Techniczna jest dokumentem obowiązującym przy realizacji robót wymienionych w p. 1.1. i stanowiących fragment systemu urządzeń automatyki kolejowej na stacji.</w:t>
      </w:r>
    </w:p>
    <w:p w:rsidR="00B27601" w:rsidRDefault="00B27601">
      <w:pPr>
        <w:pStyle w:val="Style26"/>
        <w:widowControl/>
        <w:spacing w:line="240" w:lineRule="exact"/>
        <w:rPr>
          <w:sz w:val="20"/>
          <w:szCs w:val="20"/>
        </w:rPr>
      </w:pPr>
    </w:p>
    <w:p w:rsidR="00B27601" w:rsidRDefault="00B27601">
      <w:pPr>
        <w:pStyle w:val="Style26"/>
        <w:widowControl/>
        <w:tabs>
          <w:tab w:val="left" w:pos="696"/>
        </w:tabs>
        <w:spacing w:before="38" w:line="250" w:lineRule="exact"/>
        <w:rPr>
          <w:rStyle w:val="FontStyle62"/>
        </w:rPr>
      </w:pPr>
      <w:r>
        <w:rPr>
          <w:rStyle w:val="FontStyle62"/>
        </w:rPr>
        <w:t>1.3.</w:t>
      </w:r>
      <w:r>
        <w:rPr>
          <w:rStyle w:val="FontStyle62"/>
          <w:b w:val="0"/>
          <w:bCs w:val="0"/>
          <w:sz w:val="20"/>
          <w:szCs w:val="20"/>
        </w:rPr>
        <w:tab/>
      </w:r>
      <w:r>
        <w:rPr>
          <w:rStyle w:val="FontStyle62"/>
        </w:rPr>
        <w:t>Zakres robót objętych SST</w:t>
      </w:r>
    </w:p>
    <w:p w:rsidR="00B27601" w:rsidRDefault="00B27601">
      <w:pPr>
        <w:pStyle w:val="Style48"/>
        <w:widowControl/>
        <w:tabs>
          <w:tab w:val="left" w:pos="1243"/>
        </w:tabs>
        <w:spacing w:line="250" w:lineRule="exact"/>
        <w:ind w:left="706" w:firstLine="0"/>
        <w:jc w:val="left"/>
        <w:rPr>
          <w:rStyle w:val="FontStyle61"/>
        </w:rPr>
      </w:pPr>
      <w:r>
        <w:rPr>
          <w:rStyle w:val="FontStyle60"/>
        </w:rPr>
        <w:t>1.3.1.</w:t>
      </w:r>
      <w:r>
        <w:rPr>
          <w:rStyle w:val="FontStyle60"/>
          <w:b w:val="0"/>
          <w:bCs w:val="0"/>
        </w:rPr>
        <w:tab/>
      </w:r>
      <w:r>
        <w:rPr>
          <w:rStyle w:val="FontStyle61"/>
        </w:rPr>
        <w:t>Roboty, których dotyczy specyfikacja, obejmują wszystkie czynności umożliwiające i</w:t>
      </w:r>
    </w:p>
    <w:p w:rsidR="00B27601" w:rsidRDefault="00B27601">
      <w:pPr>
        <w:pStyle w:val="Style23"/>
        <w:widowControl/>
        <w:spacing w:line="250" w:lineRule="exact"/>
        <w:ind w:left="1402"/>
        <w:rPr>
          <w:rStyle w:val="FontStyle61"/>
        </w:rPr>
      </w:pPr>
      <w:r>
        <w:rPr>
          <w:rStyle w:val="FontStyle61"/>
        </w:rPr>
        <w:t>mające na celu zabudowę sygnalizatorów świetlnych i wskaźników wraz z ich podłączeniem do sieci kablowej urządzeń srk na stacji.</w:t>
      </w:r>
    </w:p>
    <w:p w:rsidR="00B27601" w:rsidRDefault="00B27601">
      <w:pPr>
        <w:pStyle w:val="Style48"/>
        <w:widowControl/>
        <w:tabs>
          <w:tab w:val="left" w:pos="1243"/>
        </w:tabs>
        <w:spacing w:line="250" w:lineRule="exact"/>
        <w:ind w:left="706" w:firstLine="0"/>
        <w:jc w:val="left"/>
        <w:rPr>
          <w:rStyle w:val="FontStyle61"/>
        </w:rPr>
      </w:pPr>
      <w:r>
        <w:rPr>
          <w:rStyle w:val="FontStyle60"/>
        </w:rPr>
        <w:t>1.3.2.</w:t>
      </w:r>
      <w:r>
        <w:rPr>
          <w:rStyle w:val="FontStyle60"/>
          <w:b w:val="0"/>
          <w:bCs w:val="0"/>
        </w:rPr>
        <w:tab/>
      </w:r>
      <w:r>
        <w:rPr>
          <w:rStyle w:val="FontStyle61"/>
        </w:rPr>
        <w:t>W zakres robót wchodzi:</w:t>
      </w:r>
    </w:p>
    <w:p w:rsidR="00B27601" w:rsidRDefault="00B27601" w:rsidP="00BE73A5">
      <w:pPr>
        <w:pStyle w:val="Style25"/>
        <w:widowControl/>
        <w:numPr>
          <w:ilvl w:val="0"/>
          <w:numId w:val="36"/>
        </w:numPr>
        <w:tabs>
          <w:tab w:val="left" w:pos="1546"/>
        </w:tabs>
        <w:spacing w:line="250" w:lineRule="exact"/>
        <w:ind w:left="1546"/>
        <w:rPr>
          <w:rStyle w:val="FontStyle61"/>
        </w:rPr>
      </w:pPr>
      <w:r>
        <w:rPr>
          <w:rStyle w:val="FontStyle61"/>
        </w:rPr>
        <w:t>wykonanie    niezbędnych    robót    ziemnych    dla   ustawienia   fundamentów, sygnalizatorów i wskaźników wysokich;</w:t>
      </w:r>
    </w:p>
    <w:p w:rsidR="00B27601" w:rsidRDefault="00B27601" w:rsidP="00BE73A5">
      <w:pPr>
        <w:pStyle w:val="Style25"/>
        <w:widowControl/>
        <w:numPr>
          <w:ilvl w:val="0"/>
          <w:numId w:val="37"/>
        </w:numPr>
        <w:tabs>
          <w:tab w:val="left" w:pos="1546"/>
        </w:tabs>
        <w:spacing w:line="250" w:lineRule="exact"/>
        <w:ind w:left="1262" w:firstLine="0"/>
        <w:rPr>
          <w:rStyle w:val="FontStyle61"/>
        </w:rPr>
      </w:pPr>
      <w:r>
        <w:rPr>
          <w:rStyle w:val="FontStyle61"/>
        </w:rPr>
        <w:t>ustawienie i wyregulowanie pionowe fundamentów z obsypaniem tłuczniem;</w:t>
      </w:r>
    </w:p>
    <w:p w:rsidR="00B27601" w:rsidRDefault="00B27601" w:rsidP="00BE73A5">
      <w:pPr>
        <w:pStyle w:val="Style25"/>
        <w:widowControl/>
        <w:numPr>
          <w:ilvl w:val="0"/>
          <w:numId w:val="36"/>
        </w:numPr>
        <w:tabs>
          <w:tab w:val="left" w:pos="1546"/>
        </w:tabs>
        <w:spacing w:line="250" w:lineRule="exact"/>
        <w:ind w:left="1546"/>
        <w:rPr>
          <w:rStyle w:val="FontStyle61"/>
        </w:rPr>
      </w:pPr>
      <w:r>
        <w:rPr>
          <w:rStyle w:val="FontStyle61"/>
        </w:rPr>
        <w:t>ustawienie  na fundamencie kompletnego  sygnalizatora  ze  wskaźnikami  lub wskaźnika wysokiego z masztem;</w:t>
      </w:r>
    </w:p>
    <w:p w:rsidR="00B27601" w:rsidRDefault="00B27601">
      <w:pPr>
        <w:pStyle w:val="Style29"/>
        <w:widowControl/>
        <w:spacing w:line="250" w:lineRule="exact"/>
        <w:ind w:left="1262"/>
        <w:rPr>
          <w:rStyle w:val="FontStyle61"/>
        </w:rPr>
      </w:pPr>
      <w:r>
        <w:rPr>
          <w:rStyle w:val="FontStyle61"/>
        </w:rPr>
        <w:t>d)montaż skrzynki kablowej;</w:t>
      </w:r>
    </w:p>
    <w:p w:rsidR="00B27601" w:rsidRDefault="00B27601" w:rsidP="00BE73A5">
      <w:pPr>
        <w:pStyle w:val="Style25"/>
        <w:widowControl/>
        <w:numPr>
          <w:ilvl w:val="0"/>
          <w:numId w:val="38"/>
        </w:numPr>
        <w:tabs>
          <w:tab w:val="left" w:pos="1541"/>
        </w:tabs>
        <w:spacing w:line="250" w:lineRule="exact"/>
        <w:ind w:left="1258" w:firstLine="0"/>
        <w:rPr>
          <w:rStyle w:val="FontStyle61"/>
        </w:rPr>
      </w:pPr>
      <w:r>
        <w:rPr>
          <w:rStyle w:val="FontStyle61"/>
        </w:rPr>
        <w:t>oszklenie komór sygnalizatora lub wskaźnika oświetlanego;</w:t>
      </w:r>
    </w:p>
    <w:p w:rsidR="00B27601" w:rsidRDefault="00B27601" w:rsidP="00BE73A5">
      <w:pPr>
        <w:pStyle w:val="Style25"/>
        <w:widowControl/>
        <w:numPr>
          <w:ilvl w:val="0"/>
          <w:numId w:val="38"/>
        </w:numPr>
        <w:tabs>
          <w:tab w:val="left" w:pos="1541"/>
        </w:tabs>
        <w:spacing w:line="250" w:lineRule="exact"/>
        <w:ind w:left="1258" w:firstLine="0"/>
        <w:rPr>
          <w:rStyle w:val="FontStyle61"/>
        </w:rPr>
      </w:pPr>
      <w:r>
        <w:rPr>
          <w:rStyle w:val="FontStyle61"/>
        </w:rPr>
        <w:t>podłączenie przewodów do skrzynek kablowych i latarni;</w:t>
      </w:r>
    </w:p>
    <w:p w:rsidR="00B27601" w:rsidRDefault="00B27601" w:rsidP="00BE73A5">
      <w:pPr>
        <w:pStyle w:val="Style25"/>
        <w:widowControl/>
        <w:numPr>
          <w:ilvl w:val="0"/>
          <w:numId w:val="38"/>
        </w:numPr>
        <w:tabs>
          <w:tab w:val="left" w:pos="1541"/>
        </w:tabs>
        <w:spacing w:line="250" w:lineRule="exact"/>
        <w:ind w:left="1541"/>
        <w:rPr>
          <w:rStyle w:val="FontStyle61"/>
        </w:rPr>
      </w:pPr>
      <w:r>
        <w:rPr>
          <w:rStyle w:val="FontStyle61"/>
        </w:rPr>
        <w:t>sprawdzenie  i  regulacja obwodów świateł sygnalizatorów oraz wskaźników oświetlanych;</w:t>
      </w:r>
    </w:p>
    <w:p w:rsidR="00B27601" w:rsidRDefault="00B27601">
      <w:pPr>
        <w:pStyle w:val="Style25"/>
        <w:widowControl/>
        <w:tabs>
          <w:tab w:val="left" w:pos="1541"/>
        </w:tabs>
        <w:spacing w:line="250" w:lineRule="exact"/>
        <w:ind w:left="1541"/>
        <w:rPr>
          <w:rStyle w:val="FontStyle61"/>
        </w:rPr>
      </w:pPr>
      <w:r>
        <w:rPr>
          <w:rStyle w:val="FontStyle61"/>
        </w:rPr>
        <w:t>h)</w:t>
      </w:r>
      <w:r>
        <w:rPr>
          <w:rStyle w:val="FontStyle61"/>
        </w:rPr>
        <w:tab/>
        <w:t>sprawdzenie  wskazań  i  widoczności  świateł  sygnalizatorów  i  wskaźników</w:t>
      </w:r>
      <w:r>
        <w:rPr>
          <w:rStyle w:val="FontStyle61"/>
        </w:rPr>
        <w:br/>
        <w:t>oświetlanych;</w:t>
      </w:r>
    </w:p>
    <w:p w:rsidR="00B27601" w:rsidRDefault="00B27601">
      <w:pPr>
        <w:pStyle w:val="Style25"/>
        <w:widowControl/>
        <w:tabs>
          <w:tab w:val="left" w:pos="1541"/>
        </w:tabs>
        <w:spacing w:line="250" w:lineRule="exact"/>
        <w:ind w:left="1258" w:firstLine="0"/>
        <w:rPr>
          <w:rStyle w:val="FontStyle61"/>
        </w:rPr>
      </w:pPr>
      <w:r>
        <w:rPr>
          <w:rStyle w:val="FontStyle61"/>
        </w:rPr>
        <w:t>i)</w:t>
      </w:r>
      <w:r>
        <w:rPr>
          <w:rStyle w:val="FontStyle61"/>
        </w:rPr>
        <w:tab/>
        <w:t>malowanie masztów;</w:t>
      </w:r>
    </w:p>
    <w:p w:rsidR="00B27601" w:rsidRDefault="00B27601">
      <w:pPr>
        <w:pStyle w:val="Style29"/>
        <w:widowControl/>
        <w:spacing w:line="250" w:lineRule="exact"/>
        <w:ind w:left="1243"/>
        <w:rPr>
          <w:rStyle w:val="FontStyle61"/>
        </w:rPr>
      </w:pPr>
      <w:r>
        <w:rPr>
          <w:rStyle w:val="FontStyle61"/>
        </w:rPr>
        <w:t>j) wykonanie uziemień lub uszynień.</w:t>
      </w:r>
    </w:p>
    <w:p w:rsidR="00B27601" w:rsidRDefault="00B27601">
      <w:pPr>
        <w:pStyle w:val="Style26"/>
        <w:widowControl/>
        <w:spacing w:line="240" w:lineRule="exact"/>
        <w:rPr>
          <w:sz w:val="20"/>
          <w:szCs w:val="20"/>
        </w:rPr>
      </w:pPr>
    </w:p>
    <w:p w:rsidR="00B27601" w:rsidRDefault="00B27601">
      <w:pPr>
        <w:pStyle w:val="Style26"/>
        <w:widowControl/>
        <w:tabs>
          <w:tab w:val="left" w:pos="701"/>
        </w:tabs>
        <w:spacing w:before="38" w:line="250" w:lineRule="exact"/>
        <w:rPr>
          <w:rStyle w:val="FontStyle62"/>
        </w:rPr>
      </w:pPr>
      <w:r>
        <w:rPr>
          <w:rStyle w:val="FontStyle62"/>
        </w:rPr>
        <w:t>1.4</w:t>
      </w:r>
      <w:r>
        <w:rPr>
          <w:rStyle w:val="FontStyle62"/>
          <w:b w:val="0"/>
          <w:bCs w:val="0"/>
          <w:sz w:val="20"/>
          <w:szCs w:val="20"/>
        </w:rPr>
        <w:tab/>
      </w:r>
      <w:r>
        <w:rPr>
          <w:rStyle w:val="FontStyle62"/>
        </w:rPr>
        <w:t>Określenia podstawowe (terminologia)</w:t>
      </w:r>
    </w:p>
    <w:p w:rsidR="00B27601" w:rsidRDefault="00B27601">
      <w:pPr>
        <w:pStyle w:val="Style23"/>
        <w:widowControl/>
        <w:spacing w:line="250" w:lineRule="exact"/>
        <w:ind w:left="701"/>
        <w:rPr>
          <w:rStyle w:val="FontStyle61"/>
        </w:rPr>
      </w:pPr>
      <w:r>
        <w:rPr>
          <w:rStyle w:val="FontStyle60"/>
        </w:rPr>
        <w:t xml:space="preserve">1.4.1. </w:t>
      </w:r>
      <w:r>
        <w:rPr>
          <w:rStyle w:val="FontStyle61"/>
        </w:rPr>
        <w:t>Znaczenia określeń podstawowych i skrótów przyjętych w niniejszej SST są zawarte w SST A.01 „Urządzenia srk. Wymagania ogólne".</w:t>
      </w:r>
    </w:p>
    <w:p w:rsidR="00B27601" w:rsidRDefault="00B27601">
      <w:pPr>
        <w:pStyle w:val="Style26"/>
        <w:widowControl/>
        <w:spacing w:line="240" w:lineRule="exact"/>
        <w:rPr>
          <w:sz w:val="20"/>
          <w:szCs w:val="20"/>
        </w:rPr>
      </w:pPr>
    </w:p>
    <w:p w:rsidR="00B27601" w:rsidRDefault="00B27601">
      <w:pPr>
        <w:pStyle w:val="Style26"/>
        <w:widowControl/>
        <w:tabs>
          <w:tab w:val="left" w:pos="701"/>
        </w:tabs>
        <w:spacing w:before="38" w:line="250" w:lineRule="exact"/>
        <w:rPr>
          <w:rStyle w:val="FontStyle62"/>
        </w:rPr>
      </w:pPr>
      <w:r>
        <w:rPr>
          <w:rStyle w:val="FontStyle62"/>
        </w:rPr>
        <w:t>1.5</w:t>
      </w:r>
      <w:r>
        <w:rPr>
          <w:rStyle w:val="FontStyle62"/>
          <w:b w:val="0"/>
          <w:bCs w:val="0"/>
          <w:sz w:val="20"/>
          <w:szCs w:val="20"/>
        </w:rPr>
        <w:tab/>
      </w:r>
      <w:r>
        <w:rPr>
          <w:rStyle w:val="FontStyle62"/>
        </w:rPr>
        <w:t>Ogólne wymagania dotyczące robót</w:t>
      </w:r>
    </w:p>
    <w:p w:rsidR="00B27601" w:rsidRDefault="00B27601" w:rsidP="00BE73A5">
      <w:pPr>
        <w:pStyle w:val="Style48"/>
        <w:widowControl/>
        <w:numPr>
          <w:ilvl w:val="0"/>
          <w:numId w:val="39"/>
        </w:numPr>
        <w:tabs>
          <w:tab w:val="left" w:pos="1402"/>
        </w:tabs>
        <w:spacing w:line="250" w:lineRule="exact"/>
        <w:ind w:left="1402" w:right="2016" w:hanging="696"/>
        <w:jc w:val="left"/>
        <w:rPr>
          <w:rStyle w:val="FontStyle60"/>
        </w:rPr>
      </w:pPr>
      <w:r>
        <w:rPr>
          <w:rStyle w:val="FontStyle61"/>
        </w:rPr>
        <w:t>Ogólne wymagania dotyczące robót są zawarte w SST A.01 „Urządzenia srk. Wymagania ogólne".</w:t>
      </w:r>
    </w:p>
    <w:p w:rsidR="00B27601" w:rsidRDefault="00B27601" w:rsidP="00BE73A5">
      <w:pPr>
        <w:pStyle w:val="Style48"/>
        <w:widowControl/>
        <w:numPr>
          <w:ilvl w:val="0"/>
          <w:numId w:val="39"/>
        </w:numPr>
        <w:tabs>
          <w:tab w:val="left" w:pos="1402"/>
        </w:tabs>
        <w:spacing w:line="250" w:lineRule="exact"/>
        <w:ind w:left="1402" w:hanging="696"/>
        <w:rPr>
          <w:rStyle w:val="FontStyle60"/>
        </w:rPr>
      </w:pPr>
      <w:r>
        <w:rPr>
          <w:rStyle w:val="FontStyle61"/>
        </w:rPr>
        <w:t>Wykonawca przy zabudowie sygnalizatorów i wskaźników musi przestrzegać wymagań dotyczących "Skrajni budowli na PKP" zawartych w rozporządzeniu MT i GM z 10.09.98 r. (Dz. U. Nr 151) [10.7] i WTB-E10 [10.16].</w:t>
      </w:r>
    </w:p>
    <w:p w:rsidR="00B27601" w:rsidRDefault="00B27601" w:rsidP="00BE73A5">
      <w:pPr>
        <w:pStyle w:val="Style48"/>
        <w:widowControl/>
        <w:numPr>
          <w:ilvl w:val="0"/>
          <w:numId w:val="39"/>
        </w:numPr>
        <w:tabs>
          <w:tab w:val="left" w:pos="1402"/>
        </w:tabs>
        <w:spacing w:line="250" w:lineRule="exact"/>
        <w:ind w:left="1402" w:hanging="696"/>
        <w:rPr>
          <w:rStyle w:val="FontStyle60"/>
        </w:rPr>
      </w:pPr>
      <w:r>
        <w:rPr>
          <w:rStyle w:val="FontStyle61"/>
        </w:rPr>
        <w:t>Na fundamentach masztów sygnalizatorów lub wskaźników wysokich należy ustawić kompletne sygnalizatory lub wskaźniki i wykonać niezbędne prace związane z podłączeniem ich do sieci kablowej (ostatnia uwaga nie dotyczy wskaźników nie oświetlanych).</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30"/>
        <w:widowControl/>
        <w:spacing w:line="240" w:lineRule="exact"/>
        <w:rPr>
          <w:sz w:val="20"/>
          <w:szCs w:val="20"/>
        </w:rPr>
      </w:pPr>
    </w:p>
    <w:p w:rsidR="00B27601" w:rsidRDefault="00B27601">
      <w:pPr>
        <w:pStyle w:val="Style30"/>
        <w:widowControl/>
        <w:spacing w:line="240" w:lineRule="exact"/>
        <w:rPr>
          <w:sz w:val="20"/>
          <w:szCs w:val="20"/>
        </w:rPr>
      </w:pPr>
    </w:p>
    <w:p w:rsidR="00B27601" w:rsidRDefault="00B27601">
      <w:pPr>
        <w:pStyle w:val="Style30"/>
        <w:widowControl/>
        <w:spacing w:before="62" w:line="250" w:lineRule="exact"/>
        <w:rPr>
          <w:rStyle w:val="FontStyle62"/>
        </w:rPr>
      </w:pPr>
      <w:r>
        <w:rPr>
          <w:rStyle w:val="FontStyle62"/>
        </w:rPr>
        <w:t>1.6     Obowiązki Wykonawcy</w:t>
      </w:r>
    </w:p>
    <w:p w:rsidR="00B27601" w:rsidRDefault="00B27601">
      <w:pPr>
        <w:pStyle w:val="Style23"/>
        <w:widowControl/>
        <w:spacing w:line="250" w:lineRule="exact"/>
        <w:ind w:left="691"/>
        <w:rPr>
          <w:rStyle w:val="FontStyle61"/>
        </w:rPr>
      </w:pPr>
      <w:r>
        <w:rPr>
          <w:rStyle w:val="FontStyle60"/>
        </w:rPr>
        <w:t xml:space="preserve">1.6.1 </w:t>
      </w:r>
      <w:r>
        <w:rPr>
          <w:rStyle w:val="FontStyle61"/>
        </w:rPr>
        <w:t>Podstawowe obowi</w:t>
      </w:r>
      <w:r>
        <w:rPr>
          <w:rStyle w:val="FontStyle55"/>
        </w:rPr>
        <w:t>ą</w:t>
      </w:r>
      <w:r>
        <w:rPr>
          <w:rStyle w:val="FontStyle61"/>
        </w:rPr>
        <w:t>zki Wykonawcy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58"/>
        <w:jc w:val="left"/>
        <w:rPr>
          <w:rStyle w:val="FontStyle59"/>
        </w:rPr>
      </w:pPr>
      <w:r>
        <w:rPr>
          <w:rStyle w:val="FontStyle59"/>
        </w:rPr>
        <w:t>2.     MATERIAŁY</w:t>
      </w:r>
    </w:p>
    <w:p w:rsidR="00B27601" w:rsidRDefault="00B27601">
      <w:pPr>
        <w:pStyle w:val="Style26"/>
        <w:widowControl/>
        <w:spacing w:line="240" w:lineRule="exact"/>
        <w:rPr>
          <w:sz w:val="20"/>
          <w:szCs w:val="20"/>
        </w:rPr>
      </w:pPr>
    </w:p>
    <w:p w:rsidR="00B27601" w:rsidRDefault="00B27601">
      <w:pPr>
        <w:pStyle w:val="Style26"/>
        <w:widowControl/>
        <w:spacing w:line="240" w:lineRule="exact"/>
        <w:rPr>
          <w:sz w:val="20"/>
          <w:szCs w:val="20"/>
        </w:rPr>
      </w:pPr>
    </w:p>
    <w:p w:rsidR="00B27601" w:rsidRDefault="00B27601">
      <w:pPr>
        <w:pStyle w:val="Style26"/>
        <w:widowControl/>
        <w:tabs>
          <w:tab w:val="left" w:pos="701"/>
        </w:tabs>
        <w:spacing w:before="53" w:line="250" w:lineRule="exact"/>
        <w:rPr>
          <w:rStyle w:val="FontStyle62"/>
        </w:rPr>
      </w:pPr>
      <w:r>
        <w:rPr>
          <w:rStyle w:val="FontStyle62"/>
        </w:rPr>
        <w:t>2.1.</w:t>
      </w:r>
      <w:r>
        <w:rPr>
          <w:rStyle w:val="FontStyle62"/>
          <w:b w:val="0"/>
          <w:bCs w:val="0"/>
          <w:sz w:val="20"/>
          <w:szCs w:val="20"/>
        </w:rPr>
        <w:tab/>
      </w:r>
      <w:r>
        <w:rPr>
          <w:rStyle w:val="FontStyle62"/>
        </w:rPr>
        <w:t>Ogólne wymagania dotyczące materiałów</w:t>
      </w:r>
    </w:p>
    <w:p w:rsidR="00B27601" w:rsidRDefault="00B27601">
      <w:pPr>
        <w:pStyle w:val="Style23"/>
        <w:widowControl/>
        <w:spacing w:line="250" w:lineRule="exact"/>
        <w:ind w:left="701"/>
        <w:rPr>
          <w:rStyle w:val="FontStyle61"/>
        </w:rPr>
      </w:pPr>
      <w:r>
        <w:rPr>
          <w:rStyle w:val="FontStyle62"/>
        </w:rPr>
        <w:t xml:space="preserve">2.1.1. </w:t>
      </w:r>
      <w:r>
        <w:rPr>
          <w:rStyle w:val="FontStyle61"/>
        </w:rPr>
        <w:t>Ogólne wymagania dotyczące materiałów zawarte są w SST.A.01.00 "Urządzenia srk. Wymagania ogólne".</w:t>
      </w:r>
    </w:p>
    <w:p w:rsidR="00B27601" w:rsidRDefault="00B27601">
      <w:pPr>
        <w:pStyle w:val="Style26"/>
        <w:widowControl/>
        <w:tabs>
          <w:tab w:val="left" w:pos="701"/>
        </w:tabs>
        <w:spacing w:before="24" w:line="250" w:lineRule="exact"/>
        <w:rPr>
          <w:rStyle w:val="FontStyle62"/>
        </w:rPr>
      </w:pPr>
      <w:r>
        <w:rPr>
          <w:rStyle w:val="FontStyle62"/>
        </w:rPr>
        <w:t>2.2.</w:t>
      </w:r>
      <w:r>
        <w:rPr>
          <w:rStyle w:val="FontStyle62"/>
          <w:b w:val="0"/>
          <w:bCs w:val="0"/>
          <w:sz w:val="20"/>
          <w:szCs w:val="20"/>
        </w:rPr>
        <w:tab/>
      </w:r>
      <w:r>
        <w:rPr>
          <w:rStyle w:val="FontStyle62"/>
        </w:rPr>
        <w:t>Wymagania dotyczące sygnalizatorów świetlnych.</w:t>
      </w:r>
    </w:p>
    <w:p w:rsidR="00B27601" w:rsidRDefault="00B27601">
      <w:pPr>
        <w:pStyle w:val="Style23"/>
        <w:widowControl/>
        <w:spacing w:line="250" w:lineRule="exact"/>
        <w:ind w:left="706"/>
        <w:jc w:val="left"/>
        <w:rPr>
          <w:rStyle w:val="FontStyle61"/>
        </w:rPr>
      </w:pPr>
      <w:r>
        <w:rPr>
          <w:rStyle w:val="FontStyle62"/>
        </w:rPr>
        <w:t xml:space="preserve">2.2.1.   </w:t>
      </w:r>
      <w:r>
        <w:rPr>
          <w:rStyle w:val="FontStyle61"/>
        </w:rPr>
        <w:t>Sygnalizator świetlny stanowi latarnia sygnałowa wraz z masztem.</w:t>
      </w:r>
    </w:p>
    <w:p w:rsidR="00B27601" w:rsidRDefault="00B27601">
      <w:pPr>
        <w:pStyle w:val="Style17"/>
        <w:widowControl/>
        <w:spacing w:line="250" w:lineRule="exact"/>
        <w:ind w:left="1416" w:hanging="710"/>
        <w:rPr>
          <w:rStyle w:val="FontStyle61"/>
        </w:rPr>
      </w:pPr>
      <w:r>
        <w:rPr>
          <w:rStyle w:val="FontStyle62"/>
        </w:rPr>
        <w:t xml:space="preserve">2.2.2 </w:t>
      </w:r>
      <w:r>
        <w:rPr>
          <w:rStyle w:val="FontStyle61"/>
        </w:rPr>
        <w:t>W latarniach sygnałowych stosuje się światła kolorów odpowiadających wskazaniom danego sygnalizatora zgodnie z Rozporządzeniem Ministra Infrastruktury z dnia 18 lipca 2005 r w sprawie ogólnych warunków prowadzenia ruchu kolejowego i sygnalizacji [10.20], wyświetlanymi w sposób ciągły lub migający.</w:t>
      </w:r>
    </w:p>
    <w:p w:rsidR="00B27601" w:rsidRDefault="00B27601" w:rsidP="00BE73A5">
      <w:pPr>
        <w:pStyle w:val="Style27"/>
        <w:widowControl/>
        <w:numPr>
          <w:ilvl w:val="0"/>
          <w:numId w:val="40"/>
        </w:numPr>
        <w:tabs>
          <w:tab w:val="left" w:pos="1411"/>
        </w:tabs>
        <w:spacing w:line="250" w:lineRule="exact"/>
        <w:ind w:left="706" w:firstLine="0"/>
        <w:rPr>
          <w:rStyle w:val="FontStyle62"/>
        </w:rPr>
      </w:pPr>
      <w:r>
        <w:rPr>
          <w:rStyle w:val="FontStyle61"/>
        </w:rPr>
        <w:t>Sygnalizatory wysokie muszą być wyposażone w stałą drabinkę i kosz ochronny.</w:t>
      </w:r>
    </w:p>
    <w:p w:rsidR="00B27601" w:rsidRDefault="00B27601" w:rsidP="00BE73A5">
      <w:pPr>
        <w:pStyle w:val="Style27"/>
        <w:widowControl/>
        <w:numPr>
          <w:ilvl w:val="0"/>
          <w:numId w:val="41"/>
        </w:numPr>
        <w:tabs>
          <w:tab w:val="left" w:pos="1411"/>
        </w:tabs>
        <w:spacing w:line="250" w:lineRule="exact"/>
        <w:ind w:left="1411" w:hanging="706"/>
        <w:jc w:val="both"/>
        <w:rPr>
          <w:rStyle w:val="FontStyle62"/>
        </w:rPr>
      </w:pPr>
      <w:r>
        <w:rPr>
          <w:rStyle w:val="FontStyle61"/>
        </w:rPr>
        <w:t>Latarnie sygnałowe sygnalizatorów wysokich mogą być mocowane na masztach prostych lub wysięgnikach tych masztów.</w:t>
      </w:r>
    </w:p>
    <w:p w:rsidR="00B27601" w:rsidRDefault="00B27601" w:rsidP="00BE73A5">
      <w:pPr>
        <w:pStyle w:val="Style27"/>
        <w:widowControl/>
        <w:numPr>
          <w:ilvl w:val="0"/>
          <w:numId w:val="41"/>
        </w:numPr>
        <w:tabs>
          <w:tab w:val="left" w:pos="1411"/>
        </w:tabs>
        <w:spacing w:line="250" w:lineRule="exact"/>
        <w:ind w:left="1411" w:hanging="706"/>
        <w:jc w:val="both"/>
        <w:rPr>
          <w:rStyle w:val="FontStyle62"/>
        </w:rPr>
      </w:pPr>
      <w:r>
        <w:rPr>
          <w:rStyle w:val="FontStyle61"/>
        </w:rPr>
        <w:t>Do sygnalizowania jazd manewrowych mogą być stosowane sygnalizatory świetlne wysokie lub karzełkowe.</w:t>
      </w:r>
    </w:p>
    <w:p w:rsidR="00B27601" w:rsidRDefault="00B27601">
      <w:pPr>
        <w:pStyle w:val="Style27"/>
        <w:widowControl/>
        <w:tabs>
          <w:tab w:val="left" w:pos="1262"/>
        </w:tabs>
        <w:spacing w:line="250" w:lineRule="exact"/>
        <w:ind w:left="706" w:firstLine="0"/>
        <w:rPr>
          <w:rStyle w:val="FontStyle61"/>
        </w:rPr>
      </w:pPr>
      <w:r>
        <w:rPr>
          <w:rStyle w:val="FontStyle62"/>
        </w:rPr>
        <w:t>2.2.6.</w:t>
      </w:r>
      <w:r>
        <w:rPr>
          <w:rStyle w:val="FontStyle62"/>
          <w:b w:val="0"/>
          <w:bCs w:val="0"/>
          <w:sz w:val="20"/>
          <w:szCs w:val="20"/>
        </w:rPr>
        <w:tab/>
      </w:r>
      <w:r>
        <w:rPr>
          <w:rStyle w:val="FontStyle61"/>
        </w:rPr>
        <w:t>Na sygnalizatorach mogą być zamocowane pasy świetlne lub wskaźniki typu „W"</w:t>
      </w:r>
    </w:p>
    <w:p w:rsidR="00B27601" w:rsidRDefault="00B27601">
      <w:pPr>
        <w:pStyle w:val="Style23"/>
        <w:widowControl/>
        <w:spacing w:line="250" w:lineRule="exact"/>
        <w:ind w:left="1411"/>
        <w:rPr>
          <w:rStyle w:val="FontStyle61"/>
        </w:rPr>
      </w:pPr>
      <w:r>
        <w:rPr>
          <w:rStyle w:val="FontStyle61"/>
        </w:rPr>
        <w:t>przekazujące maszyniście informacje dodatkowe (np. dotyczące długości drogi hamowania). Rodzaje wskaźników muszą być zgodne z Rozporządzeniem Ministra Infrastruktury z dnia 18 lipca 2005 r w sprawie ogólnych warunków prowadzenia ruchu kolejowego i sygnalizacji.</w:t>
      </w:r>
    </w:p>
    <w:p w:rsidR="00B27601" w:rsidRDefault="00B27601">
      <w:pPr>
        <w:pStyle w:val="Style27"/>
        <w:widowControl/>
        <w:tabs>
          <w:tab w:val="left" w:pos="557"/>
        </w:tabs>
        <w:spacing w:line="250" w:lineRule="exact"/>
        <w:ind w:firstLine="0"/>
        <w:jc w:val="right"/>
        <w:rPr>
          <w:rStyle w:val="FontStyle61"/>
        </w:rPr>
      </w:pPr>
      <w:r>
        <w:rPr>
          <w:rStyle w:val="FontStyle62"/>
        </w:rPr>
        <w:t>2.2.7.</w:t>
      </w:r>
      <w:r>
        <w:rPr>
          <w:rStyle w:val="FontStyle62"/>
          <w:b w:val="0"/>
          <w:bCs w:val="0"/>
          <w:sz w:val="20"/>
          <w:szCs w:val="20"/>
        </w:rPr>
        <w:tab/>
      </w:r>
      <w:r>
        <w:rPr>
          <w:rStyle w:val="FontStyle61"/>
        </w:rPr>
        <w:t>Wszelkie informacje dotyczące lokalizacji rodzajów sygnalizatorów i wskaźników oraz</w:t>
      </w:r>
    </w:p>
    <w:p w:rsidR="00B27601" w:rsidRDefault="00B27601">
      <w:pPr>
        <w:pStyle w:val="Style23"/>
        <w:widowControl/>
        <w:spacing w:line="250" w:lineRule="exact"/>
        <w:ind w:left="1411"/>
        <w:rPr>
          <w:rStyle w:val="FontStyle61"/>
        </w:rPr>
      </w:pPr>
      <w:r>
        <w:rPr>
          <w:rStyle w:val="FontStyle61"/>
        </w:rPr>
        <w:t>układów świateł barwnych w latarniach sygnałowych zawarte są w dokumentacji projektowej na planie schematycznym urządzeń s.r.k.</w:t>
      </w:r>
    </w:p>
    <w:p w:rsidR="00B27601" w:rsidRDefault="00B27601">
      <w:pPr>
        <w:pStyle w:val="Style26"/>
        <w:widowControl/>
        <w:tabs>
          <w:tab w:val="left" w:pos="701"/>
        </w:tabs>
        <w:spacing w:before="29"/>
        <w:rPr>
          <w:rStyle w:val="FontStyle62"/>
        </w:rPr>
      </w:pPr>
      <w:r>
        <w:rPr>
          <w:rStyle w:val="FontStyle62"/>
        </w:rPr>
        <w:t>2.3.</w:t>
      </w:r>
      <w:r>
        <w:rPr>
          <w:rStyle w:val="FontStyle62"/>
          <w:b w:val="0"/>
          <w:bCs w:val="0"/>
          <w:sz w:val="20"/>
          <w:szCs w:val="20"/>
        </w:rPr>
        <w:tab/>
      </w:r>
      <w:r>
        <w:rPr>
          <w:rStyle w:val="FontStyle62"/>
        </w:rPr>
        <w:t>Przewidziane do zabudowy rodzaje sygnalizatorów i wskaźników:</w:t>
      </w:r>
    </w:p>
    <w:p w:rsidR="00B27601" w:rsidRDefault="00B27601" w:rsidP="00BE73A5">
      <w:pPr>
        <w:pStyle w:val="Style37"/>
        <w:widowControl/>
        <w:numPr>
          <w:ilvl w:val="0"/>
          <w:numId w:val="42"/>
        </w:numPr>
        <w:tabs>
          <w:tab w:val="left" w:pos="1416"/>
        </w:tabs>
        <w:ind w:left="1416"/>
        <w:jc w:val="both"/>
        <w:rPr>
          <w:rStyle w:val="FontStyle61"/>
        </w:rPr>
      </w:pPr>
      <w:r>
        <w:rPr>
          <w:rStyle w:val="FontStyle61"/>
        </w:rPr>
        <w:t>sygnalizatory wysokie z fundamentami i latarniami osadzonymi na masztach prostych lub na wysięgnikach tych masztów o układach świateł i ilością komór latarń sygnałowych zgodną z dokumentacją (plan schematyczny);</w:t>
      </w:r>
    </w:p>
    <w:p w:rsidR="00B27601" w:rsidRDefault="00B27601" w:rsidP="00BE73A5">
      <w:pPr>
        <w:pStyle w:val="Style37"/>
        <w:widowControl/>
        <w:numPr>
          <w:ilvl w:val="0"/>
          <w:numId w:val="42"/>
        </w:numPr>
        <w:tabs>
          <w:tab w:val="left" w:pos="1416"/>
        </w:tabs>
        <w:spacing w:before="5"/>
        <w:ind w:left="1416"/>
        <w:jc w:val="both"/>
        <w:rPr>
          <w:rStyle w:val="FontStyle61"/>
        </w:rPr>
      </w:pPr>
      <w:r>
        <w:rPr>
          <w:rStyle w:val="FontStyle61"/>
        </w:rPr>
        <w:t>sygnalizatory karzełkowe z fundamentami, o układach świateł i ilością komór latarni sygnałowych zgodną z dokumentacją;</w:t>
      </w:r>
    </w:p>
    <w:p w:rsidR="00B27601" w:rsidRDefault="00B27601" w:rsidP="00BE73A5">
      <w:pPr>
        <w:pStyle w:val="Style37"/>
        <w:widowControl/>
        <w:numPr>
          <w:ilvl w:val="0"/>
          <w:numId w:val="42"/>
        </w:numPr>
        <w:tabs>
          <w:tab w:val="left" w:pos="1416"/>
        </w:tabs>
        <w:spacing w:before="5"/>
        <w:ind w:left="710" w:firstLine="0"/>
        <w:rPr>
          <w:rStyle w:val="FontStyle61"/>
        </w:rPr>
      </w:pPr>
      <w:r>
        <w:rPr>
          <w:rStyle w:val="FontStyle61"/>
        </w:rPr>
        <w:t>wskaźniki typu „W" wysokie, oświetlone;</w:t>
      </w:r>
    </w:p>
    <w:p w:rsidR="00B27601" w:rsidRDefault="00B27601" w:rsidP="00BE73A5">
      <w:pPr>
        <w:pStyle w:val="Style37"/>
        <w:widowControl/>
        <w:numPr>
          <w:ilvl w:val="0"/>
          <w:numId w:val="42"/>
        </w:numPr>
        <w:tabs>
          <w:tab w:val="left" w:pos="1416"/>
        </w:tabs>
        <w:spacing w:before="5"/>
        <w:ind w:left="710" w:firstLine="0"/>
        <w:rPr>
          <w:rStyle w:val="FontStyle61"/>
        </w:rPr>
      </w:pPr>
      <w:r>
        <w:rPr>
          <w:rStyle w:val="FontStyle61"/>
        </w:rPr>
        <w:t>wskaźniki typu „W" wysokie, nie oświetlone;</w:t>
      </w:r>
    </w:p>
    <w:p w:rsidR="00B27601" w:rsidRDefault="00B27601" w:rsidP="00BE73A5">
      <w:pPr>
        <w:pStyle w:val="Style37"/>
        <w:widowControl/>
        <w:numPr>
          <w:ilvl w:val="0"/>
          <w:numId w:val="42"/>
        </w:numPr>
        <w:tabs>
          <w:tab w:val="left" w:pos="1416"/>
        </w:tabs>
        <w:spacing w:before="5"/>
        <w:ind w:left="710" w:firstLine="0"/>
        <w:rPr>
          <w:rStyle w:val="FontStyle61"/>
        </w:rPr>
      </w:pPr>
      <w:r>
        <w:rPr>
          <w:rStyle w:val="FontStyle61"/>
        </w:rPr>
        <w:t>wskaźniki typu „W" na masztach sygnalizatorów, oświetlone;</w:t>
      </w:r>
    </w:p>
    <w:p w:rsidR="00B27601" w:rsidRDefault="00B27601" w:rsidP="00BE73A5">
      <w:pPr>
        <w:pStyle w:val="Style37"/>
        <w:widowControl/>
        <w:numPr>
          <w:ilvl w:val="0"/>
          <w:numId w:val="42"/>
        </w:numPr>
        <w:tabs>
          <w:tab w:val="left" w:pos="1416"/>
        </w:tabs>
        <w:spacing w:before="5"/>
        <w:ind w:left="710" w:firstLine="0"/>
        <w:rPr>
          <w:rStyle w:val="FontStyle61"/>
        </w:rPr>
      </w:pPr>
      <w:r>
        <w:rPr>
          <w:rStyle w:val="FontStyle61"/>
        </w:rPr>
        <w:t>wskaźniki typu „Z" oświetlone;</w:t>
      </w:r>
    </w:p>
    <w:p w:rsidR="00B27601" w:rsidRDefault="00B27601" w:rsidP="00BE73A5">
      <w:pPr>
        <w:pStyle w:val="Style37"/>
        <w:widowControl/>
        <w:numPr>
          <w:ilvl w:val="0"/>
          <w:numId w:val="42"/>
        </w:numPr>
        <w:tabs>
          <w:tab w:val="left" w:pos="1416"/>
        </w:tabs>
        <w:spacing w:before="5"/>
        <w:ind w:left="710" w:firstLine="0"/>
        <w:rPr>
          <w:rStyle w:val="FontStyle61"/>
        </w:rPr>
      </w:pPr>
      <w:r>
        <w:rPr>
          <w:rStyle w:val="FontStyle61"/>
        </w:rPr>
        <w:t>wskaźniki typu „Z" nie oświetlone.</w:t>
      </w:r>
    </w:p>
    <w:p w:rsidR="00B27601" w:rsidRDefault="00B27601">
      <w:pPr>
        <w:pStyle w:val="Style21"/>
        <w:widowControl/>
        <w:spacing w:before="29"/>
        <w:ind w:left="701"/>
        <w:rPr>
          <w:rStyle w:val="FontStyle62"/>
        </w:rPr>
      </w:pPr>
      <w:r>
        <w:rPr>
          <w:rStyle w:val="FontStyle62"/>
        </w:rPr>
        <w:t>2.4.    Konstrukcje  i   budowa  sygnalizatorów   muszą   odpowiadać  wymaganiom stawianym przez PKP.</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15"/>
        </w:tabs>
        <w:spacing w:before="67"/>
        <w:rPr>
          <w:rStyle w:val="FontStyle59"/>
        </w:rPr>
      </w:pPr>
      <w:r>
        <w:rPr>
          <w:rStyle w:val="FontStyle59"/>
        </w:rPr>
        <w:t>3.</w:t>
      </w:r>
      <w:r>
        <w:rPr>
          <w:rStyle w:val="FontStyle59"/>
          <w:b w:val="0"/>
          <w:bCs w:val="0"/>
          <w:sz w:val="20"/>
          <w:szCs w:val="20"/>
        </w:rPr>
        <w:tab/>
      </w:r>
      <w:r>
        <w:rPr>
          <w:rStyle w:val="FontStyle59"/>
        </w:rPr>
        <w:t>SPRZ</w:t>
      </w:r>
      <w:r>
        <w:rPr>
          <w:rStyle w:val="FontStyle63"/>
        </w:rPr>
        <w:t>Ę</w:t>
      </w:r>
      <w:r>
        <w:rPr>
          <w:rStyle w:val="FontStyle59"/>
        </w:rPr>
        <w:t>T</w:t>
      </w:r>
    </w:p>
    <w:p w:rsidR="00B27601" w:rsidRDefault="00B27601" w:rsidP="00BE73A5">
      <w:pPr>
        <w:pStyle w:val="Style27"/>
        <w:widowControl/>
        <w:numPr>
          <w:ilvl w:val="0"/>
          <w:numId w:val="43"/>
        </w:numPr>
        <w:tabs>
          <w:tab w:val="left" w:pos="706"/>
        </w:tabs>
        <w:spacing w:before="518"/>
        <w:ind w:left="706" w:hanging="706"/>
        <w:jc w:val="both"/>
        <w:rPr>
          <w:rStyle w:val="FontStyle62"/>
        </w:rPr>
      </w:pPr>
      <w:r>
        <w:rPr>
          <w:rStyle w:val="FontStyle61"/>
        </w:rPr>
        <w:t>Ogólne wymagania dotycz</w:t>
      </w:r>
      <w:r>
        <w:rPr>
          <w:rStyle w:val="FontStyle55"/>
        </w:rPr>
        <w:t>ą</w:t>
      </w:r>
      <w:r>
        <w:rPr>
          <w:rStyle w:val="FontStyle61"/>
        </w:rPr>
        <w:t>ce sprz</w:t>
      </w:r>
      <w:r>
        <w:rPr>
          <w:rStyle w:val="FontStyle55"/>
        </w:rPr>
        <w:t>ę</w:t>
      </w:r>
      <w:r>
        <w:rPr>
          <w:rStyle w:val="FontStyle61"/>
        </w:rPr>
        <w:t>tu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rsidP="00BE73A5">
      <w:pPr>
        <w:pStyle w:val="Style27"/>
        <w:widowControl/>
        <w:numPr>
          <w:ilvl w:val="0"/>
          <w:numId w:val="43"/>
        </w:numPr>
        <w:tabs>
          <w:tab w:val="left" w:pos="706"/>
        </w:tabs>
        <w:spacing w:before="24" w:line="250" w:lineRule="exact"/>
        <w:ind w:left="706" w:hanging="706"/>
        <w:jc w:val="both"/>
        <w:rPr>
          <w:rStyle w:val="FontStyle62"/>
        </w:rPr>
      </w:pPr>
      <w:r>
        <w:rPr>
          <w:rStyle w:val="FontStyle61"/>
        </w:rPr>
        <w:t>Roboty zwi</w:t>
      </w:r>
      <w:r>
        <w:rPr>
          <w:rStyle w:val="FontStyle55"/>
        </w:rPr>
        <w:t>ą</w:t>
      </w:r>
      <w:r>
        <w:rPr>
          <w:rStyle w:val="FontStyle61"/>
        </w:rPr>
        <w:t>zane z ustawieniem fundamentów, sygnalizatorów i wska</w:t>
      </w:r>
      <w:r>
        <w:rPr>
          <w:rStyle w:val="FontStyle55"/>
        </w:rPr>
        <w:t>ź</w:t>
      </w:r>
      <w:r>
        <w:rPr>
          <w:rStyle w:val="FontStyle61"/>
        </w:rPr>
        <w:t>ników typu „W" wysokich kompletnych musz</w:t>
      </w:r>
      <w:r>
        <w:rPr>
          <w:rStyle w:val="FontStyle55"/>
        </w:rPr>
        <w:t xml:space="preserve">ą </w:t>
      </w:r>
      <w:r>
        <w:rPr>
          <w:rStyle w:val="FontStyle61"/>
        </w:rPr>
        <w:t>by</w:t>
      </w:r>
      <w:r>
        <w:rPr>
          <w:rStyle w:val="FontStyle55"/>
        </w:rPr>
        <w:t xml:space="preserve">ć </w:t>
      </w:r>
      <w:r>
        <w:rPr>
          <w:rStyle w:val="FontStyle61"/>
        </w:rPr>
        <w:t>wykonane przy u</w:t>
      </w:r>
      <w:r>
        <w:rPr>
          <w:rStyle w:val="FontStyle55"/>
        </w:rPr>
        <w:t>ż</w:t>
      </w:r>
      <w:r>
        <w:rPr>
          <w:rStyle w:val="FontStyle61"/>
        </w:rPr>
        <w:t>yciu d</w:t>
      </w:r>
      <w:r>
        <w:rPr>
          <w:rStyle w:val="FontStyle55"/>
        </w:rPr>
        <w:t>ź</w:t>
      </w:r>
      <w:r>
        <w:rPr>
          <w:rStyle w:val="FontStyle61"/>
        </w:rPr>
        <w:t>wigu. Pozostałe roboty mog</w:t>
      </w:r>
      <w:r>
        <w:rPr>
          <w:rStyle w:val="FontStyle55"/>
        </w:rPr>
        <w:t xml:space="preserve">ą </w:t>
      </w:r>
      <w:r>
        <w:rPr>
          <w:rStyle w:val="FontStyle61"/>
        </w:rPr>
        <w:t>by</w:t>
      </w:r>
      <w:r>
        <w:rPr>
          <w:rStyle w:val="FontStyle55"/>
        </w:rPr>
        <w:t xml:space="preserve">ć </w:t>
      </w:r>
      <w:r>
        <w:rPr>
          <w:rStyle w:val="FontStyle61"/>
        </w:rPr>
        <w:t>wykonywane r</w:t>
      </w:r>
      <w:r>
        <w:rPr>
          <w:rStyle w:val="FontStyle55"/>
        </w:rPr>
        <w:t>ę</w:t>
      </w:r>
      <w:r>
        <w:rPr>
          <w:rStyle w:val="FontStyle61"/>
        </w:rPr>
        <w:t>cznie.</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15"/>
        </w:tabs>
        <w:spacing w:before="48"/>
        <w:rPr>
          <w:rStyle w:val="FontStyle59"/>
        </w:rPr>
      </w:pPr>
      <w:r>
        <w:rPr>
          <w:rStyle w:val="FontStyle59"/>
        </w:rPr>
        <w:t>4.</w:t>
      </w:r>
      <w:r>
        <w:rPr>
          <w:rStyle w:val="FontStyle59"/>
          <w:b w:val="0"/>
          <w:bCs w:val="0"/>
          <w:sz w:val="20"/>
          <w:szCs w:val="20"/>
        </w:rPr>
        <w:tab/>
      </w:r>
      <w:r>
        <w:rPr>
          <w:rStyle w:val="FontStyle59"/>
        </w:rPr>
        <w:t>TRANSPORT</w:t>
      </w:r>
    </w:p>
    <w:p w:rsidR="00B27601" w:rsidRDefault="00B27601">
      <w:pPr>
        <w:pStyle w:val="Style34"/>
        <w:widowControl/>
        <w:spacing w:line="240" w:lineRule="exact"/>
        <w:ind w:left="571" w:hanging="571"/>
        <w:jc w:val="left"/>
        <w:rPr>
          <w:sz w:val="20"/>
          <w:szCs w:val="20"/>
        </w:rPr>
      </w:pPr>
    </w:p>
    <w:p w:rsidR="00B27601" w:rsidRDefault="00B27601">
      <w:pPr>
        <w:pStyle w:val="Style34"/>
        <w:widowControl/>
        <w:spacing w:line="240" w:lineRule="exact"/>
        <w:ind w:left="571" w:hanging="571"/>
        <w:jc w:val="left"/>
        <w:rPr>
          <w:sz w:val="20"/>
          <w:szCs w:val="20"/>
        </w:rPr>
      </w:pPr>
    </w:p>
    <w:p w:rsidR="00B27601" w:rsidRDefault="00B27601">
      <w:pPr>
        <w:pStyle w:val="Style34"/>
        <w:widowControl/>
        <w:spacing w:before="43"/>
        <w:ind w:left="571" w:hanging="571"/>
        <w:jc w:val="left"/>
        <w:rPr>
          <w:rStyle w:val="FontStyle61"/>
        </w:rPr>
      </w:pPr>
      <w:r>
        <w:rPr>
          <w:rStyle w:val="FontStyle62"/>
        </w:rPr>
        <w:t xml:space="preserve">4.1    </w:t>
      </w:r>
      <w:r>
        <w:rPr>
          <w:rStyle w:val="FontStyle61"/>
        </w:rPr>
        <w:t>Ogólne wymagania dotycz</w:t>
      </w:r>
      <w:r>
        <w:rPr>
          <w:rStyle w:val="FontStyle55"/>
        </w:rPr>
        <w:t>ą</w:t>
      </w:r>
      <w:r>
        <w:rPr>
          <w:rStyle w:val="FontStyle61"/>
        </w:rPr>
        <w:t>ce transportu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19"/>
        <w:jc w:val="left"/>
        <w:rPr>
          <w:rStyle w:val="FontStyle59"/>
        </w:rPr>
      </w:pPr>
      <w:r>
        <w:rPr>
          <w:rStyle w:val="FontStyle59"/>
        </w:rPr>
        <w:t>5.   WYKONANIE ROBÓT</w:t>
      </w:r>
    </w:p>
    <w:p w:rsidR="00B27601" w:rsidRDefault="00B27601" w:rsidP="00BE73A5">
      <w:pPr>
        <w:pStyle w:val="Style27"/>
        <w:widowControl/>
        <w:numPr>
          <w:ilvl w:val="0"/>
          <w:numId w:val="44"/>
        </w:numPr>
        <w:tabs>
          <w:tab w:val="left" w:pos="706"/>
        </w:tabs>
        <w:spacing w:before="518" w:line="259" w:lineRule="exact"/>
        <w:ind w:left="706" w:hanging="706"/>
        <w:jc w:val="both"/>
        <w:rPr>
          <w:rStyle w:val="FontStyle62"/>
        </w:rPr>
      </w:pPr>
      <w:r>
        <w:rPr>
          <w:rStyle w:val="FontStyle61"/>
        </w:rPr>
        <w:t>Ogólne wymagania dotycz</w:t>
      </w:r>
      <w:r>
        <w:rPr>
          <w:rStyle w:val="FontStyle55"/>
        </w:rPr>
        <w:t>ą</w:t>
      </w:r>
      <w:r>
        <w:rPr>
          <w:rStyle w:val="FontStyle61"/>
        </w:rPr>
        <w:t>ce wykonania robót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rsidP="00BE73A5">
      <w:pPr>
        <w:pStyle w:val="Style27"/>
        <w:widowControl/>
        <w:numPr>
          <w:ilvl w:val="0"/>
          <w:numId w:val="44"/>
        </w:numPr>
        <w:tabs>
          <w:tab w:val="left" w:pos="706"/>
        </w:tabs>
        <w:spacing w:before="10" w:line="259" w:lineRule="exact"/>
        <w:ind w:left="706" w:hanging="706"/>
        <w:jc w:val="both"/>
        <w:rPr>
          <w:rStyle w:val="FontStyle62"/>
        </w:rPr>
      </w:pPr>
      <w:r>
        <w:rPr>
          <w:rStyle w:val="FontStyle61"/>
        </w:rPr>
        <w:t>Wykonawca przedstawi Inspektorowi nadzoru do akceptacji projekt organizacji i harmonogram robót uwzgl</w:t>
      </w:r>
      <w:r>
        <w:rPr>
          <w:rStyle w:val="FontStyle55"/>
        </w:rPr>
        <w:t>ę</w:t>
      </w:r>
      <w:r>
        <w:rPr>
          <w:rStyle w:val="FontStyle61"/>
        </w:rPr>
        <w:t>dniaj</w:t>
      </w:r>
      <w:r>
        <w:rPr>
          <w:rStyle w:val="FontStyle55"/>
        </w:rPr>
        <w:t>ą</w:t>
      </w:r>
      <w:r>
        <w:rPr>
          <w:rStyle w:val="FontStyle61"/>
        </w:rPr>
        <w:t>cy wszystkie warunki, w jakich b</w:t>
      </w:r>
      <w:r>
        <w:rPr>
          <w:rStyle w:val="FontStyle55"/>
        </w:rPr>
        <w:t>ę</w:t>
      </w:r>
      <w:r>
        <w:rPr>
          <w:rStyle w:val="FontStyle61"/>
        </w:rPr>
        <w:t>d</w:t>
      </w:r>
      <w:r>
        <w:rPr>
          <w:rStyle w:val="FontStyle55"/>
        </w:rPr>
        <w:t xml:space="preserve">ą </w:t>
      </w:r>
      <w:r>
        <w:rPr>
          <w:rStyle w:val="FontStyle61"/>
        </w:rPr>
        <w:t>wykonywane roboty zwi</w:t>
      </w:r>
      <w:r>
        <w:rPr>
          <w:rStyle w:val="FontStyle55"/>
        </w:rPr>
        <w:t>ą</w:t>
      </w:r>
      <w:r>
        <w:rPr>
          <w:rStyle w:val="FontStyle61"/>
        </w:rPr>
        <w:t>zane z budow</w:t>
      </w:r>
      <w:r>
        <w:rPr>
          <w:rStyle w:val="FontStyle55"/>
        </w:rPr>
        <w:t xml:space="preserve">ą </w:t>
      </w:r>
      <w:r>
        <w:rPr>
          <w:rStyle w:val="FontStyle61"/>
        </w:rPr>
        <w:t xml:space="preserve">sygnalizatorów </w:t>
      </w:r>
      <w:r>
        <w:rPr>
          <w:rStyle w:val="FontStyle55"/>
        </w:rPr>
        <w:t>ś</w:t>
      </w:r>
      <w:r>
        <w:rPr>
          <w:rStyle w:val="FontStyle61"/>
        </w:rPr>
        <w:t>wietlnych i wska</w:t>
      </w:r>
      <w:r>
        <w:rPr>
          <w:rStyle w:val="FontStyle55"/>
        </w:rPr>
        <w:t>ź</w:t>
      </w:r>
      <w:r>
        <w:rPr>
          <w:rStyle w:val="FontStyle61"/>
        </w:rPr>
        <w:t>ników.</w:t>
      </w:r>
    </w:p>
    <w:p w:rsidR="00B27601" w:rsidRDefault="00B27601" w:rsidP="00BE73A5">
      <w:pPr>
        <w:pStyle w:val="Style27"/>
        <w:widowControl/>
        <w:numPr>
          <w:ilvl w:val="0"/>
          <w:numId w:val="44"/>
        </w:numPr>
        <w:tabs>
          <w:tab w:val="left" w:pos="706"/>
        </w:tabs>
        <w:spacing w:before="10" w:line="259" w:lineRule="exact"/>
        <w:ind w:left="706" w:hanging="706"/>
        <w:jc w:val="both"/>
        <w:rPr>
          <w:rStyle w:val="FontStyle62"/>
        </w:rPr>
      </w:pPr>
      <w:r>
        <w:rPr>
          <w:rStyle w:val="FontStyle61"/>
        </w:rPr>
        <w:t>Organizacja robót powinna przewidzie</w:t>
      </w:r>
      <w:r>
        <w:rPr>
          <w:rStyle w:val="FontStyle55"/>
        </w:rPr>
        <w:t xml:space="preserve">ć </w:t>
      </w:r>
      <w:r>
        <w:rPr>
          <w:rStyle w:val="FontStyle61"/>
        </w:rPr>
        <w:t>ustawienie fundamentów sygnalizatorów i wska</w:t>
      </w:r>
      <w:r>
        <w:rPr>
          <w:rStyle w:val="FontStyle55"/>
        </w:rPr>
        <w:t>ź</w:t>
      </w:r>
      <w:r>
        <w:rPr>
          <w:rStyle w:val="FontStyle61"/>
        </w:rPr>
        <w:t>ników w czasie robót ziemnych przed wykonaniem warstwy ochronnej.</w:t>
      </w:r>
    </w:p>
    <w:p w:rsidR="00B27601" w:rsidRDefault="00B27601" w:rsidP="00BE73A5">
      <w:pPr>
        <w:pStyle w:val="Style26"/>
        <w:widowControl/>
        <w:numPr>
          <w:ilvl w:val="0"/>
          <w:numId w:val="44"/>
        </w:numPr>
        <w:tabs>
          <w:tab w:val="left" w:pos="706"/>
        </w:tabs>
        <w:spacing w:line="259" w:lineRule="exact"/>
        <w:rPr>
          <w:rStyle w:val="FontStyle62"/>
        </w:rPr>
      </w:pPr>
      <w:r>
        <w:rPr>
          <w:rStyle w:val="FontStyle62"/>
        </w:rPr>
        <w:t>Trasowanie</w:t>
      </w:r>
    </w:p>
    <w:p w:rsidR="00B27601" w:rsidRDefault="00B27601">
      <w:pPr>
        <w:pStyle w:val="Style27"/>
        <w:widowControl/>
        <w:tabs>
          <w:tab w:val="left" w:pos="1402"/>
        </w:tabs>
        <w:spacing w:line="259" w:lineRule="exact"/>
        <w:ind w:left="1402"/>
        <w:jc w:val="both"/>
        <w:rPr>
          <w:rStyle w:val="FontStyle61"/>
        </w:rPr>
      </w:pPr>
      <w:r>
        <w:rPr>
          <w:rStyle w:val="FontStyle60"/>
        </w:rPr>
        <w:t>5.4.1.</w:t>
      </w:r>
      <w:r>
        <w:rPr>
          <w:rStyle w:val="FontStyle60"/>
          <w:b w:val="0"/>
          <w:bCs w:val="0"/>
        </w:rPr>
        <w:tab/>
      </w:r>
      <w:r>
        <w:rPr>
          <w:rStyle w:val="FontStyle61"/>
        </w:rPr>
        <w:t>Przed ustawieniem fundamentów sygnalizatorów, wska</w:t>
      </w:r>
      <w:r>
        <w:rPr>
          <w:rStyle w:val="FontStyle55"/>
        </w:rPr>
        <w:t>ź</w:t>
      </w:r>
      <w:r>
        <w:rPr>
          <w:rStyle w:val="FontStyle61"/>
        </w:rPr>
        <w:t>ników wysokich oraz</w:t>
      </w:r>
      <w:r>
        <w:rPr>
          <w:rStyle w:val="FontStyle61"/>
        </w:rPr>
        <w:br/>
        <w:t>wska</w:t>
      </w:r>
      <w:r>
        <w:rPr>
          <w:rStyle w:val="FontStyle55"/>
        </w:rPr>
        <w:t>ź</w:t>
      </w:r>
      <w:r>
        <w:rPr>
          <w:rStyle w:val="FontStyle61"/>
        </w:rPr>
        <w:t>ników kozłów oporowych nale</w:t>
      </w:r>
      <w:r>
        <w:rPr>
          <w:rStyle w:val="FontStyle55"/>
        </w:rPr>
        <w:t>ż</w:t>
      </w:r>
      <w:r>
        <w:rPr>
          <w:rStyle w:val="FontStyle61"/>
        </w:rPr>
        <w:t>y ustali</w:t>
      </w:r>
      <w:r>
        <w:rPr>
          <w:rStyle w:val="FontStyle55"/>
        </w:rPr>
        <w:t xml:space="preserve">ć </w:t>
      </w:r>
      <w:r>
        <w:rPr>
          <w:rStyle w:val="FontStyle61"/>
        </w:rPr>
        <w:t>ich lokalizacj</w:t>
      </w:r>
      <w:r>
        <w:rPr>
          <w:rStyle w:val="FontStyle55"/>
        </w:rPr>
        <w:t xml:space="preserve">ę </w:t>
      </w:r>
      <w:r>
        <w:rPr>
          <w:rStyle w:val="FontStyle61"/>
        </w:rPr>
        <w:t>wg projektu</w:t>
      </w:r>
      <w:r>
        <w:rPr>
          <w:rStyle w:val="FontStyle61"/>
        </w:rPr>
        <w:br/>
        <w:t>wykonawczego i pomiarów geodezyjnych.</w:t>
      </w:r>
    </w:p>
    <w:p w:rsidR="00B27601" w:rsidRDefault="00B27601">
      <w:pPr>
        <w:pStyle w:val="Style27"/>
        <w:widowControl/>
        <w:tabs>
          <w:tab w:val="left" w:pos="1267"/>
        </w:tabs>
        <w:spacing w:line="259" w:lineRule="exact"/>
        <w:ind w:left="710" w:firstLine="0"/>
        <w:rPr>
          <w:rStyle w:val="FontStyle55"/>
        </w:rPr>
      </w:pPr>
      <w:r>
        <w:rPr>
          <w:rStyle w:val="FontStyle60"/>
        </w:rPr>
        <w:t>5.4.2.</w:t>
      </w:r>
      <w:r>
        <w:rPr>
          <w:rStyle w:val="FontStyle60"/>
          <w:b w:val="0"/>
          <w:bCs w:val="0"/>
        </w:rPr>
        <w:tab/>
      </w:r>
      <w:r>
        <w:rPr>
          <w:rStyle w:val="FontStyle61"/>
        </w:rPr>
        <w:t>Lokalizacje sygnalizatorów musz</w:t>
      </w:r>
      <w:r>
        <w:rPr>
          <w:rStyle w:val="FontStyle55"/>
        </w:rPr>
        <w:t xml:space="preserve">ą </w:t>
      </w:r>
      <w:r>
        <w:rPr>
          <w:rStyle w:val="FontStyle61"/>
        </w:rPr>
        <w:t>by</w:t>
      </w:r>
      <w:r>
        <w:rPr>
          <w:rStyle w:val="FontStyle55"/>
        </w:rPr>
        <w:t xml:space="preserve">ć </w:t>
      </w:r>
      <w:r>
        <w:rPr>
          <w:rStyle w:val="FontStyle61"/>
        </w:rPr>
        <w:t>zgodne z dokumentacj</w:t>
      </w:r>
      <w:r>
        <w:rPr>
          <w:rStyle w:val="FontStyle55"/>
        </w:rPr>
        <w:t xml:space="preserve">ą </w:t>
      </w:r>
      <w:r>
        <w:rPr>
          <w:rStyle w:val="FontStyle61"/>
        </w:rPr>
        <w:t>projektow</w:t>
      </w:r>
      <w:r>
        <w:rPr>
          <w:rStyle w:val="FontStyle55"/>
        </w:rPr>
        <w:t>ą.</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24"/>
        <w:jc w:val="left"/>
        <w:rPr>
          <w:rStyle w:val="FontStyle59"/>
        </w:rPr>
      </w:pPr>
      <w:r>
        <w:rPr>
          <w:rStyle w:val="FontStyle59"/>
        </w:rPr>
        <w:t>6.     KONTROLA JAKO</w:t>
      </w:r>
      <w:r>
        <w:rPr>
          <w:rStyle w:val="FontStyle63"/>
        </w:rPr>
        <w:t>Ś</w:t>
      </w:r>
      <w:r>
        <w:rPr>
          <w:rStyle w:val="FontStyle59"/>
        </w:rPr>
        <w:t>CI ROBÓT</w:t>
      </w:r>
    </w:p>
    <w:p w:rsidR="00B27601" w:rsidRDefault="00B27601" w:rsidP="00BE73A5">
      <w:pPr>
        <w:pStyle w:val="Style27"/>
        <w:widowControl/>
        <w:numPr>
          <w:ilvl w:val="0"/>
          <w:numId w:val="45"/>
        </w:numPr>
        <w:tabs>
          <w:tab w:val="left" w:pos="710"/>
        </w:tabs>
        <w:spacing w:before="504"/>
        <w:ind w:left="710" w:hanging="710"/>
        <w:jc w:val="both"/>
        <w:rPr>
          <w:rStyle w:val="FontStyle62"/>
        </w:rPr>
      </w:pPr>
      <w:r>
        <w:rPr>
          <w:rStyle w:val="FontStyle61"/>
        </w:rPr>
        <w:t>Ogólne wymagania dotycz</w:t>
      </w:r>
      <w:r>
        <w:rPr>
          <w:rStyle w:val="FontStyle55"/>
        </w:rPr>
        <w:t>ą</w:t>
      </w:r>
      <w:r>
        <w:rPr>
          <w:rStyle w:val="FontStyle61"/>
        </w:rPr>
        <w:t>ce kontroli jako</w:t>
      </w:r>
      <w:r>
        <w:rPr>
          <w:rStyle w:val="FontStyle55"/>
        </w:rPr>
        <w:t>ś</w:t>
      </w:r>
      <w:r>
        <w:rPr>
          <w:rStyle w:val="FontStyle61"/>
        </w:rPr>
        <w:t>ci robót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rsidP="00BE73A5">
      <w:pPr>
        <w:pStyle w:val="Style27"/>
        <w:widowControl/>
        <w:numPr>
          <w:ilvl w:val="0"/>
          <w:numId w:val="45"/>
        </w:numPr>
        <w:tabs>
          <w:tab w:val="left" w:pos="710"/>
        </w:tabs>
        <w:ind w:left="710" w:hanging="710"/>
        <w:jc w:val="both"/>
        <w:rPr>
          <w:rStyle w:val="FontStyle62"/>
        </w:rPr>
      </w:pPr>
      <w:r>
        <w:rPr>
          <w:rStyle w:val="FontStyle61"/>
        </w:rPr>
        <w:t>Sprawdzeniu jako</w:t>
      </w:r>
      <w:r>
        <w:rPr>
          <w:rStyle w:val="FontStyle55"/>
        </w:rPr>
        <w:t>ś</w:t>
      </w:r>
      <w:r>
        <w:rPr>
          <w:rStyle w:val="FontStyle61"/>
        </w:rPr>
        <w:t>ci prac w czasie wykonywania robót oraz po ich zako</w:t>
      </w:r>
      <w:r>
        <w:rPr>
          <w:rStyle w:val="FontStyle55"/>
        </w:rPr>
        <w:t>ń</w:t>
      </w:r>
      <w:r>
        <w:rPr>
          <w:rStyle w:val="FontStyle61"/>
        </w:rPr>
        <w:t>czeniu podlega w szczególno</w:t>
      </w:r>
      <w:r>
        <w:rPr>
          <w:rStyle w:val="FontStyle55"/>
        </w:rPr>
        <w:t>ś</w:t>
      </w:r>
      <w:r>
        <w:rPr>
          <w:rStyle w:val="FontStyle61"/>
        </w:rPr>
        <w:t>ci:</w:t>
      </w:r>
    </w:p>
    <w:p w:rsidR="00B27601" w:rsidRDefault="00B27601">
      <w:pPr>
        <w:widowControl/>
        <w:rPr>
          <w:sz w:val="2"/>
          <w:szCs w:val="2"/>
        </w:rPr>
      </w:pPr>
    </w:p>
    <w:p w:rsidR="00B27601" w:rsidRDefault="00B27601" w:rsidP="00BE73A5">
      <w:pPr>
        <w:pStyle w:val="Style27"/>
        <w:widowControl/>
        <w:numPr>
          <w:ilvl w:val="0"/>
          <w:numId w:val="46"/>
        </w:numPr>
        <w:tabs>
          <w:tab w:val="left" w:pos="994"/>
        </w:tabs>
        <w:ind w:left="710" w:firstLine="0"/>
        <w:rPr>
          <w:rStyle w:val="FontStyle61"/>
        </w:rPr>
      </w:pPr>
      <w:r>
        <w:rPr>
          <w:rStyle w:val="FontStyle61"/>
        </w:rPr>
        <w:t>lokalizacja fundamentów sygnalizatorów i wska</w:t>
      </w:r>
      <w:r>
        <w:rPr>
          <w:rStyle w:val="FontStyle55"/>
        </w:rPr>
        <w:t>ź</w:t>
      </w:r>
      <w:r>
        <w:rPr>
          <w:rStyle w:val="FontStyle61"/>
        </w:rPr>
        <w:t>ników wysokich;</w:t>
      </w:r>
    </w:p>
    <w:p w:rsidR="00B27601" w:rsidRDefault="00B27601" w:rsidP="00BE73A5">
      <w:pPr>
        <w:pStyle w:val="Style27"/>
        <w:widowControl/>
        <w:numPr>
          <w:ilvl w:val="0"/>
          <w:numId w:val="46"/>
        </w:numPr>
        <w:tabs>
          <w:tab w:val="left" w:pos="994"/>
        </w:tabs>
        <w:ind w:left="710" w:firstLine="0"/>
        <w:rPr>
          <w:rStyle w:val="FontStyle61"/>
        </w:rPr>
      </w:pPr>
      <w:r>
        <w:rPr>
          <w:rStyle w:val="FontStyle61"/>
        </w:rPr>
        <w:t>skrajnia budowli (konstrukcje bramek sygnałowych), sygnalizatorów i wska</w:t>
      </w:r>
      <w:r>
        <w:rPr>
          <w:rStyle w:val="FontStyle55"/>
        </w:rPr>
        <w:t>ź</w:t>
      </w:r>
      <w:r>
        <w:rPr>
          <w:rStyle w:val="FontStyle61"/>
        </w:rPr>
        <w:t>ników;</w:t>
      </w:r>
    </w:p>
    <w:p w:rsidR="00B27601" w:rsidRDefault="00B27601" w:rsidP="00BE73A5">
      <w:pPr>
        <w:pStyle w:val="Style25"/>
        <w:widowControl/>
        <w:numPr>
          <w:ilvl w:val="0"/>
          <w:numId w:val="47"/>
        </w:numPr>
        <w:tabs>
          <w:tab w:val="left" w:pos="994"/>
        </w:tabs>
        <w:ind w:left="994"/>
        <w:rPr>
          <w:rStyle w:val="FontStyle61"/>
        </w:rPr>
      </w:pPr>
      <w:r>
        <w:rPr>
          <w:rStyle w:val="FontStyle61"/>
        </w:rPr>
        <w:t>stabilno</w:t>
      </w:r>
      <w:r>
        <w:rPr>
          <w:rStyle w:val="FontStyle55"/>
        </w:rPr>
        <w:t xml:space="preserve">ść </w:t>
      </w:r>
      <w:r>
        <w:rPr>
          <w:rStyle w:val="FontStyle61"/>
        </w:rPr>
        <w:t>ustawionego na fundamencie sygnalizatora lub wska</w:t>
      </w:r>
      <w:r>
        <w:rPr>
          <w:rStyle w:val="FontStyle55"/>
        </w:rPr>
        <w:t>ź</w:t>
      </w:r>
      <w:r>
        <w:rPr>
          <w:rStyle w:val="FontStyle61"/>
        </w:rPr>
        <w:t>nika wysokiego oraz konstrukcji bramek sygnałowych;</w:t>
      </w:r>
    </w:p>
    <w:p w:rsidR="00B27601" w:rsidRDefault="00B27601" w:rsidP="00BE73A5">
      <w:pPr>
        <w:pStyle w:val="Style25"/>
        <w:widowControl/>
        <w:numPr>
          <w:ilvl w:val="0"/>
          <w:numId w:val="47"/>
        </w:numPr>
        <w:tabs>
          <w:tab w:val="left" w:pos="994"/>
        </w:tabs>
        <w:ind w:left="994"/>
        <w:rPr>
          <w:rStyle w:val="FontStyle61"/>
        </w:rPr>
      </w:pPr>
      <w:r>
        <w:rPr>
          <w:rStyle w:val="FontStyle61"/>
        </w:rPr>
        <w:t>widoczno</w:t>
      </w:r>
      <w:r>
        <w:rPr>
          <w:rStyle w:val="FontStyle55"/>
        </w:rPr>
        <w:t xml:space="preserve">ść </w:t>
      </w:r>
      <w:r>
        <w:rPr>
          <w:rStyle w:val="FontStyle61"/>
        </w:rPr>
        <w:t>sygnałów z wymaganej odległo</w:t>
      </w:r>
      <w:r>
        <w:rPr>
          <w:rStyle w:val="FontStyle55"/>
        </w:rPr>
        <w:t>ś</w:t>
      </w:r>
      <w:r>
        <w:rPr>
          <w:rStyle w:val="FontStyle61"/>
        </w:rPr>
        <w:t>ci, wraz ze sprawdzeniem parametrów układów optycznych;</w:t>
      </w:r>
    </w:p>
    <w:p w:rsidR="00B27601" w:rsidRDefault="00B27601" w:rsidP="00BE73A5">
      <w:pPr>
        <w:pStyle w:val="Style27"/>
        <w:widowControl/>
        <w:numPr>
          <w:ilvl w:val="0"/>
          <w:numId w:val="46"/>
        </w:numPr>
        <w:tabs>
          <w:tab w:val="left" w:pos="994"/>
        </w:tabs>
        <w:ind w:left="710" w:firstLine="0"/>
        <w:rPr>
          <w:rStyle w:val="FontStyle61"/>
        </w:rPr>
      </w:pPr>
      <w:r>
        <w:rPr>
          <w:rStyle w:val="FontStyle61"/>
        </w:rPr>
        <w:t>podł</w:t>
      </w:r>
      <w:r>
        <w:rPr>
          <w:rStyle w:val="FontStyle55"/>
        </w:rPr>
        <w:t>ą</w:t>
      </w:r>
      <w:r>
        <w:rPr>
          <w:rStyle w:val="FontStyle61"/>
        </w:rPr>
        <w:t>czenia do sieci kablowej;</w:t>
      </w:r>
    </w:p>
    <w:p w:rsidR="00B27601" w:rsidRDefault="00B27601" w:rsidP="00BE73A5">
      <w:pPr>
        <w:pStyle w:val="Style27"/>
        <w:widowControl/>
        <w:numPr>
          <w:ilvl w:val="0"/>
          <w:numId w:val="46"/>
        </w:numPr>
        <w:tabs>
          <w:tab w:val="left" w:pos="994"/>
        </w:tabs>
        <w:ind w:left="710" w:firstLine="0"/>
        <w:rPr>
          <w:rStyle w:val="FontStyle61"/>
        </w:rPr>
      </w:pPr>
      <w:r>
        <w:rPr>
          <w:rStyle w:val="FontStyle61"/>
        </w:rPr>
        <w:t>ochrona przeciwpora</w:t>
      </w:r>
      <w:r>
        <w:rPr>
          <w:rStyle w:val="FontStyle55"/>
        </w:rPr>
        <w:t>ż</w:t>
      </w:r>
      <w:r>
        <w:rPr>
          <w:rStyle w:val="FontStyle61"/>
        </w:rPr>
        <w:t>eniowa (uziemienia i uszynienia);</w:t>
      </w:r>
    </w:p>
    <w:p w:rsidR="00B27601" w:rsidRDefault="00B27601" w:rsidP="00BE73A5">
      <w:pPr>
        <w:pStyle w:val="Style27"/>
        <w:widowControl/>
        <w:numPr>
          <w:ilvl w:val="0"/>
          <w:numId w:val="46"/>
        </w:numPr>
        <w:tabs>
          <w:tab w:val="left" w:pos="994"/>
        </w:tabs>
        <w:ind w:left="710" w:firstLine="0"/>
        <w:rPr>
          <w:rStyle w:val="FontStyle61"/>
        </w:rPr>
      </w:pPr>
      <w:r>
        <w:rPr>
          <w:rStyle w:val="FontStyle61"/>
        </w:rPr>
        <w:t>powłoki malarskie i antykorozyjne.</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7"/>
        <w:widowControl/>
        <w:spacing w:line="240" w:lineRule="exact"/>
        <w:ind w:left="710" w:hanging="710"/>
        <w:rPr>
          <w:sz w:val="20"/>
          <w:szCs w:val="20"/>
        </w:rPr>
      </w:pPr>
    </w:p>
    <w:p w:rsidR="00B27601" w:rsidRDefault="00B27601">
      <w:pPr>
        <w:pStyle w:val="Style17"/>
        <w:widowControl/>
        <w:spacing w:line="240" w:lineRule="exact"/>
        <w:ind w:left="710" w:hanging="710"/>
        <w:rPr>
          <w:sz w:val="20"/>
          <w:szCs w:val="20"/>
        </w:rPr>
      </w:pPr>
    </w:p>
    <w:p w:rsidR="00B27601" w:rsidRDefault="00B27601">
      <w:pPr>
        <w:pStyle w:val="Style17"/>
        <w:widowControl/>
        <w:spacing w:before="82" w:line="250" w:lineRule="exact"/>
        <w:ind w:left="710" w:hanging="710"/>
        <w:rPr>
          <w:rStyle w:val="FontStyle61"/>
        </w:rPr>
      </w:pPr>
      <w:r>
        <w:rPr>
          <w:rStyle w:val="FontStyle62"/>
        </w:rPr>
        <w:t xml:space="preserve">6.3. </w:t>
      </w:r>
      <w:r>
        <w:rPr>
          <w:rStyle w:val="FontStyle61"/>
        </w:rPr>
        <w:t>Ze wzgl</w:t>
      </w:r>
      <w:r>
        <w:rPr>
          <w:rStyle w:val="FontStyle55"/>
        </w:rPr>
        <w:t>ę</w:t>
      </w:r>
      <w:r>
        <w:rPr>
          <w:rStyle w:val="FontStyle61"/>
        </w:rPr>
        <w:t>du na bezpiecze</w:t>
      </w:r>
      <w:r>
        <w:rPr>
          <w:rStyle w:val="FontStyle55"/>
        </w:rPr>
        <w:t>ń</w:t>
      </w:r>
      <w:r>
        <w:rPr>
          <w:rStyle w:val="FontStyle61"/>
        </w:rPr>
        <w:t>stwo ruchu kolejowego bardzo istotne jest sprawdzenie ukazywania si</w:t>
      </w:r>
      <w:r>
        <w:rPr>
          <w:rStyle w:val="FontStyle55"/>
        </w:rPr>
        <w:t xml:space="preserve">ę </w:t>
      </w:r>
      <w:r>
        <w:rPr>
          <w:rStyle w:val="FontStyle61"/>
        </w:rPr>
        <w:t>wła</w:t>
      </w:r>
      <w:r>
        <w:rPr>
          <w:rStyle w:val="FontStyle55"/>
        </w:rPr>
        <w:t>ś</w:t>
      </w:r>
      <w:r>
        <w:rPr>
          <w:rStyle w:val="FontStyle61"/>
        </w:rPr>
        <w:t>ciwych obrazów sygnałowych na sygnalizatorach zgodnych z dokumentacj</w:t>
      </w:r>
      <w:r>
        <w:rPr>
          <w:rStyle w:val="FontStyle55"/>
        </w:rPr>
        <w:t xml:space="preserve">ą </w:t>
      </w:r>
      <w:r>
        <w:rPr>
          <w:rStyle w:val="FontStyle61"/>
        </w:rPr>
        <w:t>projektow</w:t>
      </w:r>
      <w:r>
        <w:rPr>
          <w:rStyle w:val="FontStyle55"/>
        </w:rPr>
        <w:t xml:space="preserve">ą </w:t>
      </w:r>
      <w:r>
        <w:rPr>
          <w:rStyle w:val="FontStyle61"/>
        </w:rPr>
        <w:t>dla sygnalizowania warunków jazdy ka</w:t>
      </w:r>
      <w:r>
        <w:rPr>
          <w:rStyle w:val="FontStyle55"/>
        </w:rPr>
        <w:t>ż</w:t>
      </w:r>
      <w:r>
        <w:rPr>
          <w:rStyle w:val="FontStyle61"/>
        </w:rPr>
        <w:t>dego z przebiegów poci</w:t>
      </w:r>
      <w:r>
        <w:rPr>
          <w:rStyle w:val="FontStyle55"/>
        </w:rPr>
        <w:t>ą</w:t>
      </w:r>
      <w:r>
        <w:rPr>
          <w:rStyle w:val="FontStyle61"/>
        </w:rPr>
        <w:t>gowych i manewrowych.</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10"/>
        </w:tabs>
        <w:spacing w:before="24"/>
        <w:rPr>
          <w:rStyle w:val="FontStyle59"/>
        </w:rPr>
      </w:pPr>
      <w:r>
        <w:rPr>
          <w:rStyle w:val="FontStyle59"/>
        </w:rPr>
        <w:t>7.</w:t>
      </w:r>
      <w:r>
        <w:rPr>
          <w:rStyle w:val="FontStyle59"/>
          <w:b w:val="0"/>
          <w:bCs w:val="0"/>
          <w:sz w:val="20"/>
          <w:szCs w:val="20"/>
        </w:rPr>
        <w:tab/>
      </w:r>
      <w:r>
        <w:rPr>
          <w:rStyle w:val="FontStyle59"/>
        </w:rPr>
        <w:t>OBMIAR ROBÓT</w:t>
      </w:r>
    </w:p>
    <w:p w:rsidR="00B27601" w:rsidRDefault="00B27601" w:rsidP="00BE73A5">
      <w:pPr>
        <w:pStyle w:val="Style27"/>
        <w:widowControl/>
        <w:numPr>
          <w:ilvl w:val="0"/>
          <w:numId w:val="48"/>
        </w:numPr>
        <w:tabs>
          <w:tab w:val="left" w:pos="710"/>
        </w:tabs>
        <w:spacing w:before="504"/>
        <w:ind w:left="710" w:hanging="710"/>
        <w:jc w:val="both"/>
        <w:rPr>
          <w:rStyle w:val="FontStyle62"/>
        </w:rPr>
      </w:pPr>
      <w:r>
        <w:rPr>
          <w:rStyle w:val="FontStyle61"/>
        </w:rPr>
        <w:t>Ogólne wymagania dotycz</w:t>
      </w:r>
      <w:r>
        <w:rPr>
          <w:rStyle w:val="FontStyle55"/>
        </w:rPr>
        <w:t>ą</w:t>
      </w:r>
      <w:r>
        <w:rPr>
          <w:rStyle w:val="FontStyle61"/>
        </w:rPr>
        <w:t>ce obmiaru robót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rsidP="00BE73A5">
      <w:pPr>
        <w:pStyle w:val="Style26"/>
        <w:widowControl/>
        <w:numPr>
          <w:ilvl w:val="0"/>
          <w:numId w:val="48"/>
        </w:numPr>
        <w:tabs>
          <w:tab w:val="left" w:pos="710"/>
        </w:tabs>
        <w:spacing w:line="250" w:lineRule="exact"/>
        <w:rPr>
          <w:rStyle w:val="FontStyle62"/>
        </w:rPr>
      </w:pPr>
      <w:r>
        <w:rPr>
          <w:rStyle w:val="FontStyle62"/>
        </w:rPr>
        <w:t>Jednostką obmiarową jest:</w:t>
      </w:r>
    </w:p>
    <w:p w:rsidR="00B27601" w:rsidRDefault="00B27601">
      <w:pPr>
        <w:pStyle w:val="Style36"/>
        <w:widowControl/>
        <w:spacing w:line="250" w:lineRule="exact"/>
        <w:ind w:left="1133"/>
        <w:rPr>
          <w:rStyle w:val="FontStyle61"/>
        </w:rPr>
      </w:pPr>
      <w:r>
        <w:rPr>
          <w:rStyle w:val="FontStyle61"/>
        </w:rPr>
        <w:t xml:space="preserve">a/ 1 komplet zabudowanego wraz z fundamentem i wyregulowanego sygnalizatora </w:t>
      </w:r>
      <w:r>
        <w:rPr>
          <w:rStyle w:val="FontStyle55"/>
        </w:rPr>
        <w:t>ś</w:t>
      </w:r>
      <w:r>
        <w:rPr>
          <w:rStyle w:val="FontStyle61"/>
        </w:rPr>
        <w:t xml:space="preserve">wietlnego z pasem </w:t>
      </w:r>
      <w:r>
        <w:rPr>
          <w:rStyle w:val="FontStyle55"/>
        </w:rPr>
        <w:t>ś</w:t>
      </w:r>
      <w:r>
        <w:rPr>
          <w:rStyle w:val="FontStyle61"/>
        </w:rPr>
        <w:t>wietlnym i ze wska</w:t>
      </w:r>
      <w:r>
        <w:rPr>
          <w:rStyle w:val="FontStyle55"/>
        </w:rPr>
        <w:t>ź</w:t>
      </w:r>
      <w:r>
        <w:rPr>
          <w:rStyle w:val="FontStyle61"/>
        </w:rPr>
        <w:t>nikiem typu „W" na maszcie lub wska</w:t>
      </w:r>
      <w:r>
        <w:rPr>
          <w:rStyle w:val="FontStyle55"/>
        </w:rPr>
        <w:t>ź</w:t>
      </w:r>
      <w:r>
        <w:rPr>
          <w:rStyle w:val="FontStyle61"/>
        </w:rPr>
        <w:t>nika typu „W" o</w:t>
      </w:r>
      <w:r>
        <w:rPr>
          <w:rStyle w:val="FontStyle55"/>
        </w:rPr>
        <w:t>ś</w:t>
      </w:r>
      <w:r>
        <w:rPr>
          <w:rStyle w:val="FontStyle61"/>
        </w:rPr>
        <w:t>wietlanego, ze skrzynk</w:t>
      </w:r>
      <w:r>
        <w:rPr>
          <w:rStyle w:val="FontStyle55"/>
        </w:rPr>
        <w:t xml:space="preserve">ą </w:t>
      </w:r>
      <w:r>
        <w:rPr>
          <w:rStyle w:val="FontStyle61"/>
        </w:rPr>
        <w:t>kablow</w:t>
      </w:r>
      <w:r>
        <w:rPr>
          <w:rStyle w:val="FontStyle55"/>
        </w:rPr>
        <w:t xml:space="preserve">ą </w:t>
      </w:r>
      <w:r>
        <w:rPr>
          <w:rStyle w:val="FontStyle61"/>
        </w:rPr>
        <w:t>wraz z podł</w:t>
      </w:r>
      <w:r>
        <w:rPr>
          <w:rStyle w:val="FontStyle55"/>
        </w:rPr>
        <w:t>ą</w:t>
      </w:r>
      <w:r>
        <w:rPr>
          <w:rStyle w:val="FontStyle61"/>
        </w:rPr>
        <w:t>czeniem do sieci kablowej, uszynionego lub uziemionego;</w:t>
      </w:r>
    </w:p>
    <w:p w:rsidR="00B27601" w:rsidRDefault="00B27601">
      <w:pPr>
        <w:pStyle w:val="Style36"/>
        <w:widowControl/>
        <w:spacing w:line="250" w:lineRule="exact"/>
        <w:ind w:left="710" w:firstLine="0"/>
        <w:jc w:val="left"/>
        <w:rPr>
          <w:rStyle w:val="FontStyle61"/>
        </w:rPr>
      </w:pPr>
      <w:r>
        <w:rPr>
          <w:rStyle w:val="FontStyle61"/>
        </w:rPr>
        <w:t>b/   1 komplet zabudowanego wraz z fundamentem wska</w:t>
      </w:r>
      <w:r>
        <w:rPr>
          <w:rStyle w:val="FontStyle55"/>
        </w:rPr>
        <w:t>ź</w:t>
      </w:r>
      <w:r>
        <w:rPr>
          <w:rStyle w:val="FontStyle61"/>
        </w:rPr>
        <w:t>nika typu „W" nie o</w:t>
      </w:r>
      <w:r>
        <w:rPr>
          <w:rStyle w:val="FontStyle55"/>
        </w:rPr>
        <w:t>ś</w:t>
      </w:r>
      <w:r>
        <w:rPr>
          <w:rStyle w:val="FontStyle61"/>
        </w:rPr>
        <w:t>wietlonego.</w:t>
      </w:r>
    </w:p>
    <w:p w:rsidR="00B27601" w:rsidRDefault="00B27601">
      <w:pPr>
        <w:pStyle w:val="Style36"/>
        <w:widowControl/>
        <w:spacing w:line="250" w:lineRule="exact"/>
        <w:ind w:left="1147" w:hanging="432"/>
        <w:rPr>
          <w:rStyle w:val="FontStyle61"/>
        </w:rPr>
      </w:pPr>
      <w:r>
        <w:rPr>
          <w:rStyle w:val="FontStyle61"/>
        </w:rPr>
        <w:t>c/ 1 komplet zabudowanego wska</w:t>
      </w:r>
      <w:r>
        <w:rPr>
          <w:rStyle w:val="FontStyle55"/>
        </w:rPr>
        <w:t>ź</w:t>
      </w:r>
      <w:r>
        <w:rPr>
          <w:rStyle w:val="FontStyle61"/>
        </w:rPr>
        <w:t>nika typu „Z" - o</w:t>
      </w:r>
      <w:r>
        <w:rPr>
          <w:rStyle w:val="FontStyle55"/>
        </w:rPr>
        <w:t>ś</w:t>
      </w:r>
      <w:r>
        <w:rPr>
          <w:rStyle w:val="FontStyle61"/>
        </w:rPr>
        <w:t>wietlonego, wraz ze skrzynk</w:t>
      </w:r>
      <w:r>
        <w:rPr>
          <w:rStyle w:val="FontStyle55"/>
        </w:rPr>
        <w:t xml:space="preserve">ą </w:t>
      </w:r>
      <w:r>
        <w:rPr>
          <w:rStyle w:val="FontStyle61"/>
        </w:rPr>
        <w:t>kablow</w:t>
      </w:r>
      <w:r>
        <w:rPr>
          <w:rStyle w:val="FontStyle55"/>
        </w:rPr>
        <w:t xml:space="preserve">ą </w:t>
      </w:r>
      <w:r>
        <w:rPr>
          <w:rStyle w:val="FontStyle61"/>
        </w:rPr>
        <w:t>i podł</w:t>
      </w:r>
      <w:r>
        <w:rPr>
          <w:rStyle w:val="FontStyle55"/>
        </w:rPr>
        <w:t>ą</w:t>
      </w:r>
      <w:r>
        <w:rPr>
          <w:rStyle w:val="FontStyle61"/>
        </w:rPr>
        <w:t>czeniem do sieci kablowej;</w:t>
      </w:r>
    </w:p>
    <w:p w:rsidR="00B27601" w:rsidRDefault="00B27601">
      <w:pPr>
        <w:pStyle w:val="Style36"/>
        <w:widowControl/>
        <w:spacing w:line="250" w:lineRule="exact"/>
        <w:ind w:left="1142"/>
        <w:rPr>
          <w:rStyle w:val="FontStyle61"/>
        </w:rPr>
      </w:pPr>
      <w:r>
        <w:rPr>
          <w:rStyle w:val="FontStyle61"/>
        </w:rPr>
        <w:t>d/ komplet zabudowanego wraz z fundamentem wska</w:t>
      </w:r>
      <w:r>
        <w:rPr>
          <w:rStyle w:val="FontStyle55"/>
        </w:rPr>
        <w:t>ź</w:t>
      </w:r>
      <w:r>
        <w:rPr>
          <w:rStyle w:val="FontStyle61"/>
        </w:rPr>
        <w:t>nika typu „Z" nie o</w:t>
      </w:r>
      <w:r>
        <w:rPr>
          <w:rStyle w:val="FontStyle55"/>
        </w:rPr>
        <w:t>ś</w:t>
      </w:r>
      <w:r>
        <w:rPr>
          <w:rStyle w:val="FontStyle61"/>
        </w:rPr>
        <w:t>wietlonego -wolnostoj</w:t>
      </w:r>
      <w:r>
        <w:rPr>
          <w:rStyle w:val="FontStyle55"/>
        </w:rPr>
        <w:t>ą</w:t>
      </w:r>
      <w:r>
        <w:rPr>
          <w:rStyle w:val="FontStyle61"/>
        </w:rPr>
        <w:t>cego.</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10"/>
        </w:tabs>
        <w:spacing w:before="24"/>
        <w:rPr>
          <w:rStyle w:val="FontStyle59"/>
        </w:rPr>
      </w:pPr>
      <w:r>
        <w:rPr>
          <w:rStyle w:val="FontStyle59"/>
        </w:rPr>
        <w:t>8.</w:t>
      </w:r>
      <w:r>
        <w:rPr>
          <w:rStyle w:val="FontStyle59"/>
          <w:b w:val="0"/>
          <w:bCs w:val="0"/>
          <w:sz w:val="20"/>
          <w:szCs w:val="20"/>
        </w:rPr>
        <w:tab/>
      </w:r>
      <w:r>
        <w:rPr>
          <w:rStyle w:val="FontStyle59"/>
        </w:rPr>
        <w:t>ODBIÓR ROBÓT</w:t>
      </w:r>
    </w:p>
    <w:p w:rsidR="00B27601" w:rsidRDefault="00B27601">
      <w:pPr>
        <w:pStyle w:val="Style17"/>
        <w:widowControl/>
        <w:spacing w:line="240" w:lineRule="exact"/>
        <w:ind w:left="720" w:hanging="720"/>
        <w:jc w:val="left"/>
        <w:rPr>
          <w:sz w:val="20"/>
          <w:szCs w:val="20"/>
        </w:rPr>
      </w:pPr>
    </w:p>
    <w:p w:rsidR="00B27601" w:rsidRDefault="00B27601">
      <w:pPr>
        <w:pStyle w:val="Style17"/>
        <w:widowControl/>
        <w:spacing w:line="240" w:lineRule="exact"/>
        <w:ind w:left="720" w:hanging="720"/>
        <w:jc w:val="left"/>
        <w:rPr>
          <w:sz w:val="20"/>
          <w:szCs w:val="20"/>
        </w:rPr>
      </w:pPr>
    </w:p>
    <w:p w:rsidR="00B27601" w:rsidRDefault="00B27601">
      <w:pPr>
        <w:pStyle w:val="Style17"/>
        <w:widowControl/>
        <w:spacing w:before="62"/>
        <w:ind w:left="720" w:hanging="720"/>
        <w:jc w:val="left"/>
        <w:rPr>
          <w:rStyle w:val="FontStyle61"/>
        </w:rPr>
      </w:pPr>
      <w:r>
        <w:rPr>
          <w:rStyle w:val="FontStyle62"/>
        </w:rPr>
        <w:t xml:space="preserve">8.1.     </w:t>
      </w:r>
      <w:r>
        <w:rPr>
          <w:rStyle w:val="FontStyle61"/>
        </w:rPr>
        <w:t>Ogólne wymagania dotycz</w:t>
      </w:r>
      <w:r>
        <w:rPr>
          <w:rStyle w:val="FontStyle55"/>
        </w:rPr>
        <w:t>ą</w:t>
      </w:r>
      <w:r>
        <w:rPr>
          <w:rStyle w:val="FontStyle61"/>
        </w:rPr>
        <w:t>ce odbioru robót, ich podziału oraz warunków tych odbiorów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38"/>
        <w:jc w:val="left"/>
        <w:rPr>
          <w:rStyle w:val="FontStyle59"/>
        </w:rPr>
      </w:pPr>
      <w:r>
        <w:rPr>
          <w:rStyle w:val="FontStyle59"/>
        </w:rPr>
        <w:t>9.   PODSTAWA PŁATNO</w:t>
      </w:r>
      <w:r>
        <w:rPr>
          <w:rStyle w:val="FontStyle63"/>
        </w:rPr>
        <w:t>Ś</w:t>
      </w:r>
      <w:r>
        <w:rPr>
          <w:rStyle w:val="FontStyle59"/>
        </w:rPr>
        <w:t>CI</w:t>
      </w:r>
    </w:p>
    <w:p w:rsidR="00B27601" w:rsidRDefault="00B27601" w:rsidP="00BE73A5">
      <w:pPr>
        <w:pStyle w:val="Style27"/>
        <w:widowControl/>
        <w:numPr>
          <w:ilvl w:val="0"/>
          <w:numId w:val="49"/>
        </w:numPr>
        <w:tabs>
          <w:tab w:val="left" w:pos="701"/>
        </w:tabs>
        <w:spacing w:before="523"/>
        <w:ind w:left="701" w:hanging="701"/>
        <w:rPr>
          <w:rStyle w:val="FontStyle62"/>
        </w:rPr>
      </w:pPr>
      <w:r>
        <w:rPr>
          <w:rStyle w:val="FontStyle61"/>
        </w:rPr>
        <w:t>Ogólne wymagania dotycz</w:t>
      </w:r>
      <w:r>
        <w:rPr>
          <w:rStyle w:val="FontStyle55"/>
        </w:rPr>
        <w:t>ą</w:t>
      </w:r>
      <w:r>
        <w:rPr>
          <w:rStyle w:val="FontStyle61"/>
        </w:rPr>
        <w:t>ce warunków płatno</w:t>
      </w:r>
      <w:r>
        <w:rPr>
          <w:rStyle w:val="FontStyle55"/>
        </w:rPr>
        <w:t>ś</w:t>
      </w:r>
      <w:r>
        <w:rPr>
          <w:rStyle w:val="FontStyle61"/>
        </w:rPr>
        <w:t>ci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rsidP="00BE73A5">
      <w:pPr>
        <w:pStyle w:val="Style26"/>
        <w:widowControl/>
        <w:numPr>
          <w:ilvl w:val="0"/>
          <w:numId w:val="49"/>
        </w:numPr>
        <w:tabs>
          <w:tab w:val="left" w:pos="701"/>
        </w:tabs>
        <w:spacing w:before="24" w:line="250" w:lineRule="exact"/>
        <w:rPr>
          <w:rStyle w:val="FontStyle62"/>
        </w:rPr>
      </w:pPr>
      <w:r>
        <w:rPr>
          <w:rStyle w:val="FontStyle62"/>
        </w:rPr>
        <w:t>Podstawę płatności stanowi cena jednostkowa za:</w:t>
      </w:r>
    </w:p>
    <w:p w:rsidR="00B27601" w:rsidRDefault="00B27601">
      <w:pPr>
        <w:pStyle w:val="Style36"/>
        <w:widowControl/>
        <w:spacing w:line="250" w:lineRule="exact"/>
        <w:ind w:left="1138"/>
        <w:rPr>
          <w:rStyle w:val="FontStyle61"/>
        </w:rPr>
      </w:pPr>
      <w:r>
        <w:rPr>
          <w:rStyle w:val="FontStyle61"/>
        </w:rPr>
        <w:t xml:space="preserve">a/ 1 komplet zabudowanego wraz z fundamentem i wyregulowanego sygnalizatora </w:t>
      </w:r>
      <w:r>
        <w:rPr>
          <w:rStyle w:val="FontStyle55"/>
        </w:rPr>
        <w:t>ś</w:t>
      </w:r>
      <w:r>
        <w:rPr>
          <w:rStyle w:val="FontStyle61"/>
        </w:rPr>
        <w:t xml:space="preserve">wietlnego z pasem </w:t>
      </w:r>
      <w:r>
        <w:rPr>
          <w:rStyle w:val="FontStyle55"/>
        </w:rPr>
        <w:t>ś</w:t>
      </w:r>
      <w:r>
        <w:rPr>
          <w:rStyle w:val="FontStyle61"/>
        </w:rPr>
        <w:t>wietlnym i wska</w:t>
      </w:r>
      <w:r>
        <w:rPr>
          <w:rStyle w:val="FontStyle55"/>
        </w:rPr>
        <w:t>ź</w:t>
      </w:r>
      <w:r>
        <w:rPr>
          <w:rStyle w:val="FontStyle61"/>
        </w:rPr>
        <w:t>nikami typu „W" na maszcie lub wolnostoj</w:t>
      </w:r>
      <w:r>
        <w:rPr>
          <w:rStyle w:val="FontStyle55"/>
        </w:rPr>
        <w:t>ą</w:t>
      </w:r>
      <w:r>
        <w:rPr>
          <w:rStyle w:val="FontStyle61"/>
        </w:rPr>
        <w:t>cego wska</w:t>
      </w:r>
      <w:r>
        <w:rPr>
          <w:rStyle w:val="FontStyle55"/>
        </w:rPr>
        <w:t>ź</w:t>
      </w:r>
      <w:r>
        <w:rPr>
          <w:rStyle w:val="FontStyle61"/>
        </w:rPr>
        <w:t>nika typu „W" o</w:t>
      </w:r>
      <w:r>
        <w:rPr>
          <w:rStyle w:val="FontStyle55"/>
        </w:rPr>
        <w:t>ś</w:t>
      </w:r>
      <w:r>
        <w:rPr>
          <w:rStyle w:val="FontStyle61"/>
        </w:rPr>
        <w:t>wietlanego ze skrzynk</w:t>
      </w:r>
      <w:r>
        <w:rPr>
          <w:rStyle w:val="FontStyle55"/>
        </w:rPr>
        <w:t xml:space="preserve">ą </w:t>
      </w:r>
      <w:r>
        <w:rPr>
          <w:rStyle w:val="FontStyle61"/>
        </w:rPr>
        <w:t>kablow</w:t>
      </w:r>
      <w:r>
        <w:rPr>
          <w:rStyle w:val="FontStyle55"/>
        </w:rPr>
        <w:t xml:space="preserve">ą </w:t>
      </w:r>
      <w:r>
        <w:rPr>
          <w:rStyle w:val="FontStyle61"/>
        </w:rPr>
        <w:t>wraz z podł</w:t>
      </w:r>
      <w:r>
        <w:rPr>
          <w:rStyle w:val="FontStyle55"/>
        </w:rPr>
        <w:t>ą</w:t>
      </w:r>
      <w:r>
        <w:rPr>
          <w:rStyle w:val="FontStyle61"/>
        </w:rPr>
        <w:t>czeniem do sieci kablowej i uszynionego lub uziemionego;</w:t>
      </w:r>
    </w:p>
    <w:p w:rsidR="00B27601" w:rsidRDefault="00B27601">
      <w:pPr>
        <w:pStyle w:val="Style36"/>
        <w:widowControl/>
        <w:spacing w:line="250" w:lineRule="exact"/>
        <w:ind w:left="1142" w:hanging="432"/>
        <w:rPr>
          <w:rStyle w:val="FontStyle61"/>
        </w:rPr>
      </w:pPr>
      <w:r>
        <w:rPr>
          <w:rStyle w:val="FontStyle61"/>
        </w:rPr>
        <w:t>b/ 1 komplet zabudowanego wraz z fundamentem wska</w:t>
      </w:r>
      <w:r>
        <w:rPr>
          <w:rStyle w:val="FontStyle55"/>
        </w:rPr>
        <w:t>ź</w:t>
      </w:r>
      <w:r>
        <w:rPr>
          <w:rStyle w:val="FontStyle61"/>
        </w:rPr>
        <w:t>nika typu „W" lub typu „Z" nie o</w:t>
      </w:r>
      <w:r>
        <w:rPr>
          <w:rStyle w:val="FontStyle55"/>
        </w:rPr>
        <w:t>ś</w:t>
      </w:r>
      <w:r>
        <w:rPr>
          <w:rStyle w:val="FontStyle61"/>
        </w:rPr>
        <w:t>wietlonego - wolnostoj</w:t>
      </w:r>
      <w:r>
        <w:rPr>
          <w:rStyle w:val="FontStyle55"/>
        </w:rPr>
        <w:t>ą</w:t>
      </w:r>
      <w:r>
        <w:rPr>
          <w:rStyle w:val="FontStyle61"/>
        </w:rPr>
        <w:t>cego;</w:t>
      </w:r>
    </w:p>
    <w:p w:rsidR="00B27601" w:rsidRDefault="00B27601">
      <w:pPr>
        <w:pStyle w:val="Style36"/>
        <w:widowControl/>
        <w:spacing w:line="250" w:lineRule="exact"/>
        <w:ind w:left="1138" w:hanging="422"/>
        <w:rPr>
          <w:rStyle w:val="FontStyle61"/>
        </w:rPr>
      </w:pPr>
      <w:r>
        <w:rPr>
          <w:rStyle w:val="FontStyle61"/>
        </w:rPr>
        <w:t>c/ komplet zabudowanego wska</w:t>
      </w:r>
      <w:r>
        <w:rPr>
          <w:rStyle w:val="FontStyle55"/>
        </w:rPr>
        <w:t>ź</w:t>
      </w:r>
      <w:r>
        <w:rPr>
          <w:rStyle w:val="FontStyle61"/>
        </w:rPr>
        <w:t>nika typu „Z" (z fundamentem lub bez w zale</w:t>
      </w:r>
      <w:r>
        <w:rPr>
          <w:rStyle w:val="FontStyle55"/>
        </w:rPr>
        <w:t>ż</w:t>
      </w:r>
      <w:r>
        <w:rPr>
          <w:rStyle w:val="FontStyle61"/>
        </w:rPr>
        <w:t>no</w:t>
      </w:r>
      <w:r>
        <w:rPr>
          <w:rStyle w:val="FontStyle55"/>
        </w:rPr>
        <w:t>ś</w:t>
      </w:r>
      <w:r>
        <w:rPr>
          <w:rStyle w:val="FontStyle61"/>
        </w:rPr>
        <w:t>ci od typu wska</w:t>
      </w:r>
      <w:r>
        <w:rPr>
          <w:rStyle w:val="FontStyle55"/>
        </w:rPr>
        <w:t>ź</w:t>
      </w:r>
      <w:r>
        <w:rPr>
          <w:rStyle w:val="FontStyle61"/>
        </w:rPr>
        <w:t>nika) o</w:t>
      </w:r>
      <w:r>
        <w:rPr>
          <w:rStyle w:val="FontStyle55"/>
        </w:rPr>
        <w:t>ś</w:t>
      </w:r>
      <w:r>
        <w:rPr>
          <w:rStyle w:val="FontStyle61"/>
        </w:rPr>
        <w:t>wietlanego, wraz ze skrzynk</w:t>
      </w:r>
      <w:r>
        <w:rPr>
          <w:rStyle w:val="FontStyle55"/>
        </w:rPr>
        <w:t xml:space="preserve">ą </w:t>
      </w:r>
      <w:r>
        <w:rPr>
          <w:rStyle w:val="FontStyle61"/>
        </w:rPr>
        <w:t>kablow</w:t>
      </w:r>
      <w:r>
        <w:rPr>
          <w:rStyle w:val="FontStyle55"/>
        </w:rPr>
        <w:t xml:space="preserve">ą </w:t>
      </w:r>
      <w:r>
        <w:rPr>
          <w:rStyle w:val="FontStyle61"/>
        </w:rPr>
        <w:t>i podł</w:t>
      </w:r>
      <w:r>
        <w:rPr>
          <w:rStyle w:val="FontStyle55"/>
        </w:rPr>
        <w:t>ą</w:t>
      </w:r>
      <w:r>
        <w:rPr>
          <w:rStyle w:val="FontStyle61"/>
        </w:rPr>
        <w:t>czeniem do sieci kablowej.</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58"/>
        <w:rPr>
          <w:rStyle w:val="FontStyle59"/>
        </w:rPr>
      </w:pPr>
      <w:r>
        <w:rPr>
          <w:rStyle w:val="FontStyle59"/>
        </w:rPr>
        <w:t>10.  PRZEPISY ZWI</w:t>
      </w:r>
      <w:r>
        <w:rPr>
          <w:rStyle w:val="FontStyle63"/>
        </w:rPr>
        <w:t>Ą</w:t>
      </w:r>
      <w:r>
        <w:rPr>
          <w:rStyle w:val="FontStyle59"/>
        </w:rPr>
        <w:t>ZANE</w:t>
      </w:r>
    </w:p>
    <w:p w:rsidR="00B27601" w:rsidRDefault="00B27601">
      <w:pPr>
        <w:pStyle w:val="Style23"/>
        <w:widowControl/>
        <w:spacing w:line="240" w:lineRule="exact"/>
        <w:rPr>
          <w:sz w:val="20"/>
          <w:szCs w:val="20"/>
        </w:rPr>
      </w:pPr>
    </w:p>
    <w:p w:rsidR="00B27601" w:rsidRDefault="00B27601">
      <w:pPr>
        <w:pStyle w:val="Style23"/>
        <w:widowControl/>
        <w:spacing w:line="240" w:lineRule="exact"/>
        <w:rPr>
          <w:sz w:val="20"/>
          <w:szCs w:val="20"/>
        </w:rPr>
      </w:pPr>
    </w:p>
    <w:p w:rsidR="00B27601" w:rsidRDefault="00B27601">
      <w:pPr>
        <w:pStyle w:val="Style23"/>
        <w:widowControl/>
        <w:spacing w:before="158" w:line="254" w:lineRule="exact"/>
        <w:rPr>
          <w:rStyle w:val="FontStyle61"/>
        </w:rPr>
      </w:pPr>
      <w:r>
        <w:rPr>
          <w:rStyle w:val="FontStyle62"/>
        </w:rPr>
        <w:t xml:space="preserve">10.1.1 </w:t>
      </w:r>
      <w:r>
        <w:rPr>
          <w:rStyle w:val="FontStyle61"/>
        </w:rPr>
        <w:t>Wykaz norm, przepisów i instrukcji, dotycz</w:t>
      </w:r>
      <w:r>
        <w:rPr>
          <w:rStyle w:val="FontStyle55"/>
        </w:rPr>
        <w:t>ą</w:t>
      </w:r>
      <w:r>
        <w:rPr>
          <w:rStyle w:val="FontStyle61"/>
        </w:rPr>
        <w:t>cych wykonywanych robót jest zawarty w SST A.01 "Wymagania srk. Wymagania ogólne".</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before="115" w:line="734" w:lineRule="exact"/>
        <w:ind w:left="1099"/>
        <w:rPr>
          <w:rStyle w:val="FontStyle56"/>
        </w:rPr>
      </w:pPr>
      <w:r>
        <w:rPr>
          <w:rStyle w:val="FontStyle56"/>
        </w:rPr>
        <w:t>SPECYFIKACJA TECHNICZNA WYKONANIA I ODBIORU ROBÓT BUDOWLANYCH</w:t>
      </w:r>
    </w:p>
    <w:p w:rsidR="00B27601" w:rsidRDefault="00B27601">
      <w:pPr>
        <w:pStyle w:val="Style15"/>
        <w:widowControl/>
        <w:spacing w:line="240" w:lineRule="exact"/>
        <w:ind w:left="2731"/>
        <w:rPr>
          <w:sz w:val="20"/>
          <w:szCs w:val="20"/>
        </w:rPr>
      </w:pPr>
    </w:p>
    <w:p w:rsidR="00B27601" w:rsidRDefault="00B27601">
      <w:pPr>
        <w:pStyle w:val="Style15"/>
        <w:widowControl/>
        <w:spacing w:line="240" w:lineRule="exact"/>
        <w:ind w:left="2731"/>
        <w:rPr>
          <w:sz w:val="20"/>
          <w:szCs w:val="20"/>
        </w:rPr>
      </w:pPr>
    </w:p>
    <w:p w:rsidR="00B27601" w:rsidRDefault="00B27601">
      <w:pPr>
        <w:pStyle w:val="Style15"/>
        <w:widowControl/>
        <w:spacing w:line="240" w:lineRule="exact"/>
        <w:ind w:left="2731"/>
        <w:rPr>
          <w:sz w:val="20"/>
          <w:szCs w:val="20"/>
        </w:rPr>
      </w:pPr>
    </w:p>
    <w:p w:rsidR="00B27601" w:rsidRDefault="00B27601">
      <w:pPr>
        <w:pStyle w:val="Style15"/>
        <w:widowControl/>
        <w:spacing w:line="240" w:lineRule="exact"/>
        <w:ind w:left="2731"/>
        <w:rPr>
          <w:sz w:val="20"/>
          <w:szCs w:val="20"/>
        </w:rPr>
      </w:pPr>
    </w:p>
    <w:p w:rsidR="00B27601" w:rsidRDefault="00B27601">
      <w:pPr>
        <w:pStyle w:val="Style15"/>
        <w:widowControl/>
        <w:spacing w:line="240" w:lineRule="exact"/>
        <w:ind w:left="2731"/>
        <w:rPr>
          <w:sz w:val="20"/>
          <w:szCs w:val="20"/>
        </w:rPr>
      </w:pPr>
    </w:p>
    <w:p w:rsidR="00B27601" w:rsidRDefault="00B27601">
      <w:pPr>
        <w:pStyle w:val="Style15"/>
        <w:widowControl/>
        <w:spacing w:line="240" w:lineRule="exact"/>
        <w:ind w:left="2731"/>
        <w:rPr>
          <w:sz w:val="20"/>
          <w:szCs w:val="20"/>
        </w:rPr>
      </w:pPr>
    </w:p>
    <w:p w:rsidR="00B27601" w:rsidRDefault="00B27601">
      <w:pPr>
        <w:pStyle w:val="Style15"/>
        <w:widowControl/>
        <w:spacing w:line="240" w:lineRule="exact"/>
        <w:ind w:left="2731"/>
        <w:rPr>
          <w:sz w:val="20"/>
          <w:szCs w:val="20"/>
        </w:rPr>
      </w:pPr>
    </w:p>
    <w:p w:rsidR="00B27601" w:rsidRDefault="00B27601">
      <w:pPr>
        <w:pStyle w:val="Style15"/>
        <w:widowControl/>
        <w:spacing w:line="240" w:lineRule="exact"/>
        <w:ind w:left="2731"/>
        <w:rPr>
          <w:sz w:val="20"/>
          <w:szCs w:val="20"/>
        </w:rPr>
      </w:pPr>
    </w:p>
    <w:p w:rsidR="00B27601" w:rsidRDefault="00B27601">
      <w:pPr>
        <w:pStyle w:val="Style15"/>
        <w:widowControl/>
        <w:spacing w:line="240" w:lineRule="exact"/>
        <w:ind w:left="2731"/>
        <w:rPr>
          <w:sz w:val="20"/>
          <w:szCs w:val="20"/>
        </w:rPr>
      </w:pPr>
    </w:p>
    <w:p w:rsidR="00B27601" w:rsidRDefault="00B27601">
      <w:pPr>
        <w:pStyle w:val="Style15"/>
        <w:widowControl/>
        <w:spacing w:line="240" w:lineRule="exact"/>
        <w:ind w:left="2731"/>
        <w:rPr>
          <w:sz w:val="20"/>
          <w:szCs w:val="20"/>
        </w:rPr>
      </w:pPr>
    </w:p>
    <w:p w:rsidR="00B27601" w:rsidRDefault="00B27601">
      <w:pPr>
        <w:pStyle w:val="Style15"/>
        <w:widowControl/>
        <w:spacing w:before="216"/>
        <w:ind w:left="2731"/>
        <w:rPr>
          <w:rStyle w:val="FontStyle59"/>
        </w:rPr>
      </w:pPr>
      <w:r>
        <w:rPr>
          <w:rStyle w:val="FontStyle59"/>
        </w:rPr>
        <w:t>A.02 Budowa sieci kablowej</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62"/>
        <w:rPr>
          <w:rStyle w:val="FontStyle59"/>
        </w:rPr>
      </w:pPr>
      <w:r>
        <w:rPr>
          <w:rStyle w:val="FontStyle59"/>
        </w:rPr>
        <w:t>1.   WST</w:t>
      </w:r>
      <w:r>
        <w:rPr>
          <w:rStyle w:val="FontStyle63"/>
        </w:rPr>
        <w:t>Ę</w:t>
      </w:r>
      <w:r>
        <w:rPr>
          <w:rStyle w:val="FontStyle59"/>
        </w:rPr>
        <w:t>P</w:t>
      </w:r>
    </w:p>
    <w:p w:rsidR="00B27601" w:rsidRDefault="00B27601">
      <w:pPr>
        <w:pStyle w:val="Style30"/>
        <w:widowControl/>
        <w:spacing w:line="240" w:lineRule="exact"/>
        <w:rPr>
          <w:sz w:val="20"/>
          <w:szCs w:val="20"/>
        </w:rPr>
      </w:pPr>
    </w:p>
    <w:p w:rsidR="00B27601" w:rsidRDefault="00B27601">
      <w:pPr>
        <w:pStyle w:val="Style30"/>
        <w:widowControl/>
        <w:spacing w:line="240" w:lineRule="exact"/>
        <w:rPr>
          <w:sz w:val="20"/>
          <w:szCs w:val="20"/>
        </w:rPr>
      </w:pPr>
    </w:p>
    <w:p w:rsidR="00B27601" w:rsidRDefault="00B27601">
      <w:pPr>
        <w:pStyle w:val="Style30"/>
        <w:widowControl/>
        <w:spacing w:before="91"/>
        <w:rPr>
          <w:rStyle w:val="FontStyle62"/>
        </w:rPr>
      </w:pPr>
      <w:r>
        <w:rPr>
          <w:rStyle w:val="FontStyle62"/>
        </w:rPr>
        <w:t>1.1   Przedmiot SST</w:t>
      </w:r>
    </w:p>
    <w:p w:rsidR="00B27601" w:rsidRDefault="00B27601">
      <w:pPr>
        <w:pStyle w:val="Style23"/>
        <w:widowControl/>
        <w:spacing w:line="250" w:lineRule="exact"/>
        <w:ind w:left="691"/>
        <w:rPr>
          <w:rStyle w:val="FontStyle61"/>
        </w:rPr>
      </w:pPr>
      <w:r>
        <w:rPr>
          <w:rStyle w:val="FontStyle61"/>
        </w:rPr>
        <w:t>Przedmiotem niniejszej specyfikacji technicznej wykonania i odbioru robót budowlanych zwanej te</w:t>
      </w:r>
      <w:r>
        <w:rPr>
          <w:rStyle w:val="FontStyle55"/>
        </w:rPr>
        <w:t xml:space="preserve">ż </w:t>
      </w:r>
      <w:r>
        <w:rPr>
          <w:rStyle w:val="FontStyle61"/>
        </w:rPr>
        <w:t>szczegółow</w:t>
      </w:r>
      <w:r>
        <w:rPr>
          <w:rStyle w:val="FontStyle55"/>
        </w:rPr>
        <w:t xml:space="preserve">ą </w:t>
      </w:r>
      <w:r>
        <w:rPr>
          <w:rStyle w:val="FontStyle61"/>
        </w:rPr>
        <w:t>specyfikacj</w:t>
      </w:r>
      <w:r>
        <w:rPr>
          <w:rStyle w:val="FontStyle55"/>
        </w:rPr>
        <w:t xml:space="preserve">ą </w:t>
      </w:r>
      <w:r>
        <w:rPr>
          <w:rStyle w:val="FontStyle61"/>
        </w:rPr>
        <w:t>techniczn</w:t>
      </w:r>
      <w:r>
        <w:rPr>
          <w:rStyle w:val="FontStyle55"/>
        </w:rPr>
        <w:t xml:space="preserve">ą </w:t>
      </w:r>
      <w:r>
        <w:rPr>
          <w:rStyle w:val="FontStyle61"/>
        </w:rPr>
        <w:t>(w skrócie SST, którego u</w:t>
      </w:r>
      <w:r>
        <w:rPr>
          <w:rStyle w:val="FontStyle55"/>
        </w:rPr>
        <w:t>ż</w:t>
      </w:r>
      <w:r>
        <w:rPr>
          <w:rStyle w:val="FontStyle61"/>
        </w:rPr>
        <w:t>ywa si</w:t>
      </w:r>
      <w:r>
        <w:rPr>
          <w:rStyle w:val="FontStyle55"/>
        </w:rPr>
        <w:t xml:space="preserve">ę </w:t>
      </w:r>
      <w:r>
        <w:rPr>
          <w:rStyle w:val="FontStyle61"/>
        </w:rPr>
        <w:t>w niniejszym opracowaniu), s</w:t>
      </w:r>
      <w:r>
        <w:rPr>
          <w:rStyle w:val="FontStyle55"/>
        </w:rPr>
        <w:t xml:space="preserve">ą </w:t>
      </w:r>
      <w:r>
        <w:rPr>
          <w:rStyle w:val="FontStyle61"/>
        </w:rPr>
        <w:t>wymagania dotycz</w:t>
      </w:r>
      <w:r>
        <w:rPr>
          <w:rStyle w:val="FontStyle55"/>
        </w:rPr>
        <w:t>ą</w:t>
      </w:r>
      <w:r>
        <w:rPr>
          <w:rStyle w:val="FontStyle61"/>
        </w:rPr>
        <w:t>ce wykonania i odbioru robót zwi</w:t>
      </w:r>
      <w:r>
        <w:rPr>
          <w:rStyle w:val="FontStyle55"/>
        </w:rPr>
        <w:t>ą</w:t>
      </w:r>
      <w:r>
        <w:rPr>
          <w:rStyle w:val="FontStyle61"/>
        </w:rPr>
        <w:t>zanych z budow</w:t>
      </w:r>
      <w:r>
        <w:rPr>
          <w:rStyle w:val="FontStyle55"/>
        </w:rPr>
        <w:t xml:space="preserve">ą </w:t>
      </w:r>
      <w:r>
        <w:rPr>
          <w:rStyle w:val="FontStyle61"/>
        </w:rPr>
        <w:t>sieci kablowej, budow</w:t>
      </w:r>
      <w:r>
        <w:rPr>
          <w:rStyle w:val="FontStyle55"/>
        </w:rPr>
        <w:t xml:space="preserve">ą </w:t>
      </w:r>
      <w:r>
        <w:rPr>
          <w:rStyle w:val="FontStyle61"/>
        </w:rPr>
        <w:t>przej</w:t>
      </w:r>
      <w:r>
        <w:rPr>
          <w:rStyle w:val="FontStyle55"/>
        </w:rPr>
        <w:t xml:space="preserve">ść </w:t>
      </w:r>
      <w:r>
        <w:rPr>
          <w:rStyle w:val="FontStyle61"/>
        </w:rPr>
        <w:t>podziemnych (pod torami, drogami i rowami) dla kabli urz</w:t>
      </w:r>
      <w:r>
        <w:rPr>
          <w:rStyle w:val="FontStyle55"/>
        </w:rPr>
        <w:t>ą</w:t>
      </w:r>
      <w:r>
        <w:rPr>
          <w:rStyle w:val="FontStyle61"/>
        </w:rPr>
        <w:t>dze</w:t>
      </w:r>
      <w:r>
        <w:rPr>
          <w:rStyle w:val="FontStyle55"/>
        </w:rPr>
        <w:t xml:space="preserve">ń </w:t>
      </w:r>
      <w:r>
        <w:rPr>
          <w:rStyle w:val="FontStyle61"/>
        </w:rPr>
        <w:t>automatyki kolejowej na stacji.</w:t>
      </w:r>
    </w:p>
    <w:p w:rsidR="00B27601" w:rsidRDefault="00B27601">
      <w:pPr>
        <w:pStyle w:val="Style23"/>
        <w:widowControl/>
        <w:spacing w:line="250" w:lineRule="exact"/>
        <w:ind w:left="691"/>
        <w:rPr>
          <w:rStyle w:val="FontStyle61"/>
        </w:rPr>
      </w:pPr>
      <w:r>
        <w:rPr>
          <w:rStyle w:val="FontStyle61"/>
        </w:rPr>
        <w:t>Podziemne przej</w:t>
      </w:r>
      <w:r>
        <w:rPr>
          <w:rStyle w:val="FontStyle55"/>
        </w:rPr>
        <w:t>ś</w:t>
      </w:r>
      <w:r>
        <w:rPr>
          <w:rStyle w:val="FontStyle61"/>
        </w:rPr>
        <w:t>cia kablowe zbudowane podstawowo z rur ochronnych PCV (grubo</w:t>
      </w:r>
      <w:r>
        <w:rPr>
          <w:rStyle w:val="FontStyle55"/>
        </w:rPr>
        <w:t>ś</w:t>
      </w:r>
      <w:r>
        <w:rPr>
          <w:rStyle w:val="FontStyle61"/>
        </w:rPr>
        <w:t>ciennych i elastycznych) układanych poprzecznie (prostopadle) pod torami, drogami, doj</w:t>
      </w:r>
      <w:r>
        <w:rPr>
          <w:rStyle w:val="FontStyle55"/>
        </w:rPr>
        <w:t>ś</w:t>
      </w:r>
      <w:r>
        <w:rPr>
          <w:rStyle w:val="FontStyle61"/>
        </w:rPr>
        <w:t>ciami i rowami poł</w:t>
      </w:r>
      <w:r>
        <w:rPr>
          <w:rStyle w:val="FontStyle55"/>
        </w:rPr>
        <w:t>ą</w:t>
      </w:r>
      <w:r>
        <w:rPr>
          <w:rStyle w:val="FontStyle61"/>
        </w:rPr>
        <w:t>czone s</w:t>
      </w:r>
      <w:r>
        <w:rPr>
          <w:rStyle w:val="FontStyle55"/>
        </w:rPr>
        <w:t xml:space="preserve">ą </w:t>
      </w:r>
      <w:r>
        <w:rPr>
          <w:rStyle w:val="FontStyle61"/>
        </w:rPr>
        <w:t>z kablowymi ci</w:t>
      </w:r>
      <w:r>
        <w:rPr>
          <w:rStyle w:val="FontStyle55"/>
        </w:rPr>
        <w:t>ą</w:t>
      </w:r>
      <w:r>
        <w:rPr>
          <w:rStyle w:val="FontStyle61"/>
        </w:rPr>
        <w:t>gami podłu</w:t>
      </w:r>
      <w:r>
        <w:rPr>
          <w:rStyle w:val="FontStyle55"/>
        </w:rPr>
        <w:t>ż</w:t>
      </w:r>
      <w:r>
        <w:rPr>
          <w:rStyle w:val="FontStyle61"/>
        </w:rPr>
        <w:t>nymi (uło</w:t>
      </w:r>
      <w:r>
        <w:rPr>
          <w:rStyle w:val="FontStyle55"/>
        </w:rPr>
        <w:t>ż</w:t>
      </w:r>
      <w:r>
        <w:rPr>
          <w:rStyle w:val="FontStyle61"/>
        </w:rPr>
        <w:t>onymi w ziemi lub w kanalizacji powierzchniowej) i tworz</w:t>
      </w:r>
      <w:r>
        <w:rPr>
          <w:rStyle w:val="FontStyle55"/>
        </w:rPr>
        <w:t xml:space="preserve">ą </w:t>
      </w:r>
      <w:r>
        <w:rPr>
          <w:rStyle w:val="FontStyle61"/>
        </w:rPr>
        <w:t>z nimi wspóln</w:t>
      </w:r>
      <w:r>
        <w:rPr>
          <w:rStyle w:val="FontStyle55"/>
        </w:rPr>
        <w:t xml:space="preserve">ą </w:t>
      </w:r>
      <w:r>
        <w:rPr>
          <w:rStyle w:val="FontStyle61"/>
        </w:rPr>
        <w:t>sie</w:t>
      </w:r>
      <w:r>
        <w:rPr>
          <w:rStyle w:val="FontStyle55"/>
        </w:rPr>
        <w:t xml:space="preserve">ć </w:t>
      </w:r>
      <w:r>
        <w:rPr>
          <w:rStyle w:val="FontStyle61"/>
        </w:rPr>
        <w:t>kablow</w:t>
      </w:r>
      <w:r>
        <w:rPr>
          <w:rStyle w:val="FontStyle55"/>
        </w:rPr>
        <w:t xml:space="preserve">ą </w:t>
      </w:r>
      <w:r>
        <w:rPr>
          <w:rStyle w:val="FontStyle61"/>
        </w:rPr>
        <w:t>na stacji.</w:t>
      </w:r>
    </w:p>
    <w:p w:rsidR="00B27601" w:rsidRDefault="00B27601">
      <w:pPr>
        <w:pStyle w:val="Style30"/>
        <w:widowControl/>
        <w:spacing w:before="14" w:line="254" w:lineRule="exact"/>
        <w:rPr>
          <w:rStyle w:val="FontStyle62"/>
        </w:rPr>
      </w:pPr>
      <w:r>
        <w:rPr>
          <w:rStyle w:val="FontStyle62"/>
        </w:rPr>
        <w:t>1.2.    Zakres stosowania SST</w:t>
      </w:r>
    </w:p>
    <w:p w:rsidR="00B27601" w:rsidRDefault="00B27601">
      <w:pPr>
        <w:pStyle w:val="Style23"/>
        <w:widowControl/>
        <w:spacing w:line="254" w:lineRule="exact"/>
        <w:ind w:left="696"/>
        <w:rPr>
          <w:rStyle w:val="FontStyle61"/>
        </w:rPr>
      </w:pPr>
      <w:r>
        <w:rPr>
          <w:rStyle w:val="FontStyle61"/>
        </w:rPr>
        <w:t>Szczegółowa Specyfikacja Techniczna jest dokumentem obowi</w:t>
      </w:r>
      <w:r>
        <w:rPr>
          <w:rStyle w:val="FontStyle55"/>
        </w:rPr>
        <w:t>ą</w:t>
      </w:r>
      <w:r>
        <w:rPr>
          <w:rStyle w:val="FontStyle61"/>
        </w:rPr>
        <w:t>zuj</w:t>
      </w:r>
      <w:r>
        <w:rPr>
          <w:rStyle w:val="FontStyle55"/>
        </w:rPr>
        <w:t>ą</w:t>
      </w:r>
      <w:r>
        <w:rPr>
          <w:rStyle w:val="FontStyle61"/>
        </w:rPr>
        <w:t>cym przy realizacji robót wymienionych w p. 1.1.</w:t>
      </w:r>
    </w:p>
    <w:p w:rsidR="00B27601" w:rsidRDefault="00B27601">
      <w:pPr>
        <w:pStyle w:val="Style30"/>
        <w:widowControl/>
        <w:spacing w:before="10" w:line="259" w:lineRule="exact"/>
        <w:rPr>
          <w:rStyle w:val="FontStyle62"/>
        </w:rPr>
      </w:pPr>
      <w:r>
        <w:rPr>
          <w:rStyle w:val="FontStyle62"/>
        </w:rPr>
        <w:t>1.3    Zakres robót objętych SST.</w:t>
      </w:r>
    </w:p>
    <w:p w:rsidR="00B27601" w:rsidRDefault="00B27601">
      <w:pPr>
        <w:pStyle w:val="Style10"/>
        <w:widowControl/>
        <w:tabs>
          <w:tab w:val="left" w:pos="1546"/>
        </w:tabs>
        <w:ind w:left="1546"/>
        <w:rPr>
          <w:rStyle w:val="FontStyle61"/>
        </w:rPr>
      </w:pPr>
      <w:r>
        <w:rPr>
          <w:rStyle w:val="FontStyle60"/>
        </w:rPr>
        <w:t>1.3.1.</w:t>
      </w:r>
      <w:r>
        <w:rPr>
          <w:rStyle w:val="FontStyle60"/>
          <w:b w:val="0"/>
          <w:bCs w:val="0"/>
        </w:rPr>
        <w:tab/>
      </w:r>
      <w:r>
        <w:rPr>
          <w:rStyle w:val="FontStyle61"/>
        </w:rPr>
        <w:t>Roboty, których dotyczy specyfikacja, obejmuj</w:t>
      </w:r>
      <w:r>
        <w:rPr>
          <w:rStyle w:val="FontStyle55"/>
        </w:rPr>
        <w:t xml:space="preserve">ą </w:t>
      </w:r>
      <w:r>
        <w:rPr>
          <w:rStyle w:val="FontStyle61"/>
        </w:rPr>
        <w:t>wszystkie czynno</w:t>
      </w:r>
      <w:r>
        <w:rPr>
          <w:rStyle w:val="FontStyle55"/>
        </w:rPr>
        <w:t>ś</w:t>
      </w:r>
      <w:r>
        <w:rPr>
          <w:rStyle w:val="FontStyle61"/>
        </w:rPr>
        <w:t>ci umo</w:t>
      </w:r>
      <w:r>
        <w:rPr>
          <w:rStyle w:val="FontStyle55"/>
        </w:rPr>
        <w:t>ż</w:t>
      </w:r>
      <w:r>
        <w:rPr>
          <w:rStyle w:val="FontStyle61"/>
        </w:rPr>
        <w:t>liwiaj</w:t>
      </w:r>
      <w:r>
        <w:rPr>
          <w:rStyle w:val="FontStyle55"/>
        </w:rPr>
        <w:t>ą</w:t>
      </w:r>
      <w:r>
        <w:rPr>
          <w:rStyle w:val="FontStyle61"/>
        </w:rPr>
        <w:t>ce</w:t>
      </w:r>
      <w:r>
        <w:rPr>
          <w:rStyle w:val="FontStyle61"/>
        </w:rPr>
        <w:br/>
        <w:t>i maj</w:t>
      </w:r>
      <w:r>
        <w:rPr>
          <w:rStyle w:val="FontStyle55"/>
        </w:rPr>
        <w:t>ą</w:t>
      </w:r>
      <w:r>
        <w:rPr>
          <w:rStyle w:val="FontStyle61"/>
        </w:rPr>
        <w:t>ce na celu budow</w:t>
      </w:r>
      <w:r>
        <w:rPr>
          <w:rStyle w:val="FontStyle55"/>
        </w:rPr>
        <w:t xml:space="preserve">ę </w:t>
      </w:r>
      <w:r>
        <w:rPr>
          <w:rStyle w:val="FontStyle61"/>
        </w:rPr>
        <w:t>sieci kablowej dla urz</w:t>
      </w:r>
      <w:r>
        <w:rPr>
          <w:rStyle w:val="FontStyle55"/>
        </w:rPr>
        <w:t>ą</w:t>
      </w:r>
      <w:r>
        <w:rPr>
          <w:rStyle w:val="FontStyle61"/>
        </w:rPr>
        <w:t>dze</w:t>
      </w:r>
      <w:r>
        <w:rPr>
          <w:rStyle w:val="FontStyle55"/>
        </w:rPr>
        <w:t xml:space="preserve">ń </w:t>
      </w:r>
      <w:r>
        <w:rPr>
          <w:rStyle w:val="FontStyle61"/>
        </w:rPr>
        <w:t>srk.</w:t>
      </w:r>
    </w:p>
    <w:p w:rsidR="00B27601" w:rsidRDefault="00B27601">
      <w:pPr>
        <w:pStyle w:val="Style10"/>
        <w:widowControl/>
        <w:tabs>
          <w:tab w:val="left" w:pos="1397"/>
        </w:tabs>
        <w:ind w:left="706" w:firstLine="0"/>
        <w:rPr>
          <w:rStyle w:val="FontStyle61"/>
        </w:rPr>
      </w:pPr>
      <w:r>
        <w:rPr>
          <w:rStyle w:val="FontStyle60"/>
        </w:rPr>
        <w:t>1.3.2.</w:t>
      </w:r>
      <w:r>
        <w:rPr>
          <w:rStyle w:val="FontStyle60"/>
          <w:b w:val="0"/>
          <w:bCs w:val="0"/>
        </w:rPr>
        <w:tab/>
      </w:r>
      <w:r>
        <w:rPr>
          <w:rStyle w:val="FontStyle61"/>
        </w:rPr>
        <w:t>W zakres robót wchodzi:</w:t>
      </w:r>
    </w:p>
    <w:p w:rsidR="00B27601" w:rsidRDefault="00B27601" w:rsidP="00BE73A5">
      <w:pPr>
        <w:pStyle w:val="Style45"/>
        <w:widowControl/>
        <w:numPr>
          <w:ilvl w:val="0"/>
          <w:numId w:val="4"/>
        </w:numPr>
        <w:tabs>
          <w:tab w:val="left" w:pos="1685"/>
        </w:tabs>
        <w:spacing w:before="5"/>
        <w:ind w:left="1411" w:firstLine="0"/>
        <w:rPr>
          <w:rStyle w:val="FontStyle61"/>
        </w:rPr>
      </w:pPr>
      <w:r>
        <w:rPr>
          <w:rStyle w:val="FontStyle61"/>
        </w:rPr>
        <w:t>wykopanie i zasypanie rowów kablowych;</w:t>
      </w:r>
    </w:p>
    <w:p w:rsidR="00B27601" w:rsidRDefault="00B27601" w:rsidP="00BE73A5">
      <w:pPr>
        <w:pStyle w:val="Style45"/>
        <w:widowControl/>
        <w:numPr>
          <w:ilvl w:val="0"/>
          <w:numId w:val="4"/>
        </w:numPr>
        <w:tabs>
          <w:tab w:val="left" w:pos="1685"/>
        </w:tabs>
        <w:spacing w:before="5"/>
        <w:ind w:left="1411" w:firstLine="0"/>
        <w:rPr>
          <w:rStyle w:val="FontStyle61"/>
        </w:rPr>
      </w:pPr>
      <w:r>
        <w:rPr>
          <w:rStyle w:val="FontStyle61"/>
        </w:rPr>
        <w:t>wykonanie powierzchniowej kanalizacji kablowej;</w:t>
      </w:r>
    </w:p>
    <w:p w:rsidR="00B27601" w:rsidRDefault="00B27601" w:rsidP="00BE73A5">
      <w:pPr>
        <w:pStyle w:val="Style45"/>
        <w:widowControl/>
        <w:numPr>
          <w:ilvl w:val="0"/>
          <w:numId w:val="4"/>
        </w:numPr>
        <w:tabs>
          <w:tab w:val="left" w:pos="1685"/>
        </w:tabs>
        <w:spacing w:before="5"/>
        <w:ind w:left="1411" w:firstLine="0"/>
        <w:rPr>
          <w:rStyle w:val="FontStyle61"/>
        </w:rPr>
      </w:pPr>
      <w:r>
        <w:rPr>
          <w:rStyle w:val="FontStyle61"/>
        </w:rPr>
        <w:t>wykonanie podziemnych przej</w:t>
      </w:r>
      <w:r>
        <w:rPr>
          <w:rStyle w:val="FontStyle55"/>
        </w:rPr>
        <w:t xml:space="preserve">ść </w:t>
      </w:r>
      <w:r>
        <w:rPr>
          <w:rStyle w:val="FontStyle61"/>
        </w:rPr>
        <w:t>kablowych;</w:t>
      </w:r>
    </w:p>
    <w:p w:rsidR="00B27601" w:rsidRDefault="00B27601" w:rsidP="00BE73A5">
      <w:pPr>
        <w:pStyle w:val="Style45"/>
        <w:widowControl/>
        <w:numPr>
          <w:ilvl w:val="0"/>
          <w:numId w:val="4"/>
        </w:numPr>
        <w:tabs>
          <w:tab w:val="left" w:pos="1685"/>
        </w:tabs>
        <w:spacing w:before="5"/>
        <w:ind w:left="1411" w:firstLine="0"/>
        <w:rPr>
          <w:rStyle w:val="FontStyle61"/>
        </w:rPr>
      </w:pPr>
      <w:r>
        <w:rPr>
          <w:rStyle w:val="FontStyle61"/>
        </w:rPr>
        <w:t>układanie kabli w rowach;</w:t>
      </w:r>
    </w:p>
    <w:p w:rsidR="00B27601" w:rsidRDefault="00B27601" w:rsidP="00BE73A5">
      <w:pPr>
        <w:pStyle w:val="Style45"/>
        <w:widowControl/>
        <w:numPr>
          <w:ilvl w:val="0"/>
          <w:numId w:val="4"/>
        </w:numPr>
        <w:tabs>
          <w:tab w:val="left" w:pos="1685"/>
        </w:tabs>
        <w:spacing w:before="5"/>
        <w:ind w:left="1411" w:firstLine="0"/>
        <w:rPr>
          <w:rStyle w:val="FontStyle61"/>
        </w:rPr>
      </w:pPr>
      <w:r>
        <w:rPr>
          <w:rStyle w:val="FontStyle61"/>
        </w:rPr>
        <w:t>układanie kabli w kanalizacji kablowej;</w:t>
      </w:r>
    </w:p>
    <w:p w:rsidR="00B27601" w:rsidRDefault="00B27601" w:rsidP="00BE73A5">
      <w:pPr>
        <w:pStyle w:val="Style45"/>
        <w:widowControl/>
        <w:numPr>
          <w:ilvl w:val="0"/>
          <w:numId w:val="4"/>
        </w:numPr>
        <w:tabs>
          <w:tab w:val="left" w:pos="1685"/>
        </w:tabs>
        <w:spacing w:before="5"/>
        <w:ind w:left="1411" w:firstLine="0"/>
        <w:rPr>
          <w:rStyle w:val="FontStyle61"/>
        </w:rPr>
      </w:pPr>
      <w:r>
        <w:rPr>
          <w:rStyle w:val="FontStyle61"/>
        </w:rPr>
        <w:t>monta</w:t>
      </w:r>
      <w:r>
        <w:rPr>
          <w:rStyle w:val="FontStyle55"/>
        </w:rPr>
        <w:t xml:space="preserve">ż </w:t>
      </w:r>
      <w:r>
        <w:rPr>
          <w:rStyle w:val="FontStyle61"/>
        </w:rPr>
        <w:t>szaf kablowych z fundamentami;</w:t>
      </w:r>
    </w:p>
    <w:p w:rsidR="00B27601" w:rsidRDefault="00B27601" w:rsidP="00BE73A5">
      <w:pPr>
        <w:pStyle w:val="Style45"/>
        <w:widowControl/>
        <w:numPr>
          <w:ilvl w:val="0"/>
          <w:numId w:val="4"/>
        </w:numPr>
        <w:tabs>
          <w:tab w:val="left" w:pos="1685"/>
        </w:tabs>
        <w:spacing w:before="5"/>
        <w:ind w:left="1411" w:firstLine="0"/>
        <w:rPr>
          <w:rStyle w:val="FontStyle61"/>
        </w:rPr>
      </w:pPr>
      <w:r>
        <w:rPr>
          <w:rStyle w:val="FontStyle61"/>
        </w:rPr>
        <w:t>monta</w:t>
      </w:r>
      <w:r>
        <w:rPr>
          <w:rStyle w:val="FontStyle55"/>
        </w:rPr>
        <w:t xml:space="preserve">ż </w:t>
      </w:r>
      <w:r>
        <w:rPr>
          <w:rStyle w:val="FontStyle61"/>
        </w:rPr>
        <w:t>osprz</w:t>
      </w:r>
      <w:r>
        <w:rPr>
          <w:rStyle w:val="FontStyle55"/>
        </w:rPr>
        <w:t>ę</w:t>
      </w:r>
      <w:r>
        <w:rPr>
          <w:rStyle w:val="FontStyle61"/>
        </w:rPr>
        <w:t>tu kablowego;</w:t>
      </w:r>
    </w:p>
    <w:p w:rsidR="00B27601" w:rsidRDefault="00B27601" w:rsidP="00BE73A5">
      <w:pPr>
        <w:pStyle w:val="Style45"/>
        <w:widowControl/>
        <w:numPr>
          <w:ilvl w:val="0"/>
          <w:numId w:val="4"/>
        </w:numPr>
        <w:tabs>
          <w:tab w:val="left" w:pos="1685"/>
        </w:tabs>
        <w:spacing w:before="5"/>
        <w:ind w:left="1411" w:firstLine="0"/>
        <w:rPr>
          <w:rStyle w:val="FontStyle61"/>
        </w:rPr>
      </w:pPr>
      <w:r>
        <w:rPr>
          <w:rStyle w:val="FontStyle61"/>
        </w:rPr>
        <w:t>pomiary rezystancji kabli;</w:t>
      </w:r>
    </w:p>
    <w:p w:rsidR="00B27601" w:rsidRDefault="00B27601" w:rsidP="00BE73A5">
      <w:pPr>
        <w:pStyle w:val="Style45"/>
        <w:widowControl/>
        <w:numPr>
          <w:ilvl w:val="0"/>
          <w:numId w:val="4"/>
        </w:numPr>
        <w:tabs>
          <w:tab w:val="left" w:pos="1685"/>
        </w:tabs>
        <w:spacing w:before="5"/>
        <w:ind w:left="1411" w:firstLine="0"/>
        <w:rPr>
          <w:rStyle w:val="FontStyle61"/>
        </w:rPr>
      </w:pPr>
      <w:r>
        <w:rPr>
          <w:rStyle w:val="FontStyle61"/>
        </w:rPr>
        <w:t>wykonanie uziemie</w:t>
      </w:r>
      <w:r>
        <w:rPr>
          <w:rStyle w:val="FontStyle55"/>
        </w:rPr>
        <w:t xml:space="preserve">ń </w:t>
      </w:r>
      <w:r>
        <w:rPr>
          <w:rStyle w:val="FontStyle61"/>
        </w:rPr>
        <w:t>i uszynie</w:t>
      </w:r>
      <w:r>
        <w:rPr>
          <w:rStyle w:val="FontStyle55"/>
        </w:rPr>
        <w:t xml:space="preserve">ń </w:t>
      </w:r>
      <w:r>
        <w:rPr>
          <w:rStyle w:val="FontStyle61"/>
        </w:rPr>
        <w:t>kablowych punktów rozdzielczych;</w:t>
      </w:r>
    </w:p>
    <w:p w:rsidR="00B27601" w:rsidRDefault="00B27601" w:rsidP="00BE73A5">
      <w:pPr>
        <w:pStyle w:val="Style45"/>
        <w:widowControl/>
        <w:numPr>
          <w:ilvl w:val="0"/>
          <w:numId w:val="4"/>
        </w:numPr>
        <w:tabs>
          <w:tab w:val="left" w:pos="1685"/>
        </w:tabs>
        <w:spacing w:before="5"/>
        <w:ind w:left="1685"/>
        <w:rPr>
          <w:rStyle w:val="FontStyle61"/>
        </w:rPr>
      </w:pPr>
      <w:r>
        <w:rPr>
          <w:rStyle w:val="FontStyle61"/>
        </w:rPr>
        <w:t>wprowadzenie kabli do punktów rozdzielczych (szafy, garnki, skrzynki kablowe) i rozszycie ich na listwach zaciskowych;</w:t>
      </w:r>
    </w:p>
    <w:p w:rsidR="00B27601" w:rsidRDefault="00B27601" w:rsidP="00BE73A5">
      <w:pPr>
        <w:pStyle w:val="Style45"/>
        <w:widowControl/>
        <w:numPr>
          <w:ilvl w:val="0"/>
          <w:numId w:val="4"/>
        </w:numPr>
        <w:tabs>
          <w:tab w:val="left" w:pos="1685"/>
        </w:tabs>
        <w:spacing w:before="5"/>
        <w:ind w:left="1685"/>
        <w:rPr>
          <w:rStyle w:val="FontStyle61"/>
        </w:rPr>
      </w:pPr>
      <w:r>
        <w:rPr>
          <w:rStyle w:val="FontStyle61"/>
        </w:rPr>
        <w:t>wytyczenie tras oraz miejsc przej</w:t>
      </w:r>
      <w:r>
        <w:rPr>
          <w:rStyle w:val="FontStyle55"/>
        </w:rPr>
        <w:t>ś</w:t>
      </w:r>
      <w:r>
        <w:rPr>
          <w:rStyle w:val="FontStyle61"/>
        </w:rPr>
        <w:t>cia kabli pod torami, drogami kołowymi i technologicznymi oraz rowami;</w:t>
      </w:r>
    </w:p>
    <w:p w:rsidR="00B27601" w:rsidRDefault="00B27601" w:rsidP="00BE73A5">
      <w:pPr>
        <w:pStyle w:val="Style45"/>
        <w:widowControl/>
        <w:numPr>
          <w:ilvl w:val="0"/>
          <w:numId w:val="4"/>
        </w:numPr>
        <w:tabs>
          <w:tab w:val="left" w:pos="1685"/>
        </w:tabs>
        <w:ind w:left="1685"/>
        <w:rPr>
          <w:rStyle w:val="FontStyle61"/>
        </w:rPr>
      </w:pPr>
      <w:r>
        <w:rPr>
          <w:rStyle w:val="FontStyle61"/>
        </w:rPr>
        <w:t>wykonanie wykopów, przewiertów lub przecisków pod torami drogami i rowami w celu uło</w:t>
      </w:r>
      <w:r>
        <w:rPr>
          <w:rStyle w:val="FontStyle55"/>
        </w:rPr>
        <w:t>ż</w:t>
      </w:r>
      <w:r>
        <w:rPr>
          <w:rStyle w:val="FontStyle61"/>
        </w:rPr>
        <w:t>enia w nich rur ochronnych dla kabli;</w:t>
      </w:r>
    </w:p>
    <w:p w:rsidR="00B27601" w:rsidRDefault="00B27601" w:rsidP="00BE73A5">
      <w:pPr>
        <w:pStyle w:val="Style45"/>
        <w:widowControl/>
        <w:numPr>
          <w:ilvl w:val="0"/>
          <w:numId w:val="4"/>
        </w:numPr>
        <w:tabs>
          <w:tab w:val="left" w:pos="1685"/>
        </w:tabs>
        <w:spacing w:before="5"/>
        <w:ind w:left="1411" w:firstLine="0"/>
        <w:rPr>
          <w:rStyle w:val="FontStyle61"/>
        </w:rPr>
      </w:pPr>
      <w:r>
        <w:rPr>
          <w:rStyle w:val="FontStyle61"/>
        </w:rPr>
        <w:t>budowa kablowych przej</w:t>
      </w:r>
      <w:r>
        <w:rPr>
          <w:rStyle w:val="FontStyle55"/>
        </w:rPr>
        <w:t xml:space="preserve">ść </w:t>
      </w:r>
      <w:r>
        <w:rPr>
          <w:rStyle w:val="FontStyle61"/>
        </w:rPr>
        <w:t>podziemnych (uło</w:t>
      </w:r>
      <w:r>
        <w:rPr>
          <w:rStyle w:val="FontStyle55"/>
        </w:rPr>
        <w:t>ż</w:t>
      </w:r>
      <w:r>
        <w:rPr>
          <w:rStyle w:val="FontStyle61"/>
        </w:rPr>
        <w:t>enie rur ochronnych);</w:t>
      </w:r>
    </w:p>
    <w:p w:rsidR="00B27601" w:rsidRDefault="00B27601" w:rsidP="00BE73A5">
      <w:pPr>
        <w:pStyle w:val="Style45"/>
        <w:widowControl/>
        <w:numPr>
          <w:ilvl w:val="0"/>
          <w:numId w:val="4"/>
        </w:numPr>
        <w:tabs>
          <w:tab w:val="left" w:pos="1685"/>
        </w:tabs>
        <w:spacing w:before="5"/>
        <w:ind w:left="1685"/>
        <w:rPr>
          <w:rStyle w:val="FontStyle61"/>
        </w:rPr>
      </w:pPr>
      <w:r>
        <w:rPr>
          <w:rStyle w:val="FontStyle61"/>
        </w:rPr>
        <w:t>wprowadzenie kabli do nastawni i rozszycie ich na listwach zaciskowych stojaków kablowych;</w:t>
      </w:r>
    </w:p>
    <w:p w:rsidR="00B27601" w:rsidRDefault="00B27601" w:rsidP="00BE73A5">
      <w:pPr>
        <w:pStyle w:val="Style45"/>
        <w:widowControl/>
        <w:numPr>
          <w:ilvl w:val="0"/>
          <w:numId w:val="4"/>
        </w:numPr>
        <w:tabs>
          <w:tab w:val="left" w:pos="1685"/>
        </w:tabs>
        <w:spacing w:before="5"/>
        <w:ind w:left="1411" w:firstLine="0"/>
        <w:rPr>
          <w:rStyle w:val="FontStyle61"/>
        </w:rPr>
      </w:pPr>
      <w:r>
        <w:rPr>
          <w:rStyle w:val="FontStyle61"/>
        </w:rPr>
        <w:t>ochrona przepi</w:t>
      </w:r>
      <w:r>
        <w:rPr>
          <w:rStyle w:val="FontStyle55"/>
        </w:rPr>
        <w:t>ę</w:t>
      </w:r>
      <w:r>
        <w:rPr>
          <w:rStyle w:val="FontStyle61"/>
        </w:rPr>
        <w:t>ciowa sieci kablowych.</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30"/>
        <w:widowControl/>
        <w:spacing w:line="240" w:lineRule="exact"/>
        <w:rPr>
          <w:sz w:val="20"/>
          <w:szCs w:val="20"/>
        </w:rPr>
      </w:pPr>
    </w:p>
    <w:p w:rsidR="00B27601" w:rsidRDefault="00B27601">
      <w:pPr>
        <w:pStyle w:val="Style30"/>
        <w:widowControl/>
        <w:spacing w:line="240" w:lineRule="exact"/>
        <w:rPr>
          <w:sz w:val="20"/>
          <w:szCs w:val="20"/>
        </w:rPr>
      </w:pPr>
    </w:p>
    <w:p w:rsidR="00B27601" w:rsidRDefault="00B27601">
      <w:pPr>
        <w:pStyle w:val="Style30"/>
        <w:widowControl/>
        <w:spacing w:before="62" w:line="250" w:lineRule="exact"/>
        <w:rPr>
          <w:rStyle w:val="FontStyle62"/>
        </w:rPr>
      </w:pPr>
      <w:r>
        <w:rPr>
          <w:rStyle w:val="FontStyle62"/>
        </w:rPr>
        <w:t>1.4     Określenia podstawowe (terminologia).</w:t>
      </w:r>
    </w:p>
    <w:p w:rsidR="00B27601" w:rsidRDefault="00B27601">
      <w:pPr>
        <w:pStyle w:val="Style18"/>
        <w:widowControl/>
        <w:spacing w:line="250" w:lineRule="exact"/>
        <w:ind w:left="1411"/>
        <w:jc w:val="both"/>
        <w:rPr>
          <w:rStyle w:val="FontStyle61"/>
        </w:rPr>
      </w:pPr>
      <w:r>
        <w:rPr>
          <w:rStyle w:val="FontStyle60"/>
        </w:rPr>
        <w:t xml:space="preserve">1.4.1 </w:t>
      </w:r>
      <w:r>
        <w:rPr>
          <w:rStyle w:val="FontStyle61"/>
        </w:rPr>
        <w:t>Znaczenia określeń podstawowych i skrótów przyjętych w niniejszej SST są zawarte w SST A.01 "Urządzenia srk. Wymagania ogólne".</w:t>
      </w:r>
    </w:p>
    <w:p w:rsidR="00B27601" w:rsidRDefault="00B27601">
      <w:pPr>
        <w:pStyle w:val="Style26"/>
        <w:widowControl/>
        <w:tabs>
          <w:tab w:val="left" w:pos="706"/>
        </w:tabs>
        <w:spacing w:line="250" w:lineRule="exact"/>
        <w:rPr>
          <w:rStyle w:val="FontStyle62"/>
        </w:rPr>
      </w:pPr>
      <w:r>
        <w:rPr>
          <w:rStyle w:val="FontStyle62"/>
        </w:rPr>
        <w:t>1.5.</w:t>
      </w:r>
      <w:r>
        <w:rPr>
          <w:rStyle w:val="FontStyle62"/>
          <w:b w:val="0"/>
          <w:bCs w:val="0"/>
          <w:sz w:val="20"/>
          <w:szCs w:val="20"/>
        </w:rPr>
        <w:tab/>
      </w:r>
      <w:r>
        <w:rPr>
          <w:rStyle w:val="FontStyle62"/>
        </w:rPr>
        <w:t>Ogólne wymagania dotyczące robót kablowych</w:t>
      </w:r>
    </w:p>
    <w:p w:rsidR="00B27601" w:rsidRDefault="00B27601" w:rsidP="00BE73A5">
      <w:pPr>
        <w:pStyle w:val="Style48"/>
        <w:widowControl/>
        <w:numPr>
          <w:ilvl w:val="0"/>
          <w:numId w:val="50"/>
        </w:numPr>
        <w:tabs>
          <w:tab w:val="left" w:pos="1411"/>
        </w:tabs>
        <w:spacing w:line="250" w:lineRule="exact"/>
        <w:ind w:left="1411" w:hanging="696"/>
        <w:rPr>
          <w:rStyle w:val="FontStyle60"/>
        </w:rPr>
      </w:pPr>
      <w:r>
        <w:rPr>
          <w:rStyle w:val="FontStyle61"/>
        </w:rPr>
        <w:t>Ogólne wymagania dotyczące robót są zawarte w SST A.01"Urządzenia srk. Wymagania ogólne".</w:t>
      </w:r>
    </w:p>
    <w:p w:rsidR="00B27601" w:rsidRDefault="00B27601" w:rsidP="00BE73A5">
      <w:pPr>
        <w:pStyle w:val="Style48"/>
        <w:widowControl/>
        <w:numPr>
          <w:ilvl w:val="0"/>
          <w:numId w:val="50"/>
        </w:numPr>
        <w:tabs>
          <w:tab w:val="left" w:pos="1411"/>
        </w:tabs>
        <w:spacing w:line="250" w:lineRule="exact"/>
        <w:ind w:left="1411" w:hanging="696"/>
        <w:rPr>
          <w:rStyle w:val="FontStyle60"/>
        </w:rPr>
      </w:pPr>
      <w:r>
        <w:rPr>
          <w:rStyle w:val="FontStyle61"/>
        </w:rPr>
        <w:t>W projekcie organizacji robót kablowych należy przewidzieć układanie części kabli w czasie robót ziemnych budowy torowiska, przed wykonaniem warstwy ochronnej.</w:t>
      </w:r>
    </w:p>
    <w:p w:rsidR="00B27601" w:rsidRDefault="00B27601" w:rsidP="00BE73A5">
      <w:pPr>
        <w:pStyle w:val="Style48"/>
        <w:widowControl/>
        <w:numPr>
          <w:ilvl w:val="0"/>
          <w:numId w:val="50"/>
        </w:numPr>
        <w:tabs>
          <w:tab w:val="left" w:pos="1411"/>
        </w:tabs>
        <w:spacing w:line="250" w:lineRule="exact"/>
        <w:ind w:left="1411" w:hanging="696"/>
        <w:rPr>
          <w:rStyle w:val="FontStyle60"/>
        </w:rPr>
      </w:pPr>
      <w:r>
        <w:rPr>
          <w:rStyle w:val="FontStyle61"/>
        </w:rPr>
        <w:t>Dla kabli układanych poprzecznie do torów należy zawsze wykonać tzw. przejścia podziemne stanowiące nieodłączną część sieci kablowej. Budowę przejść podziemnych należy wykonywać wg SST A.01.05.</w:t>
      </w:r>
    </w:p>
    <w:p w:rsidR="00B27601" w:rsidRDefault="00B27601">
      <w:pPr>
        <w:pStyle w:val="Style26"/>
        <w:widowControl/>
        <w:tabs>
          <w:tab w:val="left" w:pos="706"/>
        </w:tabs>
        <w:spacing w:line="250" w:lineRule="exact"/>
        <w:rPr>
          <w:rStyle w:val="FontStyle62"/>
        </w:rPr>
      </w:pPr>
      <w:r>
        <w:rPr>
          <w:rStyle w:val="FontStyle62"/>
        </w:rPr>
        <w:t>1.6.</w:t>
      </w:r>
      <w:r>
        <w:rPr>
          <w:rStyle w:val="FontStyle62"/>
          <w:b w:val="0"/>
          <w:bCs w:val="0"/>
          <w:sz w:val="20"/>
          <w:szCs w:val="20"/>
        </w:rPr>
        <w:tab/>
      </w:r>
      <w:r>
        <w:rPr>
          <w:rStyle w:val="FontStyle62"/>
        </w:rPr>
        <w:t>Obowiązki Wykonawcy</w:t>
      </w:r>
    </w:p>
    <w:p w:rsidR="00B27601" w:rsidRDefault="00B27601">
      <w:pPr>
        <w:pStyle w:val="Style23"/>
        <w:widowControl/>
        <w:spacing w:line="250" w:lineRule="exact"/>
        <w:ind w:left="706"/>
        <w:rPr>
          <w:rStyle w:val="FontStyle61"/>
        </w:rPr>
      </w:pPr>
      <w:r>
        <w:rPr>
          <w:rStyle w:val="FontStyle61"/>
        </w:rPr>
        <w:t>Podstawowe obowiązki Wykonawcy są zawarte w SST A.01 "Urządzenia srk. Wymagania ogólne".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48"/>
        <w:rPr>
          <w:rStyle w:val="FontStyle59"/>
        </w:rPr>
      </w:pPr>
      <w:r>
        <w:rPr>
          <w:rStyle w:val="FontStyle59"/>
        </w:rPr>
        <w:t>2.   MATERIAŁY</w:t>
      </w:r>
    </w:p>
    <w:p w:rsidR="00B27601" w:rsidRDefault="00B27601" w:rsidP="00BE73A5">
      <w:pPr>
        <w:pStyle w:val="Style38"/>
        <w:widowControl/>
        <w:numPr>
          <w:ilvl w:val="0"/>
          <w:numId w:val="51"/>
        </w:numPr>
        <w:tabs>
          <w:tab w:val="left" w:pos="562"/>
        </w:tabs>
        <w:spacing w:before="518"/>
        <w:ind w:left="562"/>
        <w:jc w:val="left"/>
        <w:rPr>
          <w:rStyle w:val="FontStyle62"/>
        </w:rPr>
      </w:pPr>
      <w:r>
        <w:rPr>
          <w:rStyle w:val="FontStyle61"/>
        </w:rPr>
        <w:t>Ogólne wymagania dotyczące materiałów są zawarte w SST A.01 "Urządzenia srk. Wymagania ogólne".</w:t>
      </w:r>
    </w:p>
    <w:p w:rsidR="00B27601" w:rsidRDefault="00B27601" w:rsidP="00BE73A5">
      <w:pPr>
        <w:pStyle w:val="Style38"/>
        <w:widowControl/>
        <w:numPr>
          <w:ilvl w:val="0"/>
          <w:numId w:val="51"/>
        </w:numPr>
        <w:tabs>
          <w:tab w:val="left" w:pos="562"/>
        </w:tabs>
        <w:spacing w:before="14"/>
        <w:ind w:firstLine="0"/>
        <w:jc w:val="left"/>
        <w:rPr>
          <w:rStyle w:val="FontStyle62"/>
        </w:rPr>
      </w:pPr>
      <w:r>
        <w:rPr>
          <w:rStyle w:val="FontStyle61"/>
        </w:rPr>
        <w:t>Kable składowane na placu budowy muszą być nawinięte na bębnach kablowych.</w:t>
      </w:r>
    </w:p>
    <w:p w:rsidR="00B27601" w:rsidRDefault="00B27601">
      <w:pPr>
        <w:pStyle w:val="Style23"/>
        <w:widowControl/>
        <w:spacing w:line="254" w:lineRule="exact"/>
        <w:ind w:left="562"/>
        <w:rPr>
          <w:rStyle w:val="FontStyle61"/>
        </w:rPr>
      </w:pPr>
      <w:r>
        <w:rPr>
          <w:rStyle w:val="FontStyle61"/>
        </w:rPr>
        <w:t>Bębny z kablami umieszczone na utwardzonym podłożu na krawędziach tarcz (pionowo) lub na tarczach (poziomo).</w:t>
      </w:r>
    </w:p>
    <w:p w:rsidR="00B27601" w:rsidRDefault="00B27601">
      <w:pPr>
        <w:pStyle w:val="Style26"/>
        <w:widowControl/>
        <w:tabs>
          <w:tab w:val="left" w:pos="701"/>
        </w:tabs>
        <w:spacing w:before="24" w:line="250" w:lineRule="exact"/>
        <w:rPr>
          <w:rStyle w:val="FontStyle62"/>
        </w:rPr>
      </w:pPr>
      <w:r>
        <w:rPr>
          <w:rStyle w:val="FontStyle62"/>
        </w:rPr>
        <w:t>2.3.</w:t>
      </w:r>
      <w:r>
        <w:rPr>
          <w:rStyle w:val="FontStyle62"/>
          <w:b w:val="0"/>
          <w:bCs w:val="0"/>
          <w:sz w:val="20"/>
          <w:szCs w:val="20"/>
        </w:rPr>
        <w:tab/>
      </w:r>
      <w:r>
        <w:rPr>
          <w:rStyle w:val="FontStyle62"/>
        </w:rPr>
        <w:t>Materiały do budowy sieci kablowej</w:t>
      </w:r>
    </w:p>
    <w:p w:rsidR="00B27601" w:rsidRDefault="00B27601" w:rsidP="00BE73A5">
      <w:pPr>
        <w:pStyle w:val="Style48"/>
        <w:widowControl/>
        <w:numPr>
          <w:ilvl w:val="0"/>
          <w:numId w:val="52"/>
        </w:numPr>
        <w:tabs>
          <w:tab w:val="left" w:pos="1406"/>
        </w:tabs>
        <w:spacing w:line="250" w:lineRule="exact"/>
        <w:ind w:left="1406" w:hanging="701"/>
        <w:rPr>
          <w:rStyle w:val="FontStyle60"/>
        </w:rPr>
      </w:pPr>
      <w:r>
        <w:rPr>
          <w:rStyle w:val="FontStyle61"/>
        </w:rPr>
        <w:t>Do zasypania rowów kablowych może być użyty grunt wydobyty z tego samego wykopu, niezamarznięty, bez zanieczyszczeń takich jak: kamienie, gruz, odpadki budowlane.</w:t>
      </w:r>
    </w:p>
    <w:p w:rsidR="00B27601" w:rsidRDefault="00B27601" w:rsidP="00BE73A5">
      <w:pPr>
        <w:pStyle w:val="Style48"/>
        <w:widowControl/>
        <w:numPr>
          <w:ilvl w:val="0"/>
          <w:numId w:val="52"/>
        </w:numPr>
        <w:tabs>
          <w:tab w:val="left" w:pos="1406"/>
        </w:tabs>
        <w:spacing w:line="250" w:lineRule="exact"/>
        <w:ind w:left="1406" w:hanging="701"/>
        <w:rPr>
          <w:rStyle w:val="FontStyle60"/>
        </w:rPr>
      </w:pPr>
      <w:r>
        <w:rPr>
          <w:rStyle w:val="FontStyle61"/>
        </w:rPr>
        <w:t>Do wykonania podsypki na dnie rowu kablowego oraz nasypania warstwy piasku na ułożonym w rowie kablu może być użyty piasek zwykły do betonów.</w:t>
      </w:r>
    </w:p>
    <w:p w:rsidR="00B27601" w:rsidRDefault="00B27601" w:rsidP="00BE73A5">
      <w:pPr>
        <w:pStyle w:val="Style48"/>
        <w:widowControl/>
        <w:numPr>
          <w:ilvl w:val="0"/>
          <w:numId w:val="52"/>
        </w:numPr>
        <w:tabs>
          <w:tab w:val="left" w:pos="1406"/>
        </w:tabs>
        <w:spacing w:line="250" w:lineRule="exact"/>
        <w:ind w:left="1406" w:hanging="701"/>
        <w:rPr>
          <w:rStyle w:val="FontStyle60"/>
        </w:rPr>
      </w:pPr>
      <w:r>
        <w:rPr>
          <w:rStyle w:val="FontStyle61"/>
        </w:rPr>
        <w:t>Do wykonania powierzchniowej kanalizacji kablowej zastosować koryta kablowe ze wzmacnianych tworzyw sztucznych z otwieranymi pokrywami. Wymiary wewnętrzne koryt muszą być dobrane z rezerwą min. 50%, aby możliwe było w przyszłości ułożenie w nich dodatkowych kabli.</w:t>
      </w:r>
    </w:p>
    <w:p w:rsidR="00B27601" w:rsidRDefault="00B27601" w:rsidP="00BE73A5">
      <w:pPr>
        <w:pStyle w:val="Style27"/>
        <w:widowControl/>
        <w:numPr>
          <w:ilvl w:val="0"/>
          <w:numId w:val="52"/>
        </w:numPr>
        <w:tabs>
          <w:tab w:val="left" w:pos="1406"/>
        </w:tabs>
        <w:spacing w:line="250" w:lineRule="exact"/>
        <w:ind w:left="1406" w:hanging="701"/>
        <w:rPr>
          <w:rStyle w:val="FontStyle60"/>
        </w:rPr>
      </w:pPr>
      <w:r>
        <w:rPr>
          <w:rStyle w:val="FontStyle61"/>
        </w:rPr>
        <w:t>W sieci kablowej dla urządzeń srk przewiduje się podstawowo ułożenie kabli sygnalizacyjnych, miedzianych na napięcie znamionowe 0.6/1kV odpowiadających parametrom kabla np. typu YKSY i spełniających wymagania normy PN-76/E-90304. Zasadniczo przewidywane kable o przekroju żył 1mm</w:t>
      </w:r>
      <w:r>
        <w:rPr>
          <w:rStyle w:val="FontStyle61"/>
          <w:vertAlign w:val="superscript"/>
        </w:rPr>
        <w:t>2</w:t>
      </w:r>
      <w:r>
        <w:rPr>
          <w:rStyle w:val="FontStyle61"/>
        </w:rPr>
        <w:t xml:space="preserve"> i 1.5mm</w:t>
      </w:r>
      <w:r>
        <w:rPr>
          <w:rStyle w:val="FontStyle61"/>
          <w:vertAlign w:val="superscript"/>
        </w:rPr>
        <w:t>2</w:t>
      </w:r>
      <w:r>
        <w:rPr>
          <w:rStyle w:val="FontStyle61"/>
        </w:rPr>
        <w:t>.</w:t>
      </w:r>
    </w:p>
    <w:p w:rsidR="00B27601" w:rsidRDefault="00B27601" w:rsidP="00BE73A5">
      <w:pPr>
        <w:pStyle w:val="Style48"/>
        <w:widowControl/>
        <w:numPr>
          <w:ilvl w:val="0"/>
          <w:numId w:val="53"/>
        </w:numPr>
        <w:tabs>
          <w:tab w:val="left" w:pos="1406"/>
        </w:tabs>
        <w:spacing w:line="250" w:lineRule="exact"/>
        <w:ind w:left="706" w:firstLine="0"/>
        <w:jc w:val="left"/>
        <w:rPr>
          <w:rStyle w:val="FontStyle60"/>
        </w:rPr>
      </w:pPr>
      <w:r>
        <w:rPr>
          <w:rStyle w:val="FontStyle61"/>
        </w:rPr>
        <w:t>Pozostałymi materiałami użytymi do budowy sieci kablowej będą:</w:t>
      </w:r>
    </w:p>
    <w:p w:rsidR="00B27601" w:rsidRDefault="00B27601">
      <w:pPr>
        <w:widowControl/>
        <w:rPr>
          <w:sz w:val="2"/>
          <w:szCs w:val="2"/>
        </w:rPr>
      </w:pPr>
    </w:p>
    <w:p w:rsidR="00B27601" w:rsidRDefault="00B27601" w:rsidP="00BE73A5">
      <w:pPr>
        <w:pStyle w:val="Style45"/>
        <w:widowControl/>
        <w:numPr>
          <w:ilvl w:val="0"/>
          <w:numId w:val="4"/>
        </w:numPr>
        <w:tabs>
          <w:tab w:val="left" w:pos="1550"/>
        </w:tabs>
        <w:spacing w:before="5" w:line="264" w:lineRule="exact"/>
        <w:ind w:left="1550"/>
        <w:rPr>
          <w:rStyle w:val="FontStyle61"/>
        </w:rPr>
      </w:pPr>
      <w:r>
        <w:rPr>
          <w:rStyle w:val="FontStyle61"/>
        </w:rPr>
        <w:t>szafy kablowe ze wzmacnianych tworzyw sztucznych lub blachy ocynkowanej z fundamentami;</w:t>
      </w:r>
    </w:p>
    <w:p w:rsidR="00B27601" w:rsidRDefault="00B27601" w:rsidP="00BE73A5">
      <w:pPr>
        <w:pStyle w:val="Style45"/>
        <w:widowControl/>
        <w:numPr>
          <w:ilvl w:val="0"/>
          <w:numId w:val="4"/>
        </w:numPr>
        <w:tabs>
          <w:tab w:val="left" w:pos="1550"/>
        </w:tabs>
        <w:spacing w:before="5" w:line="264" w:lineRule="exact"/>
        <w:ind w:left="1550"/>
        <w:rPr>
          <w:rStyle w:val="FontStyle61"/>
        </w:rPr>
      </w:pPr>
      <w:r>
        <w:rPr>
          <w:rStyle w:val="FontStyle61"/>
        </w:rPr>
        <w:t>skrzynki kablowe ze wzmacnianych tworzyw sztucznych, blachy ocynkowanej lub żeliwne ze wspornikami;</w:t>
      </w:r>
    </w:p>
    <w:p w:rsidR="00B27601" w:rsidRDefault="00B27601" w:rsidP="00BE73A5">
      <w:pPr>
        <w:pStyle w:val="Style45"/>
        <w:widowControl/>
        <w:numPr>
          <w:ilvl w:val="0"/>
          <w:numId w:val="3"/>
        </w:numPr>
        <w:tabs>
          <w:tab w:val="left" w:pos="1550"/>
        </w:tabs>
        <w:spacing w:line="264" w:lineRule="exact"/>
        <w:ind w:left="1277" w:firstLine="0"/>
        <w:rPr>
          <w:rStyle w:val="FontStyle61"/>
        </w:rPr>
      </w:pPr>
      <w:r>
        <w:rPr>
          <w:rStyle w:val="FontStyle61"/>
        </w:rPr>
        <w:t>uziomy rurowe;</w:t>
      </w:r>
    </w:p>
    <w:p w:rsidR="00B27601" w:rsidRDefault="00B27601" w:rsidP="00BE73A5">
      <w:pPr>
        <w:pStyle w:val="Style45"/>
        <w:widowControl/>
        <w:numPr>
          <w:ilvl w:val="0"/>
          <w:numId w:val="3"/>
        </w:numPr>
        <w:tabs>
          <w:tab w:val="left" w:pos="1550"/>
        </w:tabs>
        <w:spacing w:before="5" w:line="264" w:lineRule="exact"/>
        <w:ind w:left="1277" w:firstLine="0"/>
        <w:rPr>
          <w:rStyle w:val="FontStyle61"/>
        </w:rPr>
      </w:pPr>
      <w:r>
        <w:rPr>
          <w:rStyle w:val="FontStyle61"/>
        </w:rPr>
        <w:t>linki uszyniające i uziemiające;</w:t>
      </w:r>
    </w:p>
    <w:p w:rsidR="00B27601" w:rsidRDefault="00B27601" w:rsidP="00BE73A5">
      <w:pPr>
        <w:pStyle w:val="Style45"/>
        <w:widowControl/>
        <w:numPr>
          <w:ilvl w:val="0"/>
          <w:numId w:val="3"/>
        </w:numPr>
        <w:tabs>
          <w:tab w:val="left" w:pos="1550"/>
        </w:tabs>
        <w:spacing w:before="5" w:line="264" w:lineRule="exact"/>
        <w:ind w:left="1277" w:firstLine="0"/>
        <w:rPr>
          <w:rStyle w:val="FontStyle61"/>
        </w:rPr>
      </w:pPr>
      <w:r>
        <w:rPr>
          <w:rStyle w:val="FontStyle61"/>
        </w:rPr>
        <w:t>folia kalandrowana PCV o grubości od 0.4mm do 0.6mm;</w:t>
      </w:r>
    </w:p>
    <w:p w:rsidR="00B27601" w:rsidRDefault="00B27601" w:rsidP="00BE73A5">
      <w:pPr>
        <w:pStyle w:val="Style45"/>
        <w:widowControl/>
        <w:numPr>
          <w:ilvl w:val="0"/>
          <w:numId w:val="3"/>
        </w:numPr>
        <w:tabs>
          <w:tab w:val="left" w:pos="1550"/>
        </w:tabs>
        <w:spacing w:before="5" w:line="264" w:lineRule="exact"/>
        <w:ind w:left="1277" w:firstLine="0"/>
        <w:rPr>
          <w:rStyle w:val="FontStyle61"/>
        </w:rPr>
      </w:pPr>
      <w:r>
        <w:rPr>
          <w:rStyle w:val="FontStyle61"/>
        </w:rPr>
        <w:t>rury osłonowe PCV 110mm i grubości ścianki 4 - 6mm.</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20"/>
        </w:tabs>
        <w:spacing w:before="38"/>
        <w:rPr>
          <w:rStyle w:val="FontStyle59"/>
        </w:rPr>
      </w:pPr>
      <w:r>
        <w:rPr>
          <w:rStyle w:val="FontStyle59"/>
        </w:rPr>
        <w:t>3.</w:t>
      </w:r>
      <w:r>
        <w:rPr>
          <w:rStyle w:val="FontStyle59"/>
          <w:b w:val="0"/>
          <w:bCs w:val="0"/>
          <w:sz w:val="20"/>
          <w:szCs w:val="20"/>
        </w:rPr>
        <w:tab/>
      </w:r>
      <w:r>
        <w:rPr>
          <w:rStyle w:val="FontStyle59"/>
        </w:rPr>
        <w:t>SPRZ</w:t>
      </w:r>
      <w:r>
        <w:rPr>
          <w:rStyle w:val="FontStyle63"/>
        </w:rPr>
        <w:t>Ę</w:t>
      </w:r>
      <w:r>
        <w:rPr>
          <w:rStyle w:val="FontStyle59"/>
        </w:rPr>
        <w:t>T</w:t>
      </w:r>
    </w:p>
    <w:p w:rsidR="00B27601" w:rsidRDefault="00B27601" w:rsidP="00BE73A5">
      <w:pPr>
        <w:pStyle w:val="Style27"/>
        <w:widowControl/>
        <w:numPr>
          <w:ilvl w:val="0"/>
          <w:numId w:val="54"/>
        </w:numPr>
        <w:tabs>
          <w:tab w:val="left" w:pos="706"/>
        </w:tabs>
        <w:spacing w:before="523"/>
        <w:ind w:left="706" w:hanging="706"/>
        <w:jc w:val="both"/>
        <w:rPr>
          <w:rStyle w:val="FontStyle62"/>
        </w:rPr>
      </w:pPr>
      <w:r>
        <w:rPr>
          <w:rStyle w:val="FontStyle61"/>
        </w:rPr>
        <w:t>Ogólne wymagania dotyczące sprzętu są zawarte w SST A.01 „Urządzenia srk. Wymagania ogólne".</w:t>
      </w:r>
    </w:p>
    <w:p w:rsidR="00B27601" w:rsidRDefault="00B27601" w:rsidP="00BE73A5">
      <w:pPr>
        <w:pStyle w:val="Style27"/>
        <w:widowControl/>
        <w:numPr>
          <w:ilvl w:val="0"/>
          <w:numId w:val="54"/>
        </w:numPr>
        <w:tabs>
          <w:tab w:val="left" w:pos="706"/>
        </w:tabs>
        <w:spacing w:before="19" w:line="250" w:lineRule="exact"/>
        <w:ind w:left="706" w:hanging="706"/>
        <w:jc w:val="both"/>
        <w:rPr>
          <w:rStyle w:val="FontStyle62"/>
        </w:rPr>
      </w:pPr>
      <w:r>
        <w:rPr>
          <w:rStyle w:val="FontStyle61"/>
        </w:rPr>
        <w:t>Roboty związane z budową sieci kablowej mogą być wykonywane ręcznie lub mechanicznie. Sposób wykonywania robót (ręcznie lub mechanicznie) oraz rodzaj zastosowanego sprzętu powinien być zaakceptowany przez Inspektora Nadzoru Inwestorskiego.</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20"/>
        </w:tabs>
        <w:spacing w:before="29"/>
        <w:rPr>
          <w:rStyle w:val="FontStyle59"/>
        </w:rPr>
      </w:pPr>
      <w:r>
        <w:rPr>
          <w:rStyle w:val="FontStyle59"/>
        </w:rPr>
        <w:t>4.</w:t>
      </w:r>
      <w:r>
        <w:rPr>
          <w:rStyle w:val="FontStyle59"/>
          <w:b w:val="0"/>
          <w:bCs w:val="0"/>
          <w:sz w:val="20"/>
          <w:szCs w:val="20"/>
        </w:rPr>
        <w:tab/>
      </w:r>
      <w:r>
        <w:rPr>
          <w:rStyle w:val="FontStyle59"/>
        </w:rPr>
        <w:t>TRANSPORT</w:t>
      </w:r>
    </w:p>
    <w:p w:rsidR="00B27601" w:rsidRDefault="00B27601">
      <w:pPr>
        <w:pStyle w:val="Style23"/>
        <w:widowControl/>
        <w:spacing w:line="240" w:lineRule="exact"/>
        <w:rPr>
          <w:sz w:val="20"/>
          <w:szCs w:val="20"/>
        </w:rPr>
      </w:pPr>
    </w:p>
    <w:p w:rsidR="00B27601" w:rsidRDefault="00B27601">
      <w:pPr>
        <w:pStyle w:val="Style23"/>
        <w:widowControl/>
        <w:spacing w:line="240" w:lineRule="exact"/>
        <w:rPr>
          <w:sz w:val="20"/>
          <w:szCs w:val="20"/>
        </w:rPr>
      </w:pPr>
    </w:p>
    <w:p w:rsidR="00B27601" w:rsidRDefault="00B27601">
      <w:pPr>
        <w:pStyle w:val="Style23"/>
        <w:widowControl/>
        <w:spacing w:before="86" w:line="254" w:lineRule="exact"/>
        <w:rPr>
          <w:rStyle w:val="FontStyle61"/>
        </w:rPr>
      </w:pPr>
      <w:r>
        <w:rPr>
          <w:rStyle w:val="FontStyle62"/>
        </w:rPr>
        <w:t xml:space="preserve">4.1. </w:t>
      </w:r>
      <w:r>
        <w:rPr>
          <w:rStyle w:val="FontStyle61"/>
        </w:rPr>
        <w:t>Ogólne wymagania dotyczące transportu są zawarte w SST A.01 "Urządzenia srk. Wymagania ogólne".</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24"/>
        <w:jc w:val="left"/>
        <w:rPr>
          <w:rStyle w:val="FontStyle59"/>
        </w:rPr>
      </w:pPr>
      <w:r>
        <w:rPr>
          <w:rStyle w:val="FontStyle59"/>
        </w:rPr>
        <w:t>5.   WYKONANIE ROBÓT</w:t>
      </w:r>
    </w:p>
    <w:p w:rsidR="00B27601" w:rsidRDefault="00B27601" w:rsidP="00BE73A5">
      <w:pPr>
        <w:pStyle w:val="Style27"/>
        <w:widowControl/>
        <w:numPr>
          <w:ilvl w:val="0"/>
          <w:numId w:val="55"/>
        </w:numPr>
        <w:tabs>
          <w:tab w:val="left" w:pos="706"/>
        </w:tabs>
        <w:spacing w:before="562" w:line="259" w:lineRule="exact"/>
        <w:ind w:left="706" w:hanging="706"/>
        <w:jc w:val="both"/>
        <w:rPr>
          <w:rStyle w:val="FontStyle62"/>
        </w:rPr>
      </w:pPr>
      <w:r>
        <w:rPr>
          <w:rStyle w:val="FontStyle61"/>
        </w:rPr>
        <w:t>Ogólne wymagania dotyczące wykonania robót są zawarte w SST A.01 "Urządzenia srk. Wymagania ogólne".</w:t>
      </w:r>
    </w:p>
    <w:p w:rsidR="00B27601" w:rsidRDefault="00B27601" w:rsidP="00BE73A5">
      <w:pPr>
        <w:pStyle w:val="Style27"/>
        <w:widowControl/>
        <w:numPr>
          <w:ilvl w:val="0"/>
          <w:numId w:val="55"/>
        </w:numPr>
        <w:tabs>
          <w:tab w:val="left" w:pos="706"/>
        </w:tabs>
        <w:spacing w:before="10" w:line="259" w:lineRule="exact"/>
        <w:ind w:left="706" w:hanging="706"/>
        <w:jc w:val="both"/>
        <w:rPr>
          <w:rStyle w:val="FontStyle62"/>
        </w:rPr>
      </w:pPr>
      <w:r>
        <w:rPr>
          <w:rStyle w:val="FontStyle61"/>
        </w:rPr>
        <w:t>Wykonawca przedstawi Inspektorowi nadzoru do akceptacji projekt organizacji i harmonogram robót, uwzględniający wszystkie warunki, w jakich będą wykonywane roboty związane z budową sieci kablowej.</w:t>
      </w:r>
    </w:p>
    <w:p w:rsidR="00B27601" w:rsidRDefault="00B27601" w:rsidP="00BE73A5">
      <w:pPr>
        <w:pStyle w:val="Style27"/>
        <w:widowControl/>
        <w:numPr>
          <w:ilvl w:val="0"/>
          <w:numId w:val="55"/>
        </w:numPr>
        <w:tabs>
          <w:tab w:val="left" w:pos="706"/>
        </w:tabs>
        <w:spacing w:before="10" w:line="259" w:lineRule="exact"/>
        <w:ind w:firstLine="0"/>
        <w:rPr>
          <w:rStyle w:val="FontStyle62"/>
        </w:rPr>
      </w:pPr>
      <w:r>
        <w:rPr>
          <w:rStyle w:val="FontStyle61"/>
        </w:rPr>
        <w:t>Ilości rur układanych w jednej warstwie przejścia wielorurowego (maks. 4 rury).</w:t>
      </w:r>
    </w:p>
    <w:p w:rsidR="00B27601" w:rsidRDefault="00B27601" w:rsidP="00BE73A5">
      <w:pPr>
        <w:pStyle w:val="Style27"/>
        <w:widowControl/>
        <w:numPr>
          <w:ilvl w:val="0"/>
          <w:numId w:val="55"/>
        </w:numPr>
        <w:tabs>
          <w:tab w:val="left" w:pos="706"/>
        </w:tabs>
        <w:spacing w:before="10" w:line="259" w:lineRule="exact"/>
        <w:ind w:left="706" w:hanging="706"/>
        <w:jc w:val="both"/>
        <w:rPr>
          <w:rStyle w:val="FontStyle62"/>
        </w:rPr>
      </w:pPr>
      <w:r>
        <w:rPr>
          <w:rStyle w:val="FontStyle61"/>
        </w:rPr>
        <w:t>W miejscach, gdzie występuje uzbrojenie podziemne terenu, wymaga się wykonywania robót w sposób ręczny. W razie wątpliwości, co do lokalizacji urządzeń podziemnych wykonać tzw. „przekopy próbne".</w:t>
      </w:r>
    </w:p>
    <w:p w:rsidR="00B27601" w:rsidRDefault="00B27601" w:rsidP="00BE73A5">
      <w:pPr>
        <w:pStyle w:val="Style26"/>
        <w:widowControl/>
        <w:numPr>
          <w:ilvl w:val="0"/>
          <w:numId w:val="55"/>
        </w:numPr>
        <w:tabs>
          <w:tab w:val="left" w:pos="706"/>
        </w:tabs>
        <w:spacing w:before="24" w:line="250" w:lineRule="exact"/>
        <w:rPr>
          <w:rStyle w:val="FontStyle62"/>
        </w:rPr>
      </w:pPr>
      <w:r>
        <w:rPr>
          <w:rStyle w:val="FontStyle62"/>
        </w:rPr>
        <w:t>Trasowanie</w:t>
      </w:r>
    </w:p>
    <w:p w:rsidR="00B27601" w:rsidRDefault="00B27601">
      <w:pPr>
        <w:pStyle w:val="Style23"/>
        <w:widowControl/>
        <w:spacing w:line="250" w:lineRule="exact"/>
        <w:ind w:left="710"/>
        <w:rPr>
          <w:rStyle w:val="FontStyle61"/>
        </w:rPr>
      </w:pPr>
      <w:r>
        <w:rPr>
          <w:rStyle w:val="FontStyle61"/>
        </w:rPr>
        <w:t>Przed rozpoczęciem prac związanych z wykopaniem rowów kablowych i budową powierzchniowej kanalizacji kablowej należy dokonać geodezyjnego ustalenia i oznaczenia ich tras.</w:t>
      </w:r>
    </w:p>
    <w:p w:rsidR="00B27601" w:rsidRDefault="00B27601">
      <w:pPr>
        <w:pStyle w:val="Style23"/>
        <w:widowControl/>
        <w:spacing w:line="250" w:lineRule="exact"/>
        <w:ind w:left="720"/>
        <w:rPr>
          <w:rStyle w:val="FontStyle61"/>
        </w:rPr>
      </w:pPr>
      <w:r>
        <w:rPr>
          <w:rStyle w:val="FontStyle61"/>
        </w:rPr>
        <w:t>Przed wykonaniem zabudowy kablowych przejść podziemnych, powinno nastąpić wytyczenie i oznaczenie ich tras w terenie.</w:t>
      </w:r>
    </w:p>
    <w:p w:rsidR="00B27601" w:rsidRDefault="00B27601">
      <w:pPr>
        <w:pStyle w:val="Style26"/>
        <w:widowControl/>
        <w:tabs>
          <w:tab w:val="left" w:pos="706"/>
        </w:tabs>
        <w:spacing w:before="24" w:line="250" w:lineRule="exact"/>
        <w:rPr>
          <w:rStyle w:val="FontStyle62"/>
        </w:rPr>
      </w:pPr>
      <w:r>
        <w:rPr>
          <w:rStyle w:val="FontStyle62"/>
        </w:rPr>
        <w:t>5.6.</w:t>
      </w:r>
      <w:r>
        <w:rPr>
          <w:rStyle w:val="FontStyle62"/>
          <w:b w:val="0"/>
          <w:bCs w:val="0"/>
          <w:sz w:val="20"/>
          <w:szCs w:val="20"/>
        </w:rPr>
        <w:tab/>
      </w:r>
      <w:r>
        <w:rPr>
          <w:rStyle w:val="FontStyle62"/>
        </w:rPr>
        <w:t>Wykonanie rowów i przekopów dla kabli</w:t>
      </w:r>
    </w:p>
    <w:p w:rsidR="00B27601" w:rsidRDefault="00B27601" w:rsidP="00BE73A5">
      <w:pPr>
        <w:pStyle w:val="Style27"/>
        <w:widowControl/>
        <w:numPr>
          <w:ilvl w:val="0"/>
          <w:numId w:val="56"/>
        </w:numPr>
        <w:tabs>
          <w:tab w:val="left" w:pos="1421"/>
        </w:tabs>
        <w:spacing w:line="250" w:lineRule="exact"/>
        <w:ind w:left="1421" w:hanging="710"/>
        <w:jc w:val="both"/>
        <w:rPr>
          <w:rStyle w:val="FontStyle60"/>
        </w:rPr>
      </w:pPr>
      <w:r>
        <w:rPr>
          <w:rStyle w:val="FontStyle61"/>
        </w:rPr>
        <w:t>Rowy kablowe w gruncie rodzimym poza torami wykonać na głębokości min. 1,0m w obrębie stacji i 0.8m poza stacją.</w:t>
      </w:r>
    </w:p>
    <w:p w:rsidR="00B27601" w:rsidRDefault="00B27601" w:rsidP="00BE73A5">
      <w:pPr>
        <w:pStyle w:val="Style27"/>
        <w:widowControl/>
        <w:numPr>
          <w:ilvl w:val="0"/>
          <w:numId w:val="56"/>
        </w:numPr>
        <w:tabs>
          <w:tab w:val="left" w:pos="1421"/>
        </w:tabs>
        <w:spacing w:line="250" w:lineRule="exact"/>
        <w:ind w:left="1421" w:hanging="710"/>
        <w:jc w:val="both"/>
        <w:rPr>
          <w:rStyle w:val="FontStyle60"/>
        </w:rPr>
      </w:pPr>
      <w:r>
        <w:rPr>
          <w:rStyle w:val="FontStyle61"/>
        </w:rPr>
        <w:t>Przy układaniu kabli w rejonie stacji na międzytorzach torów głównych i w ich pobliżu odległość skrajnych kabli w rowie nie może być mniejsza niż 2.2m. od osi toru i przy głębokości ułożenia nie mniejszej niż 1,2m. od główki szyny.</w:t>
      </w:r>
    </w:p>
    <w:p w:rsidR="00B27601" w:rsidRDefault="00B27601">
      <w:pPr>
        <w:pStyle w:val="Style17"/>
        <w:widowControl/>
        <w:spacing w:line="250" w:lineRule="exact"/>
        <w:ind w:left="1421" w:hanging="710"/>
        <w:rPr>
          <w:rStyle w:val="FontStyle61"/>
        </w:rPr>
      </w:pPr>
      <w:r>
        <w:rPr>
          <w:rStyle w:val="FontStyle60"/>
        </w:rPr>
        <w:t xml:space="preserve">5.6.3 </w:t>
      </w:r>
      <w:r>
        <w:rPr>
          <w:rStyle w:val="FontStyle61"/>
        </w:rPr>
        <w:t>Wykonanie wykopu, przecisku lub przewiertu dla ułożenia rur podziemnego przejścia kablowego należy wykonać na głębokości min. - 1,32m. (od górnej powierzchni główki szyny) z zachowaniem spadku około 2% w kierunku jednego z wybranych projektem końca przejścia rurowego.</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26"/>
        <w:widowControl/>
        <w:spacing w:line="240" w:lineRule="exact"/>
        <w:rPr>
          <w:sz w:val="20"/>
          <w:szCs w:val="20"/>
        </w:rPr>
      </w:pPr>
    </w:p>
    <w:p w:rsidR="00B27601" w:rsidRDefault="00B27601">
      <w:pPr>
        <w:pStyle w:val="Style26"/>
        <w:widowControl/>
        <w:spacing w:line="240" w:lineRule="exact"/>
        <w:rPr>
          <w:sz w:val="20"/>
          <w:szCs w:val="20"/>
        </w:rPr>
      </w:pPr>
    </w:p>
    <w:p w:rsidR="00B27601" w:rsidRDefault="00B27601">
      <w:pPr>
        <w:pStyle w:val="Style26"/>
        <w:widowControl/>
        <w:tabs>
          <w:tab w:val="left" w:pos="706"/>
        </w:tabs>
        <w:spacing w:before="53" w:line="254" w:lineRule="exact"/>
        <w:rPr>
          <w:rStyle w:val="FontStyle62"/>
        </w:rPr>
      </w:pPr>
      <w:r>
        <w:rPr>
          <w:rStyle w:val="FontStyle62"/>
        </w:rPr>
        <w:t>5.7.</w:t>
      </w:r>
      <w:r>
        <w:rPr>
          <w:rStyle w:val="FontStyle62"/>
          <w:b w:val="0"/>
          <w:bCs w:val="0"/>
          <w:sz w:val="20"/>
          <w:szCs w:val="20"/>
        </w:rPr>
        <w:tab/>
      </w:r>
      <w:r>
        <w:rPr>
          <w:rStyle w:val="FontStyle62"/>
        </w:rPr>
        <w:t>Układanie kabli w rowach i podziemnych przejściach kablowych</w:t>
      </w:r>
    </w:p>
    <w:p w:rsidR="00B27601" w:rsidRDefault="00B27601">
      <w:pPr>
        <w:pStyle w:val="Style34"/>
        <w:widowControl/>
        <w:ind w:left="1138" w:hanging="566"/>
        <w:jc w:val="left"/>
        <w:rPr>
          <w:rStyle w:val="FontStyle61"/>
        </w:rPr>
      </w:pPr>
      <w:r>
        <w:rPr>
          <w:rStyle w:val="FontStyle60"/>
        </w:rPr>
        <w:t xml:space="preserve">5.7.1. </w:t>
      </w:r>
      <w:r>
        <w:rPr>
          <w:rStyle w:val="FontStyle61"/>
        </w:rPr>
        <w:t>Przy projektowaniu i budowie linii kablowych należy stosować wymagania normy PN-76/E-05125 [10.10].</w:t>
      </w:r>
    </w:p>
    <w:p w:rsidR="00B27601" w:rsidRDefault="00B27601">
      <w:pPr>
        <w:pStyle w:val="Style26"/>
        <w:widowControl/>
        <w:tabs>
          <w:tab w:val="left" w:pos="706"/>
        </w:tabs>
        <w:spacing w:line="254" w:lineRule="exact"/>
        <w:rPr>
          <w:rStyle w:val="FontStyle62"/>
        </w:rPr>
      </w:pPr>
      <w:r>
        <w:rPr>
          <w:rStyle w:val="FontStyle62"/>
        </w:rPr>
        <w:t>5.8.</w:t>
      </w:r>
      <w:r>
        <w:rPr>
          <w:rStyle w:val="FontStyle62"/>
          <w:b w:val="0"/>
          <w:bCs w:val="0"/>
          <w:sz w:val="20"/>
          <w:szCs w:val="20"/>
        </w:rPr>
        <w:tab/>
      </w:r>
      <w:r>
        <w:rPr>
          <w:rStyle w:val="FontStyle62"/>
        </w:rPr>
        <w:t>Układanie kabli w powierzchniowej kanalizacji kablowej</w:t>
      </w:r>
    </w:p>
    <w:p w:rsidR="00B27601" w:rsidRDefault="00B27601">
      <w:pPr>
        <w:pStyle w:val="Style28"/>
        <w:widowControl/>
        <w:spacing w:line="254" w:lineRule="exact"/>
        <w:ind w:left="278" w:firstLine="293"/>
        <w:jc w:val="left"/>
        <w:rPr>
          <w:rStyle w:val="FontStyle61"/>
        </w:rPr>
      </w:pPr>
      <w:r>
        <w:rPr>
          <w:rStyle w:val="FontStyle60"/>
        </w:rPr>
        <w:t xml:space="preserve">5.8.1.     </w:t>
      </w:r>
      <w:r>
        <w:rPr>
          <w:rStyle w:val="FontStyle61"/>
        </w:rPr>
        <w:t>Przy układaniu kabla w kanalizacji należy trwale oznaczyć na zewnątrz kanału kablowego miejsca złącz kablowych.</w:t>
      </w:r>
    </w:p>
    <w:p w:rsidR="00B27601" w:rsidRDefault="00B27601">
      <w:pPr>
        <w:pStyle w:val="Style26"/>
        <w:widowControl/>
        <w:tabs>
          <w:tab w:val="left" w:pos="706"/>
        </w:tabs>
        <w:spacing w:before="14" w:line="254" w:lineRule="exact"/>
        <w:rPr>
          <w:rStyle w:val="FontStyle62"/>
        </w:rPr>
      </w:pPr>
      <w:r>
        <w:rPr>
          <w:rStyle w:val="FontStyle62"/>
        </w:rPr>
        <w:t>5.9.</w:t>
      </w:r>
      <w:r>
        <w:rPr>
          <w:rStyle w:val="FontStyle62"/>
          <w:b w:val="0"/>
          <w:bCs w:val="0"/>
          <w:sz w:val="20"/>
          <w:szCs w:val="20"/>
        </w:rPr>
        <w:tab/>
      </w:r>
      <w:r>
        <w:rPr>
          <w:rStyle w:val="FontStyle62"/>
        </w:rPr>
        <w:t>Montaż szaf kablowych, garnków rozdzielczych i skrzynek kablowych</w:t>
      </w:r>
    </w:p>
    <w:p w:rsidR="00B27601" w:rsidRDefault="00B27601">
      <w:pPr>
        <w:pStyle w:val="Style34"/>
        <w:widowControl/>
        <w:ind w:left="571" w:firstLine="0"/>
        <w:jc w:val="left"/>
        <w:rPr>
          <w:rStyle w:val="FontStyle61"/>
        </w:rPr>
      </w:pPr>
      <w:r>
        <w:rPr>
          <w:rStyle w:val="FontStyle60"/>
        </w:rPr>
        <w:t xml:space="preserve">5.9.1.     </w:t>
      </w:r>
      <w:r>
        <w:rPr>
          <w:rStyle w:val="FontStyle61"/>
        </w:rPr>
        <w:t>Należy wykonać odpowiednie roboty ziemne lub w podsypce. Ustawić fundamenty</w:t>
      </w:r>
    </w:p>
    <w:p w:rsidR="00B27601" w:rsidRDefault="00B27601">
      <w:pPr>
        <w:pStyle w:val="Style34"/>
        <w:widowControl/>
        <w:ind w:left="576" w:firstLine="0"/>
        <w:jc w:val="left"/>
        <w:rPr>
          <w:rStyle w:val="FontStyle61"/>
        </w:rPr>
      </w:pPr>
      <w:r>
        <w:rPr>
          <w:rStyle w:val="FontStyle61"/>
        </w:rPr>
        <w:t>szaf oraz wsporniki garnków rozdzielczych lub skrzynek kablowych. Zamocować do</w:t>
      </w:r>
    </w:p>
    <w:p w:rsidR="00B27601" w:rsidRDefault="00B27601">
      <w:pPr>
        <w:pStyle w:val="Style34"/>
        <w:widowControl/>
        <w:ind w:left="571" w:firstLine="0"/>
        <w:jc w:val="left"/>
        <w:rPr>
          <w:rStyle w:val="FontStyle61"/>
        </w:rPr>
      </w:pPr>
      <w:r>
        <w:rPr>
          <w:rStyle w:val="FontStyle61"/>
        </w:rPr>
        <w:t>fundamentów szafy kablowe, a do wsporników garnki kablowe lub skrzynki kablowe.</w:t>
      </w:r>
    </w:p>
    <w:p w:rsidR="00B27601" w:rsidRDefault="00B27601">
      <w:pPr>
        <w:pStyle w:val="Style34"/>
        <w:widowControl/>
        <w:ind w:left="571" w:firstLine="0"/>
        <w:jc w:val="left"/>
        <w:rPr>
          <w:rStyle w:val="FontStyle61"/>
        </w:rPr>
      </w:pPr>
      <w:r>
        <w:rPr>
          <w:rStyle w:val="FontStyle61"/>
        </w:rPr>
        <w:t>Przy poszczególnych punktach rozdzielczych pozostawić zapasy kablowe.</w:t>
      </w:r>
    </w:p>
    <w:p w:rsidR="00B27601" w:rsidRDefault="00B27601">
      <w:pPr>
        <w:pStyle w:val="Style34"/>
        <w:widowControl/>
        <w:ind w:left="566" w:firstLine="0"/>
        <w:jc w:val="left"/>
        <w:rPr>
          <w:rStyle w:val="FontStyle61"/>
        </w:rPr>
      </w:pPr>
      <w:r>
        <w:rPr>
          <w:rStyle w:val="FontStyle61"/>
        </w:rPr>
        <w:t>W zależności od wymagań podanych w dokumentacji należy uszynić lub uziemić wskazane</w:t>
      </w:r>
    </w:p>
    <w:p w:rsidR="00B27601" w:rsidRDefault="00B27601">
      <w:pPr>
        <w:pStyle w:val="Style34"/>
        <w:widowControl/>
        <w:ind w:left="566" w:firstLine="0"/>
        <w:jc w:val="left"/>
        <w:rPr>
          <w:rStyle w:val="FontStyle61"/>
        </w:rPr>
      </w:pPr>
      <w:r>
        <w:rPr>
          <w:rStyle w:val="FontStyle61"/>
        </w:rPr>
        <w:t>punkty rozdzielcze sieci kablowej.</w:t>
      </w:r>
    </w:p>
    <w:p w:rsidR="00B27601" w:rsidRDefault="00B27601">
      <w:pPr>
        <w:pStyle w:val="Style26"/>
        <w:widowControl/>
        <w:tabs>
          <w:tab w:val="left" w:pos="706"/>
        </w:tabs>
        <w:spacing w:before="29" w:line="250" w:lineRule="exact"/>
        <w:rPr>
          <w:rStyle w:val="FontStyle62"/>
        </w:rPr>
      </w:pPr>
      <w:r>
        <w:rPr>
          <w:rStyle w:val="FontStyle62"/>
        </w:rPr>
        <w:t>5.10.</w:t>
      </w:r>
      <w:r>
        <w:rPr>
          <w:rStyle w:val="FontStyle62"/>
          <w:b w:val="0"/>
          <w:bCs w:val="0"/>
          <w:sz w:val="20"/>
          <w:szCs w:val="20"/>
        </w:rPr>
        <w:tab/>
      </w:r>
      <w:r>
        <w:rPr>
          <w:rStyle w:val="FontStyle62"/>
        </w:rPr>
        <w:t>Pomiar rezystancji kabli</w:t>
      </w:r>
    </w:p>
    <w:p w:rsidR="00B27601" w:rsidRDefault="00B27601">
      <w:pPr>
        <w:pStyle w:val="Style29"/>
        <w:widowControl/>
        <w:spacing w:line="250" w:lineRule="exact"/>
        <w:ind w:left="566"/>
        <w:rPr>
          <w:rStyle w:val="FontStyle61"/>
        </w:rPr>
      </w:pPr>
      <w:r>
        <w:rPr>
          <w:rStyle w:val="FontStyle60"/>
        </w:rPr>
        <w:t xml:space="preserve">5.10.1. </w:t>
      </w:r>
      <w:r>
        <w:rPr>
          <w:rStyle w:val="FontStyle61"/>
        </w:rPr>
        <w:t>Przed rozpoczęciem robót dokonać pomiaru rezystancji izolacji kabla na bębnie i sprawdzić zgodność danych z metryką kabla dostarczoną przez Producenta. Po rozwinięciu i ułożeniu odcinków kabla dokonać ponownie pomiarów rezystancji izolacji kabla i wykonać metrykę kabla.</w:t>
      </w:r>
    </w:p>
    <w:p w:rsidR="00B27601" w:rsidRDefault="00B27601">
      <w:pPr>
        <w:pStyle w:val="Style26"/>
        <w:widowControl/>
        <w:spacing w:line="240" w:lineRule="exact"/>
        <w:rPr>
          <w:sz w:val="20"/>
          <w:szCs w:val="20"/>
        </w:rPr>
      </w:pPr>
    </w:p>
    <w:p w:rsidR="00B27601" w:rsidRDefault="00B27601">
      <w:pPr>
        <w:pStyle w:val="Style26"/>
        <w:widowControl/>
        <w:tabs>
          <w:tab w:val="left" w:pos="706"/>
        </w:tabs>
        <w:spacing w:before="58" w:line="250" w:lineRule="exact"/>
        <w:rPr>
          <w:rStyle w:val="FontStyle62"/>
        </w:rPr>
      </w:pPr>
      <w:r>
        <w:rPr>
          <w:rStyle w:val="FontStyle62"/>
        </w:rPr>
        <w:t>5.11.</w:t>
      </w:r>
      <w:r>
        <w:rPr>
          <w:rStyle w:val="FontStyle62"/>
          <w:b w:val="0"/>
          <w:bCs w:val="0"/>
          <w:sz w:val="20"/>
          <w:szCs w:val="20"/>
        </w:rPr>
        <w:tab/>
      </w:r>
      <w:r>
        <w:rPr>
          <w:rStyle w:val="FontStyle62"/>
        </w:rPr>
        <w:t>Uziemienie i uszynienie</w:t>
      </w:r>
    </w:p>
    <w:p w:rsidR="00B27601" w:rsidRDefault="00B27601">
      <w:pPr>
        <w:pStyle w:val="Style23"/>
        <w:widowControl/>
        <w:spacing w:line="250" w:lineRule="exact"/>
        <w:ind w:left="566"/>
        <w:rPr>
          <w:rStyle w:val="FontStyle61"/>
        </w:rPr>
      </w:pPr>
      <w:r>
        <w:rPr>
          <w:rStyle w:val="FontStyle60"/>
        </w:rPr>
        <w:t xml:space="preserve">5.11.1. </w:t>
      </w:r>
      <w:r>
        <w:rPr>
          <w:rStyle w:val="FontStyle61"/>
        </w:rPr>
        <w:t>Lokalizację uziomów oraz połączenia uziemiające i uszyniające należy wykonać zgodnie z dokumentacją projektową. W zależności od rodzaju uziomu (płytowy lub rurowy) należy wykonać określone prace ziemne, a po ich zakończeniu poszczególne elementy uziomu należy połączyć taśmą stalową ocynkowaną tzw. „bednarką", wykonać zacisk uziomowy, do którego podłączone będą urządzenia uziemiane.</w:t>
      </w:r>
    </w:p>
    <w:p w:rsidR="00B27601" w:rsidRDefault="00B27601">
      <w:pPr>
        <w:pStyle w:val="Style26"/>
        <w:widowControl/>
        <w:spacing w:line="240" w:lineRule="exact"/>
        <w:rPr>
          <w:sz w:val="20"/>
          <w:szCs w:val="20"/>
        </w:rPr>
      </w:pPr>
    </w:p>
    <w:p w:rsidR="00B27601" w:rsidRDefault="00B27601">
      <w:pPr>
        <w:pStyle w:val="Style26"/>
        <w:widowControl/>
        <w:tabs>
          <w:tab w:val="left" w:pos="562"/>
        </w:tabs>
        <w:spacing w:before="62" w:line="250" w:lineRule="exact"/>
        <w:rPr>
          <w:rStyle w:val="FontStyle62"/>
        </w:rPr>
      </w:pPr>
      <w:r>
        <w:rPr>
          <w:rStyle w:val="FontStyle62"/>
        </w:rPr>
        <w:t>5.12.</w:t>
      </w:r>
      <w:r>
        <w:rPr>
          <w:rStyle w:val="FontStyle62"/>
          <w:b w:val="0"/>
          <w:bCs w:val="0"/>
          <w:sz w:val="20"/>
          <w:szCs w:val="20"/>
        </w:rPr>
        <w:tab/>
      </w:r>
      <w:r>
        <w:rPr>
          <w:rStyle w:val="FontStyle62"/>
        </w:rPr>
        <w:t>Podłączenie kabli do urządzeń</w:t>
      </w:r>
    </w:p>
    <w:p w:rsidR="00B27601" w:rsidRDefault="00B27601">
      <w:pPr>
        <w:pStyle w:val="Style23"/>
        <w:widowControl/>
        <w:spacing w:line="250" w:lineRule="exact"/>
        <w:ind w:left="706"/>
        <w:rPr>
          <w:rStyle w:val="FontStyle61"/>
        </w:rPr>
      </w:pPr>
      <w:r>
        <w:rPr>
          <w:rStyle w:val="FontStyle60"/>
        </w:rPr>
        <w:t xml:space="preserve">5.12.1. </w:t>
      </w:r>
      <w:r>
        <w:rPr>
          <w:rStyle w:val="FontStyle61"/>
        </w:rPr>
        <w:t>Po rozwinięciu i ułożeniu kabla z odpowiednim zapasem przy urządzeniu przytorowym poszczególne żyły dołączyć do zacisków listwy zaciskowej w skrzynce kablowej ustawionej przy tym urządzeniu (sygnalizatorze, napędzie zwrotnicowym lub urządzeniu do kontroli niezajętości torów i rozjazdów). Z listwy tej specjalnym przewodem wielożyłowym wykonać połączenia z odpowiednimi zaciskami urządzenia przytorowego.</w:t>
      </w:r>
    </w:p>
    <w:p w:rsidR="00B27601" w:rsidRDefault="00B27601">
      <w:pPr>
        <w:pStyle w:val="Style30"/>
        <w:widowControl/>
        <w:spacing w:line="240" w:lineRule="exact"/>
        <w:rPr>
          <w:sz w:val="20"/>
          <w:szCs w:val="20"/>
        </w:rPr>
      </w:pPr>
    </w:p>
    <w:p w:rsidR="00B27601" w:rsidRDefault="00B27601">
      <w:pPr>
        <w:pStyle w:val="Style30"/>
        <w:widowControl/>
        <w:spacing w:before="58" w:line="250" w:lineRule="exact"/>
        <w:rPr>
          <w:rStyle w:val="FontStyle62"/>
        </w:rPr>
      </w:pPr>
      <w:r>
        <w:rPr>
          <w:rStyle w:val="FontStyle62"/>
        </w:rPr>
        <w:t>5.13   Montaż osprzętu kablowego</w:t>
      </w:r>
    </w:p>
    <w:p w:rsidR="00B27601" w:rsidRDefault="00B27601">
      <w:pPr>
        <w:pStyle w:val="Style23"/>
        <w:widowControl/>
        <w:spacing w:line="250" w:lineRule="exact"/>
        <w:ind w:left="706"/>
        <w:rPr>
          <w:rStyle w:val="FontStyle61"/>
        </w:rPr>
      </w:pPr>
      <w:r>
        <w:rPr>
          <w:rStyle w:val="FontStyle60"/>
        </w:rPr>
        <w:t xml:space="preserve">5.13.1 </w:t>
      </w:r>
      <w:r>
        <w:rPr>
          <w:rStyle w:val="FontStyle61"/>
        </w:rPr>
        <w:t>Prace przy montażu osprzętu kablowego obejmują obcięcie kabla, odpowiednie przygotowanie końcówek, pomiar rezystancji izolacji i ciągłości żył roboczych, połączenie żył i odtworzenie ich izolacji.</w:t>
      </w:r>
    </w:p>
    <w:p w:rsidR="00B27601" w:rsidRDefault="00B27601">
      <w:pPr>
        <w:pStyle w:val="Style23"/>
        <w:widowControl/>
        <w:spacing w:line="250" w:lineRule="exact"/>
        <w:ind w:left="710"/>
        <w:rPr>
          <w:rStyle w:val="FontStyle61"/>
        </w:rPr>
      </w:pPr>
      <w:r>
        <w:rPr>
          <w:rStyle w:val="FontStyle61"/>
        </w:rPr>
        <w:t>Złącza kablowe zabezpieczać mufami termokurczliwymi, a w przypadku konieczności zastosowania muf żeliwnych, po wykonaniu połączeń i założeniu korpusu, mufy zalać żywicą epoksydową i zabezpieczyć ją lakierem asfaltowym.</w:t>
      </w:r>
    </w:p>
    <w:p w:rsidR="00B27601" w:rsidRDefault="00B27601">
      <w:pPr>
        <w:pStyle w:val="Style23"/>
        <w:widowControl/>
        <w:spacing w:line="250" w:lineRule="exact"/>
        <w:ind w:left="710"/>
        <w:rPr>
          <w:rStyle w:val="FontStyle61"/>
        </w:rPr>
      </w:pPr>
      <w:r>
        <w:rPr>
          <w:rStyle w:val="FontStyle61"/>
        </w:rPr>
        <w:t>W miejscu połączeń odcinków kabla (mufy kablowej) ustawić trwały oznacznik z wytłoczonym znakiem „M" i na planie kablowym opisać dokładnie km ich usytuowania.</w:t>
      </w:r>
    </w:p>
    <w:p w:rsidR="00B27601" w:rsidRDefault="00B27601">
      <w:pPr>
        <w:pStyle w:val="Style30"/>
        <w:widowControl/>
        <w:spacing w:line="240" w:lineRule="exact"/>
        <w:rPr>
          <w:sz w:val="20"/>
          <w:szCs w:val="20"/>
        </w:rPr>
      </w:pPr>
    </w:p>
    <w:p w:rsidR="00B27601" w:rsidRDefault="00B27601">
      <w:pPr>
        <w:pStyle w:val="Style30"/>
        <w:widowControl/>
        <w:spacing w:before="58" w:line="250" w:lineRule="exact"/>
        <w:rPr>
          <w:rStyle w:val="FontStyle62"/>
        </w:rPr>
      </w:pPr>
      <w:r>
        <w:rPr>
          <w:rStyle w:val="FontStyle62"/>
        </w:rPr>
        <w:t>5.14.  Oznaczenie trasy kabla</w:t>
      </w:r>
    </w:p>
    <w:p w:rsidR="00B27601" w:rsidRDefault="00B27601">
      <w:pPr>
        <w:pStyle w:val="Style23"/>
        <w:widowControl/>
        <w:spacing w:line="250" w:lineRule="exact"/>
        <w:ind w:left="706"/>
        <w:rPr>
          <w:rStyle w:val="FontStyle61"/>
        </w:rPr>
      </w:pPr>
      <w:r>
        <w:rPr>
          <w:rStyle w:val="FontStyle60"/>
        </w:rPr>
        <w:t xml:space="preserve">5.14.1 </w:t>
      </w:r>
      <w:r>
        <w:rPr>
          <w:rStyle w:val="FontStyle61"/>
        </w:rPr>
        <w:t>Konieczne jest wykonanie oznaczenia przebiegu głównych ciągów kablowych układanych w ziemi. Oznaczenie trasy w terenie należy wykonać przy użyciu trwałych słupków oznacznikowych, a na planie kablowym, dokładnym km, w każdym miejscu jej zmiany od trasy prostej. Słupki muszą być ustawione w miejscach załamania trasy kablowej, przepustów kablowych, wykonania połączeń kablowych mufami oraz wzdłuż prostej trasy kabla w odległości nie większej niż co 100 m.</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48"/>
        <w:rPr>
          <w:rStyle w:val="FontStyle59"/>
        </w:rPr>
      </w:pPr>
      <w:r>
        <w:rPr>
          <w:rStyle w:val="FontStyle59"/>
        </w:rPr>
        <w:t>6.     KONTROLA JAKO</w:t>
      </w:r>
      <w:r>
        <w:rPr>
          <w:rStyle w:val="FontStyle63"/>
        </w:rPr>
        <w:t>Ś</w:t>
      </w:r>
      <w:r>
        <w:rPr>
          <w:rStyle w:val="FontStyle59"/>
        </w:rPr>
        <w:t>CI ROBÓT</w:t>
      </w:r>
    </w:p>
    <w:p w:rsidR="00B27601" w:rsidRDefault="00B27601" w:rsidP="00BE73A5">
      <w:pPr>
        <w:pStyle w:val="Style27"/>
        <w:widowControl/>
        <w:numPr>
          <w:ilvl w:val="0"/>
          <w:numId w:val="57"/>
        </w:numPr>
        <w:tabs>
          <w:tab w:val="left" w:pos="710"/>
        </w:tabs>
        <w:spacing w:before="547" w:line="264" w:lineRule="exact"/>
        <w:ind w:left="710" w:hanging="710"/>
        <w:jc w:val="both"/>
        <w:rPr>
          <w:rStyle w:val="FontStyle62"/>
        </w:rPr>
      </w:pPr>
      <w:r>
        <w:rPr>
          <w:rStyle w:val="FontStyle61"/>
        </w:rPr>
        <w:t>Ogólne wymagania dotyczące kontroli jakości robót są zawarte w SST A.01 "Urządzenia srk. Wymagania ogólne".</w:t>
      </w:r>
    </w:p>
    <w:p w:rsidR="00B27601" w:rsidRDefault="00B27601" w:rsidP="00BE73A5">
      <w:pPr>
        <w:pStyle w:val="Style27"/>
        <w:widowControl/>
        <w:numPr>
          <w:ilvl w:val="0"/>
          <w:numId w:val="57"/>
        </w:numPr>
        <w:tabs>
          <w:tab w:val="left" w:pos="710"/>
        </w:tabs>
        <w:spacing w:before="10" w:line="264" w:lineRule="exact"/>
        <w:ind w:left="710" w:hanging="710"/>
        <w:rPr>
          <w:rStyle w:val="FontStyle62"/>
        </w:rPr>
      </w:pPr>
      <w:r>
        <w:rPr>
          <w:rStyle w:val="FontStyle61"/>
        </w:rPr>
        <w:t>Roboty związane z siecią kablową muszą być wykonane zgodnie z normą: PN-76/E-05 125 "Elektroenergetyczne i sygnalizacyjne linie kablowe. Projektowanie i budowa" [10.10].</w:t>
      </w:r>
    </w:p>
    <w:p w:rsidR="00B27601" w:rsidRDefault="00B27601" w:rsidP="00BE73A5">
      <w:pPr>
        <w:pStyle w:val="Style27"/>
        <w:widowControl/>
        <w:numPr>
          <w:ilvl w:val="0"/>
          <w:numId w:val="57"/>
        </w:numPr>
        <w:tabs>
          <w:tab w:val="left" w:pos="710"/>
        </w:tabs>
        <w:spacing w:before="10" w:line="264" w:lineRule="exact"/>
        <w:ind w:left="710" w:hanging="710"/>
        <w:jc w:val="both"/>
        <w:rPr>
          <w:rStyle w:val="FontStyle62"/>
        </w:rPr>
      </w:pPr>
      <w:r>
        <w:rPr>
          <w:rStyle w:val="FontStyle61"/>
        </w:rPr>
        <w:t>Sprawdzeniu jakości prac w czasie wykonywania robót oraz po ich zakończeniu podlega w szczególności:</w:t>
      </w:r>
    </w:p>
    <w:p w:rsidR="00B27601" w:rsidRDefault="00B27601">
      <w:pPr>
        <w:widowControl/>
        <w:rPr>
          <w:sz w:val="2"/>
          <w:szCs w:val="2"/>
        </w:rPr>
      </w:pPr>
    </w:p>
    <w:p w:rsidR="00B27601" w:rsidRDefault="00B27601" w:rsidP="00BE73A5">
      <w:pPr>
        <w:pStyle w:val="Style33"/>
        <w:widowControl/>
        <w:numPr>
          <w:ilvl w:val="0"/>
          <w:numId w:val="58"/>
        </w:numPr>
        <w:tabs>
          <w:tab w:val="left" w:pos="989"/>
        </w:tabs>
        <w:spacing w:before="5" w:line="264" w:lineRule="exact"/>
        <w:ind w:left="720"/>
        <w:rPr>
          <w:rStyle w:val="FontStyle61"/>
        </w:rPr>
      </w:pPr>
      <w:r>
        <w:rPr>
          <w:rStyle w:val="FontStyle61"/>
        </w:rPr>
        <w:t>wykonanie rowów kablowych, przejść podziemnych i kanalizacji powierzchniowej;</w:t>
      </w:r>
    </w:p>
    <w:p w:rsidR="00B27601" w:rsidRDefault="00B27601" w:rsidP="00BE73A5">
      <w:pPr>
        <w:pStyle w:val="Style33"/>
        <w:widowControl/>
        <w:numPr>
          <w:ilvl w:val="0"/>
          <w:numId w:val="58"/>
        </w:numPr>
        <w:tabs>
          <w:tab w:val="left" w:pos="989"/>
        </w:tabs>
        <w:spacing w:before="5" w:line="264" w:lineRule="exact"/>
        <w:ind w:left="720"/>
        <w:rPr>
          <w:rStyle w:val="FontStyle61"/>
        </w:rPr>
      </w:pPr>
      <w:r>
        <w:rPr>
          <w:rStyle w:val="FontStyle61"/>
        </w:rPr>
        <w:t>grubość warstwy piasku na dnie rowu oraz na ułożonym w rowie kablu;</w:t>
      </w:r>
    </w:p>
    <w:p w:rsidR="00B27601" w:rsidRDefault="00B27601" w:rsidP="00BE73A5">
      <w:pPr>
        <w:pStyle w:val="Style33"/>
        <w:widowControl/>
        <w:numPr>
          <w:ilvl w:val="0"/>
          <w:numId w:val="58"/>
        </w:numPr>
        <w:tabs>
          <w:tab w:val="left" w:pos="989"/>
        </w:tabs>
        <w:spacing w:before="5" w:line="264" w:lineRule="exact"/>
        <w:ind w:left="720"/>
        <w:rPr>
          <w:rStyle w:val="FontStyle61"/>
        </w:rPr>
      </w:pPr>
      <w:r>
        <w:rPr>
          <w:rStyle w:val="FontStyle61"/>
        </w:rPr>
        <w:t>ułożenie kabla w rowie kablowym i w kanalizacji powierzchniowej;</w:t>
      </w:r>
    </w:p>
    <w:p w:rsidR="00B27601" w:rsidRDefault="00B27601" w:rsidP="00BE73A5">
      <w:pPr>
        <w:pStyle w:val="Style33"/>
        <w:widowControl/>
        <w:numPr>
          <w:ilvl w:val="0"/>
          <w:numId w:val="58"/>
        </w:numPr>
        <w:tabs>
          <w:tab w:val="left" w:pos="989"/>
        </w:tabs>
        <w:spacing w:before="5" w:line="264" w:lineRule="exact"/>
        <w:ind w:left="720"/>
        <w:rPr>
          <w:rStyle w:val="FontStyle61"/>
        </w:rPr>
      </w:pPr>
      <w:r>
        <w:rPr>
          <w:rStyle w:val="FontStyle61"/>
        </w:rPr>
        <w:t>wykonanie ochrony przeciwporażeniowej i przeciwprzepięciowej;</w:t>
      </w:r>
    </w:p>
    <w:p w:rsidR="00B27601" w:rsidRDefault="00B27601" w:rsidP="00BE73A5">
      <w:pPr>
        <w:pStyle w:val="Style33"/>
        <w:widowControl/>
        <w:numPr>
          <w:ilvl w:val="0"/>
          <w:numId w:val="58"/>
        </w:numPr>
        <w:tabs>
          <w:tab w:val="left" w:pos="989"/>
        </w:tabs>
        <w:spacing w:before="5" w:line="264" w:lineRule="exact"/>
        <w:ind w:left="720"/>
        <w:rPr>
          <w:rStyle w:val="FontStyle61"/>
        </w:rPr>
      </w:pPr>
      <w:r>
        <w:rPr>
          <w:rStyle w:val="FontStyle61"/>
        </w:rPr>
        <w:t>montaż szaf kablowych, garnków rozdzielczych i skrzynek kablowych;</w:t>
      </w:r>
    </w:p>
    <w:p w:rsidR="00B27601" w:rsidRDefault="00B27601" w:rsidP="00BE73A5">
      <w:pPr>
        <w:pStyle w:val="Style33"/>
        <w:widowControl/>
        <w:numPr>
          <w:ilvl w:val="0"/>
          <w:numId w:val="58"/>
        </w:numPr>
        <w:tabs>
          <w:tab w:val="left" w:pos="989"/>
        </w:tabs>
        <w:spacing w:before="5" w:line="264" w:lineRule="exact"/>
        <w:ind w:left="720"/>
        <w:rPr>
          <w:rStyle w:val="FontStyle61"/>
        </w:rPr>
      </w:pPr>
      <w:r>
        <w:rPr>
          <w:rStyle w:val="FontStyle61"/>
        </w:rPr>
        <w:t>podłączenie urządzeń przytorowych do sieci kablowej;</w:t>
      </w:r>
    </w:p>
    <w:p w:rsidR="00B27601" w:rsidRDefault="00B27601" w:rsidP="00BE73A5">
      <w:pPr>
        <w:pStyle w:val="Style33"/>
        <w:widowControl/>
        <w:numPr>
          <w:ilvl w:val="0"/>
          <w:numId w:val="58"/>
        </w:numPr>
        <w:tabs>
          <w:tab w:val="left" w:pos="989"/>
        </w:tabs>
        <w:spacing w:before="5" w:line="264" w:lineRule="exact"/>
        <w:ind w:left="720"/>
        <w:rPr>
          <w:rStyle w:val="FontStyle61"/>
        </w:rPr>
      </w:pPr>
      <w:r>
        <w:rPr>
          <w:rStyle w:val="FontStyle61"/>
        </w:rPr>
        <w:t>powłoki malarskie i antykorozyjne.</w:t>
      </w:r>
    </w:p>
    <w:p w:rsidR="00B27601" w:rsidRDefault="00B27601">
      <w:pPr>
        <w:pStyle w:val="Style27"/>
        <w:widowControl/>
        <w:tabs>
          <w:tab w:val="left" w:pos="710"/>
        </w:tabs>
        <w:spacing w:before="14"/>
        <w:ind w:left="710" w:hanging="710"/>
        <w:jc w:val="both"/>
        <w:rPr>
          <w:rStyle w:val="FontStyle61"/>
        </w:rPr>
      </w:pPr>
      <w:r>
        <w:rPr>
          <w:rStyle w:val="FontStyle62"/>
        </w:rPr>
        <w:t>6.4.</w:t>
      </w:r>
      <w:r>
        <w:rPr>
          <w:rStyle w:val="FontStyle62"/>
          <w:b w:val="0"/>
          <w:bCs w:val="0"/>
          <w:sz w:val="20"/>
          <w:szCs w:val="20"/>
        </w:rPr>
        <w:tab/>
      </w:r>
      <w:r>
        <w:rPr>
          <w:rStyle w:val="FontStyle61"/>
        </w:rPr>
        <w:t>Po zakończeniu montażu sieci kablowej należy wykonać pomiary skuteczności ochrony</w:t>
      </w:r>
      <w:r>
        <w:rPr>
          <w:rStyle w:val="FontStyle61"/>
        </w:rPr>
        <w:br/>
        <w:t>przeciwporażeniowej, a wyniki pomiarów ująć w protokole odbioru tej sieci. Legalizacja tych</w:t>
      </w:r>
      <w:r>
        <w:rPr>
          <w:rStyle w:val="FontStyle61"/>
        </w:rPr>
        <w:br/>
        <w:t>pomiarów winna nastąpić przez uprawnione jednostki.</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24"/>
        <w:rPr>
          <w:rStyle w:val="FontStyle59"/>
        </w:rPr>
      </w:pPr>
      <w:r>
        <w:rPr>
          <w:rStyle w:val="FontStyle59"/>
        </w:rPr>
        <w:t>7.   OBMIAR ROBÓT</w:t>
      </w:r>
    </w:p>
    <w:p w:rsidR="00B27601" w:rsidRDefault="00B27601">
      <w:pPr>
        <w:pStyle w:val="Style30"/>
        <w:widowControl/>
        <w:spacing w:line="240" w:lineRule="exact"/>
        <w:rPr>
          <w:sz w:val="20"/>
          <w:szCs w:val="20"/>
        </w:rPr>
      </w:pPr>
    </w:p>
    <w:p w:rsidR="00B27601" w:rsidRDefault="00B27601">
      <w:pPr>
        <w:pStyle w:val="Style30"/>
        <w:widowControl/>
        <w:spacing w:line="240" w:lineRule="exact"/>
        <w:rPr>
          <w:sz w:val="20"/>
          <w:szCs w:val="20"/>
        </w:rPr>
      </w:pPr>
    </w:p>
    <w:p w:rsidR="00B27601" w:rsidRDefault="00B27601">
      <w:pPr>
        <w:pStyle w:val="Style30"/>
        <w:widowControl/>
        <w:spacing w:before="43" w:line="250" w:lineRule="exact"/>
        <w:rPr>
          <w:rStyle w:val="FontStyle62"/>
        </w:rPr>
      </w:pPr>
      <w:r>
        <w:rPr>
          <w:rStyle w:val="FontStyle62"/>
        </w:rPr>
        <w:t>7.1.    Jednostkami obmiarowymi są:</w:t>
      </w:r>
    </w:p>
    <w:p w:rsidR="00B27601" w:rsidRDefault="00B27601" w:rsidP="00BE73A5">
      <w:pPr>
        <w:pStyle w:val="Style25"/>
        <w:widowControl/>
        <w:numPr>
          <w:ilvl w:val="0"/>
          <w:numId w:val="59"/>
        </w:numPr>
        <w:tabs>
          <w:tab w:val="left" w:pos="960"/>
        </w:tabs>
        <w:spacing w:line="250" w:lineRule="exact"/>
        <w:ind w:left="710" w:firstLine="0"/>
        <w:rPr>
          <w:rStyle w:val="FontStyle61"/>
        </w:rPr>
      </w:pPr>
      <w:r>
        <w:rPr>
          <w:rStyle w:val="FontStyle61"/>
        </w:rPr>
        <w:t>1m kompletnego rowu kablowego, przejścia podziemnego lub kanalizacji powierzchniowej;</w:t>
      </w:r>
    </w:p>
    <w:p w:rsidR="00B27601" w:rsidRDefault="00B27601" w:rsidP="00BE73A5">
      <w:pPr>
        <w:pStyle w:val="Style25"/>
        <w:widowControl/>
        <w:numPr>
          <w:ilvl w:val="0"/>
          <w:numId w:val="59"/>
        </w:numPr>
        <w:tabs>
          <w:tab w:val="left" w:pos="960"/>
        </w:tabs>
        <w:spacing w:line="250" w:lineRule="exact"/>
        <w:ind w:left="960" w:hanging="250"/>
        <w:rPr>
          <w:rStyle w:val="FontStyle61"/>
        </w:rPr>
      </w:pPr>
      <w:r>
        <w:rPr>
          <w:rStyle w:val="FontStyle61"/>
        </w:rPr>
        <w:t>1m zbudowanej kompletnej sieci kablowej: kabel, ułożenie kabla w kanalizacji kablowej lub rowie wraz z mufami, skrzynkami kablowymi i podłączeniem urządzeń przytorowych;</w:t>
      </w:r>
    </w:p>
    <w:p w:rsidR="00B27601" w:rsidRDefault="00B27601" w:rsidP="00BE73A5">
      <w:pPr>
        <w:pStyle w:val="Style25"/>
        <w:widowControl/>
        <w:numPr>
          <w:ilvl w:val="0"/>
          <w:numId w:val="59"/>
        </w:numPr>
        <w:tabs>
          <w:tab w:val="left" w:pos="960"/>
        </w:tabs>
        <w:spacing w:line="250" w:lineRule="exact"/>
        <w:ind w:left="710" w:firstLine="0"/>
        <w:rPr>
          <w:rStyle w:val="FontStyle61"/>
        </w:rPr>
      </w:pPr>
      <w:r>
        <w:rPr>
          <w:rStyle w:val="FontStyle61"/>
        </w:rPr>
        <w:t>1m kompletnego podziemnego przejścia kablowego;</w:t>
      </w:r>
    </w:p>
    <w:p w:rsidR="00B27601" w:rsidRDefault="00B27601" w:rsidP="00BE73A5">
      <w:pPr>
        <w:pStyle w:val="Style25"/>
        <w:widowControl/>
        <w:numPr>
          <w:ilvl w:val="0"/>
          <w:numId w:val="59"/>
        </w:numPr>
        <w:tabs>
          <w:tab w:val="left" w:pos="960"/>
        </w:tabs>
        <w:spacing w:line="250" w:lineRule="exact"/>
        <w:ind w:left="710" w:firstLine="0"/>
        <w:rPr>
          <w:rStyle w:val="FontStyle61"/>
        </w:rPr>
      </w:pPr>
      <w:r>
        <w:rPr>
          <w:rStyle w:val="FontStyle61"/>
        </w:rPr>
        <w:t>1 komplet zabudowanej szafy kablowej lub garnka rozdzielczego;</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24"/>
        <w:rPr>
          <w:rStyle w:val="FontStyle59"/>
        </w:rPr>
      </w:pPr>
      <w:r>
        <w:rPr>
          <w:rStyle w:val="FontStyle59"/>
        </w:rPr>
        <w:t>8.     ODBIÓR ROBÓT</w:t>
      </w:r>
    </w:p>
    <w:p w:rsidR="00B27601" w:rsidRDefault="00B27601">
      <w:pPr>
        <w:pStyle w:val="Style34"/>
        <w:widowControl/>
        <w:spacing w:line="240" w:lineRule="exact"/>
        <w:ind w:left="576" w:hanging="576"/>
        <w:jc w:val="left"/>
        <w:rPr>
          <w:sz w:val="20"/>
          <w:szCs w:val="20"/>
        </w:rPr>
      </w:pPr>
    </w:p>
    <w:p w:rsidR="00B27601" w:rsidRDefault="00B27601">
      <w:pPr>
        <w:pStyle w:val="Style34"/>
        <w:widowControl/>
        <w:spacing w:line="240" w:lineRule="exact"/>
        <w:ind w:left="576" w:hanging="576"/>
        <w:jc w:val="left"/>
        <w:rPr>
          <w:sz w:val="20"/>
          <w:szCs w:val="20"/>
        </w:rPr>
      </w:pPr>
    </w:p>
    <w:p w:rsidR="00B27601" w:rsidRDefault="00B27601">
      <w:pPr>
        <w:pStyle w:val="Style34"/>
        <w:widowControl/>
        <w:spacing w:before="14" w:line="250" w:lineRule="exact"/>
        <w:ind w:left="576" w:hanging="576"/>
        <w:jc w:val="left"/>
        <w:rPr>
          <w:rStyle w:val="FontStyle61"/>
        </w:rPr>
      </w:pPr>
      <w:r>
        <w:rPr>
          <w:rStyle w:val="FontStyle60"/>
        </w:rPr>
        <w:t xml:space="preserve">8.1.   </w:t>
      </w:r>
      <w:r>
        <w:rPr>
          <w:rStyle w:val="FontStyle61"/>
        </w:rPr>
        <w:t>Ogólne wymagania dotyczące odbiorów robót ich podziału oraz warunków tych odbiorów są zawarte w SST A.01 "Urządzenia srk. Wymagania ogólne".</w:t>
      </w:r>
    </w:p>
    <w:p w:rsidR="00B27601" w:rsidRDefault="00B27601">
      <w:pPr>
        <w:pStyle w:val="Style23"/>
        <w:widowControl/>
        <w:spacing w:line="250" w:lineRule="exact"/>
        <w:ind w:left="576"/>
        <w:rPr>
          <w:rStyle w:val="FontStyle61"/>
        </w:rPr>
      </w:pPr>
      <w:r>
        <w:rPr>
          <w:rStyle w:val="FontStyle60"/>
        </w:rPr>
        <w:t xml:space="preserve">8.1.1 </w:t>
      </w:r>
      <w:r>
        <w:rPr>
          <w:rStyle w:val="FontStyle61"/>
        </w:rPr>
        <w:t>Roboty kablowe ulegające zakryciu muszą być poprzedzone odbiorem częściowym dokonanym przez Inspektora Nadzoru Inwestorskiego z udziałem Wykonawcy.</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48"/>
        <w:rPr>
          <w:rStyle w:val="FontStyle59"/>
        </w:rPr>
      </w:pPr>
      <w:r>
        <w:rPr>
          <w:rStyle w:val="FontStyle59"/>
        </w:rPr>
        <w:t>9.     PODSTAWA PŁATNO</w:t>
      </w:r>
      <w:r>
        <w:rPr>
          <w:rStyle w:val="FontStyle63"/>
        </w:rPr>
        <w:t>Ś</w:t>
      </w:r>
      <w:r>
        <w:rPr>
          <w:rStyle w:val="FontStyle59"/>
        </w:rPr>
        <w:t>CI</w:t>
      </w:r>
    </w:p>
    <w:p w:rsidR="00B27601" w:rsidRDefault="00B27601" w:rsidP="00BE73A5">
      <w:pPr>
        <w:pStyle w:val="Style27"/>
        <w:widowControl/>
        <w:numPr>
          <w:ilvl w:val="0"/>
          <w:numId w:val="60"/>
        </w:numPr>
        <w:tabs>
          <w:tab w:val="left" w:pos="710"/>
        </w:tabs>
        <w:spacing w:before="499"/>
        <w:ind w:left="710" w:hanging="710"/>
        <w:rPr>
          <w:rStyle w:val="FontStyle62"/>
        </w:rPr>
      </w:pPr>
      <w:r>
        <w:rPr>
          <w:rStyle w:val="FontStyle61"/>
        </w:rPr>
        <w:t>Ogólne wymagania dotycz</w:t>
      </w:r>
      <w:r>
        <w:rPr>
          <w:rStyle w:val="FontStyle55"/>
        </w:rPr>
        <w:t>ą</w:t>
      </w:r>
      <w:r>
        <w:rPr>
          <w:rStyle w:val="FontStyle61"/>
        </w:rPr>
        <w:t>ce warunków płatno</w:t>
      </w:r>
      <w:r>
        <w:rPr>
          <w:rStyle w:val="FontStyle55"/>
        </w:rPr>
        <w:t>ś</w:t>
      </w:r>
      <w:r>
        <w:rPr>
          <w:rStyle w:val="FontStyle61"/>
        </w:rPr>
        <w:t>ci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rsidP="00BE73A5">
      <w:pPr>
        <w:pStyle w:val="Style26"/>
        <w:widowControl/>
        <w:numPr>
          <w:ilvl w:val="0"/>
          <w:numId w:val="60"/>
        </w:numPr>
        <w:tabs>
          <w:tab w:val="left" w:pos="710"/>
        </w:tabs>
        <w:spacing w:before="14" w:line="264" w:lineRule="exact"/>
        <w:rPr>
          <w:rStyle w:val="FontStyle62"/>
        </w:rPr>
      </w:pPr>
      <w:r>
        <w:rPr>
          <w:rStyle w:val="FontStyle62"/>
        </w:rPr>
        <w:t>Podstawę płatności stanowią ceny jednostkowe za:</w:t>
      </w:r>
    </w:p>
    <w:p w:rsidR="00B27601" w:rsidRDefault="00B27601">
      <w:pPr>
        <w:widowControl/>
        <w:rPr>
          <w:sz w:val="2"/>
          <w:szCs w:val="2"/>
        </w:rPr>
      </w:pPr>
    </w:p>
    <w:p w:rsidR="00B27601" w:rsidRDefault="00B27601" w:rsidP="00BE73A5">
      <w:pPr>
        <w:pStyle w:val="Style33"/>
        <w:widowControl/>
        <w:numPr>
          <w:ilvl w:val="0"/>
          <w:numId w:val="61"/>
        </w:numPr>
        <w:tabs>
          <w:tab w:val="left" w:pos="1018"/>
        </w:tabs>
        <w:spacing w:line="264" w:lineRule="exact"/>
        <w:ind w:left="720"/>
        <w:rPr>
          <w:rStyle w:val="FontStyle61"/>
        </w:rPr>
      </w:pPr>
      <w:r>
        <w:rPr>
          <w:rStyle w:val="FontStyle61"/>
        </w:rPr>
        <w:t>1m wykonanego rowu kablowego lub kanalizacji powierzchniowej;</w:t>
      </w:r>
    </w:p>
    <w:p w:rsidR="00B27601" w:rsidRDefault="00B27601" w:rsidP="00BE73A5">
      <w:pPr>
        <w:pStyle w:val="Style33"/>
        <w:widowControl/>
        <w:numPr>
          <w:ilvl w:val="0"/>
          <w:numId w:val="61"/>
        </w:numPr>
        <w:tabs>
          <w:tab w:val="left" w:pos="1018"/>
        </w:tabs>
        <w:spacing w:before="5" w:line="264" w:lineRule="exact"/>
        <w:ind w:left="720"/>
        <w:rPr>
          <w:rStyle w:val="FontStyle61"/>
        </w:rPr>
      </w:pPr>
      <w:r>
        <w:rPr>
          <w:rStyle w:val="FontStyle61"/>
        </w:rPr>
        <w:t>1m zbudowanej kompletnej sieci kablowej;</w:t>
      </w:r>
    </w:p>
    <w:p w:rsidR="00B27601" w:rsidRDefault="00B27601" w:rsidP="00BE73A5">
      <w:pPr>
        <w:pStyle w:val="Style33"/>
        <w:widowControl/>
        <w:numPr>
          <w:ilvl w:val="0"/>
          <w:numId w:val="61"/>
        </w:numPr>
        <w:tabs>
          <w:tab w:val="left" w:pos="1018"/>
        </w:tabs>
        <w:spacing w:before="5" w:line="264" w:lineRule="exact"/>
        <w:ind w:left="720"/>
        <w:rPr>
          <w:rStyle w:val="FontStyle61"/>
        </w:rPr>
      </w:pPr>
      <w:r>
        <w:rPr>
          <w:rStyle w:val="FontStyle61"/>
        </w:rPr>
        <w:t>1komplet zabudowanej szafy kablowej lub garnka rozdzielczego.</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182"/>
        <w:jc w:val="left"/>
        <w:rPr>
          <w:rStyle w:val="FontStyle59"/>
        </w:rPr>
      </w:pPr>
      <w:r>
        <w:rPr>
          <w:rStyle w:val="FontStyle59"/>
        </w:rPr>
        <w:t>10.   PRZEPISY ZWI</w:t>
      </w:r>
      <w:r>
        <w:rPr>
          <w:rStyle w:val="FontStyle63"/>
        </w:rPr>
        <w:t>Ą</w:t>
      </w:r>
      <w:r>
        <w:rPr>
          <w:rStyle w:val="FontStyle59"/>
        </w:rPr>
        <w:t>ZANE</w:t>
      </w:r>
    </w:p>
    <w:p w:rsidR="00B27601" w:rsidRDefault="00B27601">
      <w:pPr>
        <w:pStyle w:val="Style23"/>
        <w:widowControl/>
        <w:spacing w:line="254" w:lineRule="exact"/>
        <w:ind w:left="715"/>
        <w:rPr>
          <w:rStyle w:val="FontStyle61"/>
        </w:rPr>
      </w:pPr>
      <w:r>
        <w:rPr>
          <w:rStyle w:val="FontStyle61"/>
        </w:rPr>
        <w:t>Wykaz norm, przepisów i instrukcji, dotycz</w:t>
      </w:r>
      <w:r>
        <w:rPr>
          <w:rStyle w:val="FontStyle55"/>
        </w:rPr>
        <w:t>ą</w:t>
      </w:r>
      <w:r>
        <w:rPr>
          <w:rStyle w:val="FontStyle61"/>
        </w:rPr>
        <w:t>cych wykonywanych robót jest zawarty w SST A.01"Urz</w:t>
      </w:r>
      <w:r>
        <w:rPr>
          <w:rStyle w:val="FontStyle55"/>
        </w:rPr>
        <w:t>ą</w:t>
      </w:r>
      <w:r>
        <w:rPr>
          <w:rStyle w:val="FontStyle61"/>
        </w:rPr>
        <w:t>dzenia srk. Wymagania ogólne".</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3"/>
        <w:widowControl/>
        <w:spacing w:line="240" w:lineRule="exact"/>
        <w:rPr>
          <w:sz w:val="20"/>
          <w:szCs w:val="20"/>
        </w:rPr>
      </w:pPr>
    </w:p>
    <w:p w:rsidR="00B27601" w:rsidRDefault="00B27601">
      <w:pPr>
        <w:pStyle w:val="Style3"/>
        <w:widowControl/>
        <w:spacing w:line="240" w:lineRule="exact"/>
        <w:rPr>
          <w:sz w:val="20"/>
          <w:szCs w:val="20"/>
        </w:rPr>
      </w:pPr>
    </w:p>
    <w:p w:rsidR="00B27601" w:rsidRDefault="00B27601">
      <w:pPr>
        <w:pStyle w:val="Style3"/>
        <w:widowControl/>
        <w:spacing w:line="240" w:lineRule="exact"/>
        <w:rPr>
          <w:sz w:val="20"/>
          <w:szCs w:val="20"/>
        </w:rPr>
      </w:pPr>
    </w:p>
    <w:p w:rsidR="00B27601" w:rsidRDefault="00B27601">
      <w:pPr>
        <w:pStyle w:val="Style3"/>
        <w:widowControl/>
        <w:spacing w:line="240" w:lineRule="exact"/>
        <w:rPr>
          <w:sz w:val="20"/>
          <w:szCs w:val="20"/>
        </w:rPr>
      </w:pPr>
    </w:p>
    <w:p w:rsidR="00B27601" w:rsidRDefault="00B27601">
      <w:pPr>
        <w:pStyle w:val="Style3"/>
        <w:widowControl/>
        <w:spacing w:line="240" w:lineRule="exact"/>
        <w:rPr>
          <w:sz w:val="20"/>
          <w:szCs w:val="20"/>
        </w:rPr>
      </w:pPr>
    </w:p>
    <w:p w:rsidR="00B27601" w:rsidRDefault="00B27601">
      <w:pPr>
        <w:pStyle w:val="Style3"/>
        <w:widowControl/>
        <w:spacing w:line="240" w:lineRule="exact"/>
        <w:rPr>
          <w:sz w:val="20"/>
          <w:szCs w:val="20"/>
        </w:rPr>
      </w:pPr>
    </w:p>
    <w:p w:rsidR="00B27601" w:rsidRDefault="00B27601">
      <w:pPr>
        <w:pStyle w:val="Style3"/>
        <w:widowControl/>
        <w:spacing w:line="240" w:lineRule="exact"/>
        <w:rPr>
          <w:sz w:val="20"/>
          <w:szCs w:val="20"/>
        </w:rPr>
      </w:pPr>
    </w:p>
    <w:p w:rsidR="00B27601" w:rsidRDefault="00B27601">
      <w:pPr>
        <w:pStyle w:val="Style3"/>
        <w:widowControl/>
        <w:spacing w:line="240" w:lineRule="exact"/>
        <w:rPr>
          <w:sz w:val="20"/>
          <w:szCs w:val="20"/>
        </w:rPr>
      </w:pPr>
    </w:p>
    <w:p w:rsidR="00B27601" w:rsidRDefault="00B27601">
      <w:pPr>
        <w:pStyle w:val="Style3"/>
        <w:widowControl/>
        <w:spacing w:line="240" w:lineRule="exact"/>
        <w:rPr>
          <w:sz w:val="20"/>
          <w:szCs w:val="20"/>
        </w:rPr>
      </w:pPr>
    </w:p>
    <w:p w:rsidR="00B27601" w:rsidRDefault="00B27601">
      <w:pPr>
        <w:pStyle w:val="Style3"/>
        <w:widowControl/>
        <w:spacing w:line="240" w:lineRule="exact"/>
        <w:rPr>
          <w:sz w:val="20"/>
          <w:szCs w:val="20"/>
        </w:rPr>
      </w:pPr>
    </w:p>
    <w:p w:rsidR="00B27601" w:rsidRDefault="00B27601">
      <w:pPr>
        <w:pStyle w:val="Style3"/>
        <w:widowControl/>
        <w:spacing w:before="163" w:line="240" w:lineRule="auto"/>
        <w:rPr>
          <w:rStyle w:val="FontStyle56"/>
        </w:rPr>
      </w:pPr>
      <w:r>
        <w:rPr>
          <w:rStyle w:val="FontStyle56"/>
        </w:rPr>
        <w:t>SPECYFIKACJA TECHNICZNA WYKONANIA</w:t>
      </w:r>
    </w:p>
    <w:p w:rsidR="00B27601" w:rsidRDefault="00B27601">
      <w:pPr>
        <w:pStyle w:val="Style3"/>
        <w:widowControl/>
        <w:spacing w:line="240" w:lineRule="exact"/>
        <w:rPr>
          <w:sz w:val="20"/>
          <w:szCs w:val="20"/>
        </w:rPr>
      </w:pPr>
    </w:p>
    <w:p w:rsidR="00B27601" w:rsidRDefault="00B27601">
      <w:pPr>
        <w:pStyle w:val="Style3"/>
        <w:widowControl/>
        <w:spacing w:before="120" w:line="240" w:lineRule="auto"/>
        <w:rPr>
          <w:rStyle w:val="FontStyle56"/>
        </w:rPr>
      </w:pPr>
      <w:r>
        <w:rPr>
          <w:rStyle w:val="FontStyle56"/>
        </w:rPr>
        <w:t>I ODBIORU ROBÓT BUDOWLANYCH</w:t>
      </w:r>
    </w:p>
    <w:p w:rsidR="00B27601" w:rsidRDefault="00B27601">
      <w:pPr>
        <w:pStyle w:val="Style35"/>
        <w:widowControl/>
        <w:spacing w:line="240" w:lineRule="exact"/>
        <w:ind w:left="1853"/>
        <w:rPr>
          <w:sz w:val="20"/>
          <w:szCs w:val="20"/>
        </w:rPr>
      </w:pPr>
    </w:p>
    <w:p w:rsidR="00B27601" w:rsidRDefault="00B27601">
      <w:pPr>
        <w:pStyle w:val="Style35"/>
        <w:widowControl/>
        <w:spacing w:line="240" w:lineRule="exact"/>
        <w:ind w:left="1853"/>
        <w:rPr>
          <w:sz w:val="20"/>
          <w:szCs w:val="20"/>
        </w:rPr>
      </w:pPr>
    </w:p>
    <w:p w:rsidR="00B27601" w:rsidRDefault="00B27601">
      <w:pPr>
        <w:pStyle w:val="Style35"/>
        <w:widowControl/>
        <w:spacing w:line="240" w:lineRule="exact"/>
        <w:ind w:left="1853"/>
        <w:rPr>
          <w:sz w:val="20"/>
          <w:szCs w:val="20"/>
        </w:rPr>
      </w:pPr>
    </w:p>
    <w:p w:rsidR="00B27601" w:rsidRDefault="00B27601">
      <w:pPr>
        <w:pStyle w:val="Style35"/>
        <w:widowControl/>
        <w:spacing w:line="240" w:lineRule="exact"/>
        <w:ind w:left="1853"/>
        <w:rPr>
          <w:sz w:val="20"/>
          <w:szCs w:val="20"/>
        </w:rPr>
      </w:pPr>
    </w:p>
    <w:p w:rsidR="00B27601" w:rsidRDefault="00B27601">
      <w:pPr>
        <w:pStyle w:val="Style35"/>
        <w:widowControl/>
        <w:spacing w:line="240" w:lineRule="exact"/>
        <w:ind w:left="1853"/>
        <w:rPr>
          <w:sz w:val="20"/>
          <w:szCs w:val="20"/>
        </w:rPr>
      </w:pPr>
    </w:p>
    <w:p w:rsidR="00B27601" w:rsidRDefault="00B27601">
      <w:pPr>
        <w:pStyle w:val="Style35"/>
        <w:widowControl/>
        <w:spacing w:before="173"/>
        <w:ind w:left="1853"/>
        <w:rPr>
          <w:rStyle w:val="FontStyle59"/>
        </w:rPr>
      </w:pPr>
      <w:r>
        <w:rPr>
          <w:rStyle w:val="FontStyle59"/>
        </w:rPr>
        <w:t>A.03      Zabudowa elektrycznych napędów zwrotnicowych wraz z ich podłączeniem do sieci kablowej</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58"/>
        <w:jc w:val="left"/>
        <w:rPr>
          <w:rStyle w:val="FontStyle59"/>
        </w:rPr>
      </w:pPr>
      <w:r>
        <w:rPr>
          <w:rStyle w:val="FontStyle59"/>
        </w:rPr>
        <w:t>1.     WST</w:t>
      </w:r>
      <w:r>
        <w:rPr>
          <w:rStyle w:val="FontStyle63"/>
        </w:rPr>
        <w:t>Ę</w:t>
      </w:r>
      <w:r>
        <w:rPr>
          <w:rStyle w:val="FontStyle59"/>
        </w:rPr>
        <w:t>P</w:t>
      </w:r>
    </w:p>
    <w:p w:rsidR="00B27601" w:rsidRDefault="00B27601">
      <w:pPr>
        <w:pStyle w:val="Style30"/>
        <w:widowControl/>
        <w:spacing w:before="24" w:line="250" w:lineRule="exact"/>
        <w:rPr>
          <w:rStyle w:val="FontStyle62"/>
        </w:rPr>
      </w:pPr>
      <w:r>
        <w:rPr>
          <w:rStyle w:val="FontStyle62"/>
        </w:rPr>
        <w:t>1.1     Przedmiot SST</w:t>
      </w:r>
    </w:p>
    <w:p w:rsidR="00B27601" w:rsidRDefault="00B27601">
      <w:pPr>
        <w:pStyle w:val="Style23"/>
        <w:widowControl/>
        <w:spacing w:line="250" w:lineRule="exact"/>
        <w:ind w:left="691"/>
        <w:rPr>
          <w:rStyle w:val="FontStyle55"/>
        </w:rPr>
      </w:pPr>
      <w:r>
        <w:rPr>
          <w:rStyle w:val="FontStyle61"/>
        </w:rPr>
        <w:t>Przedmiotem niniejszej specyfikacji technicznej wykonania i odbioru robót budowlanych zwanej te</w:t>
      </w:r>
      <w:r>
        <w:rPr>
          <w:rStyle w:val="FontStyle55"/>
        </w:rPr>
        <w:t xml:space="preserve">ż </w:t>
      </w:r>
      <w:r>
        <w:rPr>
          <w:rStyle w:val="FontStyle61"/>
        </w:rPr>
        <w:t>szczegółow</w:t>
      </w:r>
      <w:r>
        <w:rPr>
          <w:rStyle w:val="FontStyle55"/>
        </w:rPr>
        <w:t xml:space="preserve">ą </w:t>
      </w:r>
      <w:r>
        <w:rPr>
          <w:rStyle w:val="FontStyle61"/>
        </w:rPr>
        <w:t>specyfikacj</w:t>
      </w:r>
      <w:r>
        <w:rPr>
          <w:rStyle w:val="FontStyle55"/>
        </w:rPr>
        <w:t xml:space="preserve">ą </w:t>
      </w:r>
      <w:r>
        <w:rPr>
          <w:rStyle w:val="FontStyle61"/>
        </w:rPr>
        <w:t>techniczn</w:t>
      </w:r>
      <w:r>
        <w:rPr>
          <w:rStyle w:val="FontStyle55"/>
        </w:rPr>
        <w:t xml:space="preserve">ą </w:t>
      </w:r>
      <w:r>
        <w:rPr>
          <w:rStyle w:val="FontStyle61"/>
        </w:rPr>
        <w:t>(w skrócie SST, którego u</w:t>
      </w:r>
      <w:r>
        <w:rPr>
          <w:rStyle w:val="FontStyle55"/>
        </w:rPr>
        <w:t>ż</w:t>
      </w:r>
      <w:r>
        <w:rPr>
          <w:rStyle w:val="FontStyle61"/>
        </w:rPr>
        <w:t>ywa si</w:t>
      </w:r>
      <w:r>
        <w:rPr>
          <w:rStyle w:val="FontStyle55"/>
        </w:rPr>
        <w:t xml:space="preserve">ę </w:t>
      </w:r>
      <w:r>
        <w:rPr>
          <w:rStyle w:val="FontStyle61"/>
        </w:rPr>
        <w:t>w niniejszym opracowaniu), s</w:t>
      </w:r>
      <w:r>
        <w:rPr>
          <w:rStyle w:val="FontStyle55"/>
        </w:rPr>
        <w:t xml:space="preserve">ą </w:t>
      </w:r>
      <w:r>
        <w:rPr>
          <w:rStyle w:val="FontStyle61"/>
        </w:rPr>
        <w:t>wymagania dotycz</w:t>
      </w:r>
      <w:r>
        <w:rPr>
          <w:rStyle w:val="FontStyle55"/>
        </w:rPr>
        <w:t>ą</w:t>
      </w:r>
      <w:r>
        <w:rPr>
          <w:rStyle w:val="FontStyle61"/>
        </w:rPr>
        <w:t>ce wykonania i odbioru robót zwi</w:t>
      </w:r>
      <w:r>
        <w:rPr>
          <w:rStyle w:val="FontStyle55"/>
        </w:rPr>
        <w:t>ą</w:t>
      </w:r>
      <w:r>
        <w:rPr>
          <w:rStyle w:val="FontStyle61"/>
        </w:rPr>
        <w:t>zanych z zabudow</w:t>
      </w:r>
      <w:r>
        <w:rPr>
          <w:rStyle w:val="FontStyle55"/>
        </w:rPr>
        <w:t xml:space="preserve">ą </w:t>
      </w:r>
      <w:r>
        <w:rPr>
          <w:rStyle w:val="FontStyle61"/>
        </w:rPr>
        <w:t>elektrycznych nap</w:t>
      </w:r>
      <w:r>
        <w:rPr>
          <w:rStyle w:val="FontStyle55"/>
        </w:rPr>
        <w:t>ę</w:t>
      </w:r>
      <w:r>
        <w:rPr>
          <w:rStyle w:val="FontStyle61"/>
        </w:rPr>
        <w:t>dów zwrotnicowych wraz z podł</w:t>
      </w:r>
      <w:r>
        <w:rPr>
          <w:rStyle w:val="FontStyle55"/>
        </w:rPr>
        <w:t>ą</w:t>
      </w:r>
      <w:r>
        <w:rPr>
          <w:rStyle w:val="FontStyle61"/>
        </w:rPr>
        <w:t>czeniem do sieci kablowej dla urz</w:t>
      </w:r>
      <w:r>
        <w:rPr>
          <w:rStyle w:val="FontStyle55"/>
        </w:rPr>
        <w:t>ą</w:t>
      </w:r>
      <w:r>
        <w:rPr>
          <w:rStyle w:val="FontStyle61"/>
        </w:rPr>
        <w:t>dze</w:t>
      </w:r>
      <w:r>
        <w:rPr>
          <w:rStyle w:val="FontStyle55"/>
        </w:rPr>
        <w:t xml:space="preserve">ń </w:t>
      </w:r>
      <w:r>
        <w:rPr>
          <w:rStyle w:val="FontStyle61"/>
        </w:rPr>
        <w:t>srk w zakresie obj</w:t>
      </w:r>
      <w:r>
        <w:rPr>
          <w:rStyle w:val="FontStyle55"/>
        </w:rPr>
        <w:t>ę</w:t>
      </w:r>
      <w:r>
        <w:rPr>
          <w:rStyle w:val="FontStyle61"/>
        </w:rPr>
        <w:t>tym przebudow</w:t>
      </w:r>
      <w:r>
        <w:rPr>
          <w:rStyle w:val="FontStyle55"/>
        </w:rPr>
        <w:t>ą.</w:t>
      </w:r>
    </w:p>
    <w:p w:rsidR="00B27601" w:rsidRDefault="00B27601">
      <w:pPr>
        <w:pStyle w:val="Style26"/>
        <w:widowControl/>
        <w:tabs>
          <w:tab w:val="left" w:pos="696"/>
        </w:tabs>
        <w:spacing w:line="250" w:lineRule="exact"/>
        <w:rPr>
          <w:rStyle w:val="FontStyle62"/>
        </w:rPr>
      </w:pPr>
      <w:r>
        <w:rPr>
          <w:rStyle w:val="FontStyle62"/>
        </w:rPr>
        <w:t>1.2.</w:t>
      </w:r>
      <w:r>
        <w:rPr>
          <w:rStyle w:val="FontStyle62"/>
          <w:b w:val="0"/>
          <w:bCs w:val="0"/>
          <w:sz w:val="20"/>
          <w:szCs w:val="20"/>
        </w:rPr>
        <w:tab/>
      </w:r>
      <w:r>
        <w:rPr>
          <w:rStyle w:val="FontStyle62"/>
        </w:rPr>
        <w:t>Zakres stosowania SST</w:t>
      </w:r>
    </w:p>
    <w:p w:rsidR="00B27601" w:rsidRDefault="00B27601">
      <w:pPr>
        <w:pStyle w:val="Style23"/>
        <w:widowControl/>
        <w:spacing w:line="250" w:lineRule="exact"/>
        <w:ind w:left="701"/>
        <w:rPr>
          <w:rStyle w:val="FontStyle61"/>
        </w:rPr>
      </w:pPr>
      <w:r>
        <w:rPr>
          <w:rStyle w:val="FontStyle61"/>
        </w:rPr>
        <w:t>Szczegółowa Specyfikacja Techniczna jest dokumentem obowi</w:t>
      </w:r>
      <w:r>
        <w:rPr>
          <w:rStyle w:val="FontStyle55"/>
        </w:rPr>
        <w:t>ą</w:t>
      </w:r>
      <w:r>
        <w:rPr>
          <w:rStyle w:val="FontStyle61"/>
        </w:rPr>
        <w:t>zuj</w:t>
      </w:r>
      <w:r>
        <w:rPr>
          <w:rStyle w:val="FontStyle55"/>
        </w:rPr>
        <w:t>ą</w:t>
      </w:r>
      <w:r>
        <w:rPr>
          <w:rStyle w:val="FontStyle61"/>
        </w:rPr>
        <w:t>cym przy realizacji robót wymienionych w p. 1.1. i stanowi</w:t>
      </w:r>
      <w:r>
        <w:rPr>
          <w:rStyle w:val="FontStyle55"/>
        </w:rPr>
        <w:t>ą</w:t>
      </w:r>
      <w:r>
        <w:rPr>
          <w:rStyle w:val="FontStyle61"/>
        </w:rPr>
        <w:t>cych fragment systemu urz</w:t>
      </w:r>
      <w:r>
        <w:rPr>
          <w:rStyle w:val="FontStyle55"/>
        </w:rPr>
        <w:t>ą</w:t>
      </w:r>
      <w:r>
        <w:rPr>
          <w:rStyle w:val="FontStyle61"/>
        </w:rPr>
        <w:t>dze</w:t>
      </w:r>
      <w:r>
        <w:rPr>
          <w:rStyle w:val="FontStyle55"/>
        </w:rPr>
        <w:t xml:space="preserve">ń </w:t>
      </w:r>
      <w:r>
        <w:rPr>
          <w:rStyle w:val="FontStyle61"/>
        </w:rPr>
        <w:t>automatyki kolejowej na stacji.</w:t>
      </w:r>
    </w:p>
    <w:p w:rsidR="00B27601" w:rsidRDefault="00B27601">
      <w:pPr>
        <w:pStyle w:val="Style26"/>
        <w:widowControl/>
        <w:tabs>
          <w:tab w:val="left" w:pos="696"/>
        </w:tabs>
        <w:spacing w:line="250" w:lineRule="exact"/>
        <w:rPr>
          <w:rStyle w:val="FontStyle62"/>
        </w:rPr>
      </w:pPr>
      <w:r>
        <w:rPr>
          <w:rStyle w:val="FontStyle62"/>
        </w:rPr>
        <w:t>1.3.</w:t>
      </w:r>
      <w:r>
        <w:rPr>
          <w:rStyle w:val="FontStyle62"/>
          <w:b w:val="0"/>
          <w:bCs w:val="0"/>
          <w:sz w:val="20"/>
          <w:szCs w:val="20"/>
        </w:rPr>
        <w:tab/>
      </w:r>
      <w:r>
        <w:rPr>
          <w:rStyle w:val="FontStyle62"/>
        </w:rPr>
        <w:t>Zakres robót objętych SST</w:t>
      </w:r>
    </w:p>
    <w:p w:rsidR="00B27601" w:rsidRDefault="00B27601" w:rsidP="00BE73A5">
      <w:pPr>
        <w:pStyle w:val="Style27"/>
        <w:widowControl/>
        <w:numPr>
          <w:ilvl w:val="0"/>
          <w:numId w:val="62"/>
        </w:numPr>
        <w:tabs>
          <w:tab w:val="left" w:pos="1402"/>
        </w:tabs>
        <w:spacing w:line="250" w:lineRule="exact"/>
        <w:ind w:left="1402" w:hanging="686"/>
        <w:jc w:val="both"/>
        <w:rPr>
          <w:rStyle w:val="FontStyle60"/>
        </w:rPr>
      </w:pPr>
      <w:r>
        <w:rPr>
          <w:rStyle w:val="FontStyle61"/>
        </w:rPr>
        <w:t>Roboty, których dotyczy specyfikacja, obejmuj</w:t>
      </w:r>
      <w:r>
        <w:rPr>
          <w:rStyle w:val="FontStyle55"/>
        </w:rPr>
        <w:t xml:space="preserve">ą </w:t>
      </w:r>
      <w:r>
        <w:rPr>
          <w:rStyle w:val="FontStyle61"/>
        </w:rPr>
        <w:t>wszystkie czynno</w:t>
      </w:r>
      <w:r>
        <w:rPr>
          <w:rStyle w:val="FontStyle55"/>
        </w:rPr>
        <w:t>ś</w:t>
      </w:r>
      <w:r>
        <w:rPr>
          <w:rStyle w:val="FontStyle61"/>
        </w:rPr>
        <w:t>ci umo</w:t>
      </w:r>
      <w:r>
        <w:rPr>
          <w:rStyle w:val="FontStyle55"/>
        </w:rPr>
        <w:t>ż</w:t>
      </w:r>
      <w:r>
        <w:rPr>
          <w:rStyle w:val="FontStyle61"/>
        </w:rPr>
        <w:t>liwiaj</w:t>
      </w:r>
      <w:r>
        <w:rPr>
          <w:rStyle w:val="FontStyle55"/>
        </w:rPr>
        <w:t>ą</w:t>
      </w:r>
      <w:r>
        <w:rPr>
          <w:rStyle w:val="FontStyle61"/>
        </w:rPr>
        <w:t>ce i maj</w:t>
      </w:r>
      <w:r>
        <w:rPr>
          <w:rStyle w:val="FontStyle55"/>
        </w:rPr>
        <w:t>ą</w:t>
      </w:r>
      <w:r>
        <w:rPr>
          <w:rStyle w:val="FontStyle61"/>
        </w:rPr>
        <w:t>ce na celu zabudow</w:t>
      </w:r>
      <w:r>
        <w:rPr>
          <w:rStyle w:val="FontStyle55"/>
        </w:rPr>
        <w:t xml:space="preserve">ę </w:t>
      </w:r>
      <w:r>
        <w:rPr>
          <w:rStyle w:val="FontStyle61"/>
        </w:rPr>
        <w:t>elektrycznych nap</w:t>
      </w:r>
      <w:r>
        <w:rPr>
          <w:rStyle w:val="FontStyle55"/>
        </w:rPr>
        <w:t>ę</w:t>
      </w:r>
      <w:r>
        <w:rPr>
          <w:rStyle w:val="FontStyle61"/>
        </w:rPr>
        <w:t>dów zwrotnicowych wraz z ich podł</w:t>
      </w:r>
      <w:r>
        <w:rPr>
          <w:rStyle w:val="FontStyle55"/>
        </w:rPr>
        <w:t>ą</w:t>
      </w:r>
      <w:r>
        <w:rPr>
          <w:rStyle w:val="FontStyle61"/>
        </w:rPr>
        <w:t>czeniem do sieci kablowej dla urz</w:t>
      </w:r>
      <w:r>
        <w:rPr>
          <w:rStyle w:val="FontStyle55"/>
        </w:rPr>
        <w:t>ą</w:t>
      </w:r>
      <w:r>
        <w:rPr>
          <w:rStyle w:val="FontStyle61"/>
        </w:rPr>
        <w:t>dze</w:t>
      </w:r>
      <w:r>
        <w:rPr>
          <w:rStyle w:val="FontStyle55"/>
        </w:rPr>
        <w:t xml:space="preserve">ń </w:t>
      </w:r>
      <w:r>
        <w:rPr>
          <w:rStyle w:val="FontStyle61"/>
        </w:rPr>
        <w:t>srk.</w:t>
      </w:r>
    </w:p>
    <w:p w:rsidR="00B27601" w:rsidRDefault="00B27601" w:rsidP="00BE73A5">
      <w:pPr>
        <w:pStyle w:val="Style27"/>
        <w:widowControl/>
        <w:numPr>
          <w:ilvl w:val="0"/>
          <w:numId w:val="63"/>
        </w:numPr>
        <w:tabs>
          <w:tab w:val="left" w:pos="1402"/>
        </w:tabs>
        <w:spacing w:line="250" w:lineRule="exact"/>
        <w:ind w:left="715" w:firstLine="0"/>
        <w:rPr>
          <w:rStyle w:val="FontStyle60"/>
        </w:rPr>
      </w:pPr>
      <w:r>
        <w:rPr>
          <w:rStyle w:val="FontStyle61"/>
        </w:rPr>
        <w:t>W zakres robót wchodz</w:t>
      </w:r>
      <w:r>
        <w:rPr>
          <w:rStyle w:val="FontStyle55"/>
        </w:rPr>
        <w:t>ą:</w:t>
      </w:r>
    </w:p>
    <w:p w:rsidR="00B27601" w:rsidRDefault="00B27601">
      <w:pPr>
        <w:widowControl/>
        <w:rPr>
          <w:sz w:val="2"/>
          <w:szCs w:val="2"/>
        </w:rPr>
      </w:pPr>
    </w:p>
    <w:p w:rsidR="00B27601" w:rsidRDefault="00B27601" w:rsidP="00BE73A5">
      <w:pPr>
        <w:pStyle w:val="Style33"/>
        <w:widowControl/>
        <w:numPr>
          <w:ilvl w:val="0"/>
          <w:numId w:val="58"/>
        </w:numPr>
        <w:tabs>
          <w:tab w:val="left" w:pos="1685"/>
        </w:tabs>
        <w:spacing w:before="5" w:line="264" w:lineRule="exact"/>
        <w:ind w:left="1416"/>
        <w:rPr>
          <w:rStyle w:val="FontStyle61"/>
        </w:rPr>
      </w:pPr>
      <w:r>
        <w:rPr>
          <w:rStyle w:val="FontStyle61"/>
        </w:rPr>
        <w:t>wykonanie niezb</w:t>
      </w:r>
      <w:r>
        <w:rPr>
          <w:rStyle w:val="FontStyle55"/>
        </w:rPr>
        <w:t>ę</w:t>
      </w:r>
      <w:r>
        <w:rPr>
          <w:rStyle w:val="FontStyle61"/>
        </w:rPr>
        <w:t>dnych robót ziemnych;</w:t>
      </w:r>
    </w:p>
    <w:p w:rsidR="00B27601" w:rsidRDefault="00B27601" w:rsidP="00BE73A5">
      <w:pPr>
        <w:pStyle w:val="Style33"/>
        <w:widowControl/>
        <w:numPr>
          <w:ilvl w:val="0"/>
          <w:numId w:val="58"/>
        </w:numPr>
        <w:tabs>
          <w:tab w:val="left" w:pos="1685"/>
        </w:tabs>
        <w:spacing w:before="5" w:line="264" w:lineRule="exact"/>
        <w:ind w:left="1416"/>
        <w:rPr>
          <w:rStyle w:val="FontStyle61"/>
        </w:rPr>
      </w:pPr>
      <w:r>
        <w:rPr>
          <w:rStyle w:val="FontStyle61"/>
        </w:rPr>
        <w:t>umocowanie nap</w:t>
      </w:r>
      <w:r>
        <w:rPr>
          <w:rStyle w:val="FontStyle55"/>
        </w:rPr>
        <w:t>ę</w:t>
      </w:r>
      <w:r>
        <w:rPr>
          <w:rStyle w:val="FontStyle61"/>
        </w:rPr>
        <w:t>dów do podrozjezdnic rozjazdów;</w:t>
      </w:r>
    </w:p>
    <w:p w:rsidR="00B27601" w:rsidRDefault="00B27601" w:rsidP="00BE73A5">
      <w:pPr>
        <w:pStyle w:val="Style33"/>
        <w:widowControl/>
        <w:numPr>
          <w:ilvl w:val="0"/>
          <w:numId w:val="58"/>
        </w:numPr>
        <w:tabs>
          <w:tab w:val="left" w:pos="1685"/>
        </w:tabs>
        <w:spacing w:before="5" w:line="264" w:lineRule="exact"/>
        <w:ind w:left="1416"/>
        <w:rPr>
          <w:rStyle w:val="FontStyle61"/>
        </w:rPr>
      </w:pPr>
      <w:r>
        <w:rPr>
          <w:rStyle w:val="FontStyle61"/>
        </w:rPr>
        <w:t>monta</w:t>
      </w:r>
      <w:r>
        <w:rPr>
          <w:rStyle w:val="FontStyle55"/>
        </w:rPr>
        <w:t xml:space="preserve">ż </w:t>
      </w:r>
      <w:r>
        <w:rPr>
          <w:rStyle w:val="FontStyle61"/>
        </w:rPr>
        <w:t>pr</w:t>
      </w:r>
      <w:r>
        <w:rPr>
          <w:rStyle w:val="FontStyle55"/>
        </w:rPr>
        <w:t>ę</w:t>
      </w:r>
      <w:r>
        <w:rPr>
          <w:rStyle w:val="FontStyle61"/>
        </w:rPr>
        <w:t>tów nastawczych i kontrolnych;</w:t>
      </w:r>
    </w:p>
    <w:p w:rsidR="00B27601" w:rsidRDefault="00B27601" w:rsidP="00BE73A5">
      <w:pPr>
        <w:pStyle w:val="Style33"/>
        <w:widowControl/>
        <w:numPr>
          <w:ilvl w:val="0"/>
          <w:numId w:val="58"/>
        </w:numPr>
        <w:tabs>
          <w:tab w:val="left" w:pos="1685"/>
        </w:tabs>
        <w:spacing w:before="5" w:line="264" w:lineRule="exact"/>
        <w:ind w:left="1416"/>
        <w:rPr>
          <w:rStyle w:val="FontStyle61"/>
        </w:rPr>
      </w:pPr>
      <w:r>
        <w:rPr>
          <w:rStyle w:val="FontStyle61"/>
        </w:rPr>
        <w:t>wykonanie poł</w:t>
      </w:r>
      <w:r>
        <w:rPr>
          <w:rStyle w:val="FontStyle55"/>
        </w:rPr>
        <w:t>ą</w:t>
      </w:r>
      <w:r>
        <w:rPr>
          <w:rStyle w:val="FontStyle61"/>
        </w:rPr>
        <w:t>cze</w:t>
      </w:r>
      <w:r>
        <w:rPr>
          <w:rStyle w:val="FontStyle55"/>
        </w:rPr>
        <w:t xml:space="preserve">ń </w:t>
      </w:r>
      <w:r>
        <w:rPr>
          <w:rStyle w:val="FontStyle61"/>
        </w:rPr>
        <w:t>elektrycznych w zale</w:t>
      </w:r>
      <w:r>
        <w:rPr>
          <w:rStyle w:val="FontStyle55"/>
        </w:rPr>
        <w:t>ż</w:t>
      </w:r>
      <w:r>
        <w:rPr>
          <w:rStyle w:val="FontStyle61"/>
        </w:rPr>
        <w:t>no</w:t>
      </w:r>
      <w:r>
        <w:rPr>
          <w:rStyle w:val="FontStyle55"/>
        </w:rPr>
        <w:t>ś</w:t>
      </w:r>
      <w:r>
        <w:rPr>
          <w:rStyle w:val="FontStyle61"/>
        </w:rPr>
        <w:t>ci od potrzeb;</w:t>
      </w:r>
    </w:p>
    <w:p w:rsidR="00B27601" w:rsidRDefault="00B27601" w:rsidP="00BE73A5">
      <w:pPr>
        <w:pStyle w:val="Style33"/>
        <w:widowControl/>
        <w:numPr>
          <w:ilvl w:val="0"/>
          <w:numId w:val="58"/>
        </w:numPr>
        <w:tabs>
          <w:tab w:val="left" w:pos="1685"/>
        </w:tabs>
        <w:spacing w:before="5" w:line="264" w:lineRule="exact"/>
        <w:ind w:left="1416"/>
        <w:rPr>
          <w:rStyle w:val="FontStyle61"/>
        </w:rPr>
      </w:pPr>
      <w:r>
        <w:rPr>
          <w:rStyle w:val="FontStyle61"/>
        </w:rPr>
        <w:t>monta</w:t>
      </w:r>
      <w:r>
        <w:rPr>
          <w:rStyle w:val="FontStyle55"/>
        </w:rPr>
        <w:t xml:space="preserve">ż </w:t>
      </w:r>
      <w:r>
        <w:rPr>
          <w:rStyle w:val="FontStyle61"/>
        </w:rPr>
        <w:t>skrzynki kablowej i podł</w:t>
      </w:r>
      <w:r>
        <w:rPr>
          <w:rStyle w:val="FontStyle55"/>
        </w:rPr>
        <w:t>ą</w:t>
      </w:r>
      <w:r>
        <w:rPr>
          <w:rStyle w:val="FontStyle61"/>
        </w:rPr>
        <w:t>czenia elastycznego do nap</w:t>
      </w:r>
      <w:r>
        <w:rPr>
          <w:rStyle w:val="FontStyle55"/>
        </w:rPr>
        <w:t>ę</w:t>
      </w:r>
      <w:r>
        <w:rPr>
          <w:rStyle w:val="FontStyle61"/>
        </w:rPr>
        <w:t>du;</w:t>
      </w:r>
    </w:p>
    <w:p w:rsidR="00B27601" w:rsidRDefault="00B27601" w:rsidP="00BE73A5">
      <w:pPr>
        <w:pStyle w:val="Style33"/>
        <w:widowControl/>
        <w:numPr>
          <w:ilvl w:val="0"/>
          <w:numId w:val="58"/>
        </w:numPr>
        <w:tabs>
          <w:tab w:val="left" w:pos="1685"/>
        </w:tabs>
        <w:spacing w:line="264" w:lineRule="exact"/>
        <w:ind w:left="1416"/>
        <w:rPr>
          <w:rStyle w:val="FontStyle61"/>
        </w:rPr>
      </w:pPr>
      <w:r>
        <w:rPr>
          <w:rStyle w:val="FontStyle61"/>
        </w:rPr>
        <w:t>podł</w:t>
      </w:r>
      <w:r>
        <w:rPr>
          <w:rStyle w:val="FontStyle55"/>
        </w:rPr>
        <w:t>ą</w:t>
      </w:r>
      <w:r>
        <w:rPr>
          <w:rStyle w:val="FontStyle61"/>
        </w:rPr>
        <w:t>czenie do nap</w:t>
      </w:r>
      <w:r>
        <w:rPr>
          <w:rStyle w:val="FontStyle55"/>
        </w:rPr>
        <w:t>ę</w:t>
      </w:r>
      <w:r>
        <w:rPr>
          <w:rStyle w:val="FontStyle61"/>
        </w:rPr>
        <w:t>du kabla steruj</w:t>
      </w:r>
      <w:r>
        <w:rPr>
          <w:rStyle w:val="FontStyle55"/>
        </w:rPr>
        <w:t>ą</w:t>
      </w:r>
      <w:r>
        <w:rPr>
          <w:rStyle w:val="FontStyle61"/>
        </w:rPr>
        <w:t>co - zasilaj</w:t>
      </w:r>
      <w:r>
        <w:rPr>
          <w:rStyle w:val="FontStyle55"/>
        </w:rPr>
        <w:t>ą</w:t>
      </w:r>
      <w:r>
        <w:rPr>
          <w:rStyle w:val="FontStyle61"/>
        </w:rPr>
        <w:t>cego;</w:t>
      </w:r>
    </w:p>
    <w:p w:rsidR="00B27601" w:rsidRDefault="00B27601" w:rsidP="00BE73A5">
      <w:pPr>
        <w:pStyle w:val="Style33"/>
        <w:widowControl/>
        <w:numPr>
          <w:ilvl w:val="0"/>
          <w:numId w:val="58"/>
        </w:numPr>
        <w:tabs>
          <w:tab w:val="left" w:pos="1685"/>
        </w:tabs>
        <w:spacing w:before="5" w:line="264" w:lineRule="exact"/>
        <w:ind w:left="1416"/>
        <w:rPr>
          <w:rStyle w:val="FontStyle61"/>
        </w:rPr>
      </w:pPr>
      <w:r>
        <w:rPr>
          <w:rStyle w:val="FontStyle61"/>
        </w:rPr>
        <w:t>uruchomienie nap</w:t>
      </w:r>
      <w:r>
        <w:rPr>
          <w:rStyle w:val="FontStyle55"/>
        </w:rPr>
        <w:t>ę</w:t>
      </w:r>
      <w:r>
        <w:rPr>
          <w:rStyle w:val="FontStyle61"/>
        </w:rPr>
        <w:t>du;</w:t>
      </w:r>
    </w:p>
    <w:p w:rsidR="00B27601" w:rsidRDefault="00B27601" w:rsidP="00BE73A5">
      <w:pPr>
        <w:pStyle w:val="Style33"/>
        <w:widowControl/>
        <w:numPr>
          <w:ilvl w:val="0"/>
          <w:numId w:val="58"/>
        </w:numPr>
        <w:tabs>
          <w:tab w:val="left" w:pos="1685"/>
        </w:tabs>
        <w:spacing w:before="5" w:line="264" w:lineRule="exact"/>
        <w:ind w:left="1416"/>
        <w:rPr>
          <w:rStyle w:val="FontStyle61"/>
        </w:rPr>
      </w:pPr>
      <w:r>
        <w:rPr>
          <w:rStyle w:val="FontStyle61"/>
        </w:rPr>
        <w:t>sprawdzenie działania nap</w:t>
      </w:r>
      <w:r>
        <w:rPr>
          <w:rStyle w:val="FontStyle55"/>
        </w:rPr>
        <w:t>ę</w:t>
      </w:r>
      <w:r>
        <w:rPr>
          <w:rStyle w:val="FontStyle61"/>
        </w:rPr>
        <w:t>du;</w:t>
      </w:r>
    </w:p>
    <w:p w:rsidR="00B27601" w:rsidRDefault="00B27601">
      <w:pPr>
        <w:pStyle w:val="Style26"/>
        <w:widowControl/>
        <w:tabs>
          <w:tab w:val="left" w:pos="696"/>
        </w:tabs>
        <w:spacing w:before="19" w:line="254" w:lineRule="exact"/>
        <w:rPr>
          <w:rStyle w:val="FontStyle62"/>
        </w:rPr>
      </w:pPr>
      <w:r>
        <w:rPr>
          <w:rStyle w:val="FontStyle62"/>
        </w:rPr>
        <w:t>1.4.</w:t>
      </w:r>
      <w:r>
        <w:rPr>
          <w:rStyle w:val="FontStyle62"/>
          <w:b w:val="0"/>
          <w:bCs w:val="0"/>
          <w:sz w:val="20"/>
          <w:szCs w:val="20"/>
        </w:rPr>
        <w:tab/>
      </w:r>
      <w:r>
        <w:rPr>
          <w:rStyle w:val="FontStyle62"/>
        </w:rPr>
        <w:t>Określenia podstawowe terminologia</w:t>
      </w:r>
    </w:p>
    <w:p w:rsidR="00B27601" w:rsidRDefault="00B27601">
      <w:pPr>
        <w:pStyle w:val="Style17"/>
        <w:widowControl/>
        <w:ind w:left="1411" w:hanging="696"/>
        <w:rPr>
          <w:rStyle w:val="FontStyle61"/>
        </w:rPr>
      </w:pPr>
      <w:r>
        <w:rPr>
          <w:rStyle w:val="FontStyle60"/>
        </w:rPr>
        <w:t xml:space="preserve">1.4.1. </w:t>
      </w:r>
      <w:r>
        <w:rPr>
          <w:rStyle w:val="FontStyle61"/>
        </w:rPr>
        <w:t>Okre</w:t>
      </w:r>
      <w:r>
        <w:rPr>
          <w:rStyle w:val="FontStyle55"/>
        </w:rPr>
        <w:t>ś</w:t>
      </w:r>
      <w:r>
        <w:rPr>
          <w:rStyle w:val="FontStyle61"/>
        </w:rPr>
        <w:t>lenia podane w niniejszej SST s</w:t>
      </w:r>
      <w:r>
        <w:rPr>
          <w:rStyle w:val="FontStyle55"/>
        </w:rPr>
        <w:t xml:space="preserve">ą </w:t>
      </w:r>
      <w:r>
        <w:rPr>
          <w:rStyle w:val="FontStyle61"/>
        </w:rPr>
        <w:t>zgodne z odpowiednimi normami oraz okre</w:t>
      </w:r>
      <w:r>
        <w:rPr>
          <w:rStyle w:val="FontStyle55"/>
        </w:rPr>
        <w:t>ś</w:t>
      </w:r>
      <w:r>
        <w:rPr>
          <w:rStyle w:val="FontStyle61"/>
        </w:rPr>
        <w:t>leniami podanymi w SST A.01 "Urz</w:t>
      </w:r>
      <w:r>
        <w:rPr>
          <w:rStyle w:val="FontStyle55"/>
        </w:rPr>
        <w:t>ą</w:t>
      </w:r>
      <w:r>
        <w:rPr>
          <w:rStyle w:val="FontStyle61"/>
        </w:rPr>
        <w:t>dzenia srk. Wymagania ogólne".</w:t>
      </w:r>
    </w:p>
    <w:p w:rsidR="00B27601" w:rsidRDefault="00B27601">
      <w:pPr>
        <w:pStyle w:val="Style26"/>
        <w:widowControl/>
        <w:tabs>
          <w:tab w:val="left" w:pos="696"/>
        </w:tabs>
        <w:spacing w:line="254" w:lineRule="exact"/>
        <w:rPr>
          <w:rStyle w:val="FontStyle62"/>
        </w:rPr>
      </w:pPr>
      <w:r>
        <w:rPr>
          <w:rStyle w:val="FontStyle62"/>
        </w:rPr>
        <w:t>1.5.</w:t>
      </w:r>
      <w:r>
        <w:rPr>
          <w:rStyle w:val="FontStyle62"/>
          <w:b w:val="0"/>
          <w:bCs w:val="0"/>
          <w:sz w:val="20"/>
          <w:szCs w:val="20"/>
        </w:rPr>
        <w:tab/>
      </w:r>
      <w:r>
        <w:rPr>
          <w:rStyle w:val="FontStyle62"/>
        </w:rPr>
        <w:t>Ogólne wymagania dotyczące robót</w:t>
      </w:r>
    </w:p>
    <w:p w:rsidR="00B27601" w:rsidRDefault="00B27601">
      <w:pPr>
        <w:pStyle w:val="Style17"/>
        <w:widowControl/>
        <w:ind w:left="1402" w:hanging="686"/>
        <w:rPr>
          <w:rStyle w:val="FontStyle61"/>
        </w:rPr>
      </w:pPr>
      <w:r>
        <w:rPr>
          <w:rStyle w:val="FontStyle60"/>
        </w:rPr>
        <w:t xml:space="preserve">1.5.1. </w:t>
      </w:r>
      <w:r>
        <w:rPr>
          <w:rStyle w:val="FontStyle61"/>
        </w:rPr>
        <w:t>Ogólne wymagania dotycz</w:t>
      </w:r>
      <w:r>
        <w:rPr>
          <w:rStyle w:val="FontStyle55"/>
        </w:rPr>
        <w:t>ą</w:t>
      </w:r>
      <w:r>
        <w:rPr>
          <w:rStyle w:val="FontStyle61"/>
        </w:rPr>
        <w:t>ce robót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pPr>
        <w:pStyle w:val="Style26"/>
        <w:widowControl/>
        <w:tabs>
          <w:tab w:val="left" w:pos="696"/>
        </w:tabs>
        <w:spacing w:line="250" w:lineRule="exact"/>
        <w:rPr>
          <w:rStyle w:val="FontStyle62"/>
        </w:rPr>
      </w:pPr>
      <w:r>
        <w:rPr>
          <w:rStyle w:val="FontStyle62"/>
        </w:rPr>
        <w:t>1.6.</w:t>
      </w:r>
      <w:r>
        <w:rPr>
          <w:rStyle w:val="FontStyle62"/>
          <w:b w:val="0"/>
          <w:bCs w:val="0"/>
          <w:sz w:val="20"/>
          <w:szCs w:val="20"/>
        </w:rPr>
        <w:tab/>
      </w:r>
      <w:r>
        <w:rPr>
          <w:rStyle w:val="FontStyle62"/>
        </w:rPr>
        <w:t>Obowiązki Wykonawcy</w:t>
      </w:r>
    </w:p>
    <w:p w:rsidR="00B27601" w:rsidRDefault="00B27601">
      <w:pPr>
        <w:pStyle w:val="Style17"/>
        <w:widowControl/>
        <w:spacing w:line="250" w:lineRule="exact"/>
        <w:ind w:left="1402" w:hanging="686"/>
        <w:rPr>
          <w:rStyle w:val="FontStyle61"/>
        </w:rPr>
      </w:pPr>
      <w:r>
        <w:rPr>
          <w:rStyle w:val="FontStyle60"/>
        </w:rPr>
        <w:t xml:space="preserve">1.6.1. </w:t>
      </w:r>
      <w:r>
        <w:rPr>
          <w:rStyle w:val="FontStyle61"/>
        </w:rPr>
        <w:t>Podstawowe obowi</w:t>
      </w:r>
      <w:r>
        <w:rPr>
          <w:rStyle w:val="FontStyle55"/>
        </w:rPr>
        <w:t>ą</w:t>
      </w:r>
      <w:r>
        <w:rPr>
          <w:rStyle w:val="FontStyle61"/>
        </w:rPr>
        <w:t>zki Wykonawcy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58"/>
        <w:jc w:val="left"/>
        <w:rPr>
          <w:rStyle w:val="FontStyle59"/>
        </w:rPr>
      </w:pPr>
      <w:r>
        <w:rPr>
          <w:rStyle w:val="FontStyle59"/>
        </w:rPr>
        <w:t>2.     MATERIAŁY</w:t>
      </w:r>
    </w:p>
    <w:p w:rsidR="00B27601" w:rsidRDefault="00B27601">
      <w:pPr>
        <w:pStyle w:val="Style31"/>
        <w:widowControl/>
        <w:spacing w:line="240" w:lineRule="exact"/>
        <w:ind w:left="850"/>
        <w:jc w:val="left"/>
        <w:rPr>
          <w:sz w:val="20"/>
          <w:szCs w:val="20"/>
        </w:rPr>
      </w:pPr>
    </w:p>
    <w:p w:rsidR="00B27601" w:rsidRDefault="00B27601">
      <w:pPr>
        <w:pStyle w:val="Style31"/>
        <w:widowControl/>
        <w:spacing w:line="240" w:lineRule="exact"/>
        <w:ind w:left="850"/>
        <w:jc w:val="left"/>
        <w:rPr>
          <w:sz w:val="20"/>
          <w:szCs w:val="20"/>
        </w:rPr>
      </w:pPr>
    </w:p>
    <w:p w:rsidR="00B27601" w:rsidRDefault="00B27601">
      <w:pPr>
        <w:pStyle w:val="Style31"/>
        <w:widowControl/>
        <w:spacing w:before="38"/>
        <w:ind w:left="850"/>
        <w:jc w:val="left"/>
        <w:rPr>
          <w:rStyle w:val="FontStyle61"/>
        </w:rPr>
      </w:pPr>
      <w:r>
        <w:rPr>
          <w:rStyle w:val="FontStyle62"/>
        </w:rPr>
        <w:t xml:space="preserve">2.1.       </w:t>
      </w:r>
      <w:r>
        <w:rPr>
          <w:rStyle w:val="FontStyle61"/>
        </w:rPr>
        <w:t>Ogólne wymagania dotyczące materiałów są zawarte w SST A.01 "Urządzenia srk. Wymagania ogólne"</w:t>
      </w:r>
    </w:p>
    <w:p w:rsidR="00B27601" w:rsidRDefault="00B27601">
      <w:pPr>
        <w:pStyle w:val="Style27"/>
        <w:widowControl/>
        <w:tabs>
          <w:tab w:val="left" w:pos="360"/>
        </w:tabs>
        <w:spacing w:before="5" w:line="259" w:lineRule="exact"/>
        <w:ind w:firstLine="0"/>
        <w:rPr>
          <w:rStyle w:val="FontStyle61"/>
        </w:rPr>
      </w:pPr>
      <w:r>
        <w:rPr>
          <w:rStyle w:val="FontStyle62"/>
        </w:rPr>
        <w:t>2.2</w:t>
      </w:r>
      <w:r>
        <w:rPr>
          <w:rStyle w:val="FontStyle62"/>
          <w:b w:val="0"/>
          <w:bCs w:val="0"/>
          <w:sz w:val="20"/>
          <w:szCs w:val="20"/>
        </w:rPr>
        <w:tab/>
      </w:r>
      <w:r>
        <w:rPr>
          <w:rStyle w:val="FontStyle61"/>
        </w:rPr>
        <w:t>Elektryczny napęd zwrotnicowy musi spełniać następujące, podstawowe wymagania:</w:t>
      </w:r>
    </w:p>
    <w:p w:rsidR="00B27601" w:rsidRDefault="00B27601" w:rsidP="00BE73A5">
      <w:pPr>
        <w:pStyle w:val="Style45"/>
        <w:widowControl/>
        <w:numPr>
          <w:ilvl w:val="0"/>
          <w:numId w:val="4"/>
        </w:numPr>
        <w:tabs>
          <w:tab w:val="left" w:pos="989"/>
        </w:tabs>
        <w:spacing w:before="5"/>
        <w:ind w:left="715" w:firstLine="0"/>
        <w:rPr>
          <w:rStyle w:val="FontStyle61"/>
        </w:rPr>
      </w:pPr>
      <w:r>
        <w:rPr>
          <w:rStyle w:val="FontStyle61"/>
        </w:rPr>
        <w:t>napęd normalnobieżny, rozpruwalny, z siłą rozprucia w zakresie 8,5 do 10kN;</w:t>
      </w:r>
    </w:p>
    <w:p w:rsidR="00B27601" w:rsidRDefault="00B27601" w:rsidP="00BE73A5">
      <w:pPr>
        <w:pStyle w:val="Style45"/>
        <w:widowControl/>
        <w:numPr>
          <w:ilvl w:val="0"/>
          <w:numId w:val="4"/>
        </w:numPr>
        <w:tabs>
          <w:tab w:val="left" w:pos="989"/>
        </w:tabs>
        <w:spacing w:before="5"/>
        <w:ind w:left="715" w:firstLine="0"/>
        <w:rPr>
          <w:rStyle w:val="FontStyle61"/>
        </w:rPr>
      </w:pPr>
      <w:r>
        <w:rPr>
          <w:rStyle w:val="FontStyle61"/>
        </w:rPr>
        <w:t>zapewniać siłę trzymania większą jak 7,5kN;</w:t>
      </w:r>
    </w:p>
    <w:p w:rsidR="00B27601" w:rsidRDefault="00B27601" w:rsidP="00BE73A5">
      <w:pPr>
        <w:pStyle w:val="Style45"/>
        <w:widowControl/>
        <w:numPr>
          <w:ilvl w:val="0"/>
          <w:numId w:val="4"/>
        </w:numPr>
        <w:tabs>
          <w:tab w:val="left" w:pos="989"/>
        </w:tabs>
        <w:spacing w:before="5"/>
        <w:ind w:left="715" w:firstLine="0"/>
        <w:rPr>
          <w:rStyle w:val="FontStyle61"/>
        </w:rPr>
      </w:pPr>
      <w:r>
        <w:rPr>
          <w:rStyle w:val="FontStyle61"/>
        </w:rPr>
        <w:t>zapewniać regulowaną siłę nastawczą w zakresie 3,5 do 7,5kN;</w:t>
      </w:r>
    </w:p>
    <w:p w:rsidR="00B27601" w:rsidRDefault="00B27601" w:rsidP="00BE73A5">
      <w:pPr>
        <w:pStyle w:val="Style45"/>
        <w:widowControl/>
        <w:numPr>
          <w:ilvl w:val="0"/>
          <w:numId w:val="4"/>
        </w:numPr>
        <w:tabs>
          <w:tab w:val="left" w:pos="989"/>
        </w:tabs>
        <w:spacing w:before="5"/>
        <w:ind w:left="715" w:firstLine="0"/>
        <w:rPr>
          <w:rStyle w:val="FontStyle61"/>
        </w:rPr>
      </w:pPr>
      <w:r>
        <w:rPr>
          <w:rStyle w:val="FontStyle61"/>
        </w:rPr>
        <w:t>zapewniać minimum 10 letnie okresy pomiędzy okresami napraw głównych;</w:t>
      </w:r>
    </w:p>
    <w:p w:rsidR="00B27601" w:rsidRDefault="00B27601" w:rsidP="00BE73A5">
      <w:pPr>
        <w:pStyle w:val="Style45"/>
        <w:widowControl/>
        <w:numPr>
          <w:ilvl w:val="0"/>
          <w:numId w:val="4"/>
        </w:numPr>
        <w:tabs>
          <w:tab w:val="left" w:pos="989"/>
        </w:tabs>
        <w:spacing w:before="5"/>
        <w:ind w:left="989"/>
        <w:jc w:val="both"/>
        <w:rPr>
          <w:rStyle w:val="FontStyle61"/>
        </w:rPr>
      </w:pPr>
      <w:r>
        <w:rPr>
          <w:rStyle w:val="FontStyle61"/>
        </w:rPr>
        <w:t>możliwość dużej częstotliwości przestawień (min. 1 milion przestawień w okresie międzynaprawczym);</w:t>
      </w:r>
    </w:p>
    <w:p w:rsidR="00B27601" w:rsidRDefault="00B27601" w:rsidP="00BE73A5">
      <w:pPr>
        <w:pStyle w:val="Style45"/>
        <w:widowControl/>
        <w:numPr>
          <w:ilvl w:val="0"/>
          <w:numId w:val="4"/>
        </w:numPr>
        <w:tabs>
          <w:tab w:val="left" w:pos="989"/>
        </w:tabs>
        <w:ind w:left="715" w:firstLine="0"/>
        <w:rPr>
          <w:rStyle w:val="FontStyle61"/>
        </w:rPr>
      </w:pPr>
      <w:r>
        <w:rPr>
          <w:rStyle w:val="FontStyle61"/>
        </w:rPr>
        <w:t>budowę modułową, przystosowaną do łatwej przebudowy i zmiany funkcji;</w:t>
      </w:r>
    </w:p>
    <w:p w:rsidR="00B27601" w:rsidRDefault="00B27601" w:rsidP="00BE73A5">
      <w:pPr>
        <w:pStyle w:val="Style45"/>
        <w:widowControl/>
        <w:numPr>
          <w:ilvl w:val="0"/>
          <w:numId w:val="4"/>
        </w:numPr>
        <w:tabs>
          <w:tab w:val="left" w:pos="989"/>
        </w:tabs>
        <w:spacing w:before="5"/>
        <w:ind w:left="989"/>
        <w:jc w:val="both"/>
        <w:rPr>
          <w:rStyle w:val="FontStyle61"/>
        </w:rPr>
      </w:pPr>
      <w:r>
        <w:rPr>
          <w:rStyle w:val="FontStyle61"/>
        </w:rPr>
        <w:t>nierdzewną, wodo i pyłoszczelną, zamykaną na zamek z unikalnym i uniwersalnym kluczem obudowę;</w:t>
      </w:r>
    </w:p>
    <w:p w:rsidR="00B27601" w:rsidRDefault="00B27601" w:rsidP="00BE73A5">
      <w:pPr>
        <w:pStyle w:val="Style45"/>
        <w:widowControl/>
        <w:numPr>
          <w:ilvl w:val="0"/>
          <w:numId w:val="4"/>
        </w:numPr>
        <w:tabs>
          <w:tab w:val="left" w:pos="989"/>
        </w:tabs>
        <w:spacing w:before="10"/>
        <w:ind w:left="989"/>
        <w:jc w:val="both"/>
        <w:rPr>
          <w:rStyle w:val="FontStyle61"/>
        </w:rPr>
      </w:pPr>
      <w:r>
        <w:rPr>
          <w:rStyle w:val="FontStyle61"/>
        </w:rPr>
        <w:t>pracę w klimacie umiarkowanym, w temperaturze otoczenia od -40°C do +70°C, przy wilgotności względnej do 95% przy temperaturze +50°C;</w:t>
      </w:r>
    </w:p>
    <w:p w:rsidR="00B27601" w:rsidRDefault="00B27601" w:rsidP="00BE73A5">
      <w:pPr>
        <w:pStyle w:val="Style45"/>
        <w:widowControl/>
        <w:numPr>
          <w:ilvl w:val="0"/>
          <w:numId w:val="4"/>
        </w:numPr>
        <w:tabs>
          <w:tab w:val="left" w:pos="989"/>
        </w:tabs>
        <w:ind w:left="989"/>
        <w:jc w:val="both"/>
        <w:rPr>
          <w:rStyle w:val="FontStyle61"/>
        </w:rPr>
      </w:pPr>
      <w:r>
        <w:rPr>
          <w:rStyle w:val="FontStyle61"/>
        </w:rPr>
        <w:t>zapewniać przez cały okres międzynaprawczy stałą, fabrycznie nastawioną siłę nastawczą i trzymania, bez konieczności jej regulacji w trakcie eksploatacji napędu, z możliwością dokonywania jej pomiaru;</w:t>
      </w:r>
    </w:p>
    <w:p w:rsidR="00B27601" w:rsidRDefault="00B27601" w:rsidP="00BE73A5">
      <w:pPr>
        <w:pStyle w:val="Style45"/>
        <w:widowControl/>
        <w:numPr>
          <w:ilvl w:val="0"/>
          <w:numId w:val="4"/>
        </w:numPr>
        <w:tabs>
          <w:tab w:val="left" w:pos="989"/>
        </w:tabs>
        <w:spacing w:before="5"/>
        <w:ind w:left="989"/>
        <w:jc w:val="both"/>
        <w:rPr>
          <w:rStyle w:val="FontStyle61"/>
        </w:rPr>
      </w:pPr>
      <w:r>
        <w:rPr>
          <w:rStyle w:val="FontStyle61"/>
        </w:rPr>
        <w:t>napęd musi być przystosowany do przestawiania wykolejnic i ruchomych dziobów krzyżownic;</w:t>
      </w:r>
    </w:p>
    <w:p w:rsidR="00B27601" w:rsidRDefault="00B27601" w:rsidP="00BE73A5">
      <w:pPr>
        <w:pStyle w:val="Style45"/>
        <w:widowControl/>
        <w:numPr>
          <w:ilvl w:val="0"/>
          <w:numId w:val="4"/>
        </w:numPr>
        <w:tabs>
          <w:tab w:val="left" w:pos="989"/>
        </w:tabs>
        <w:spacing w:before="5"/>
        <w:ind w:left="989"/>
        <w:jc w:val="both"/>
        <w:rPr>
          <w:rStyle w:val="FontStyle61"/>
        </w:rPr>
      </w:pPr>
      <w:r>
        <w:rPr>
          <w:rStyle w:val="FontStyle61"/>
        </w:rPr>
        <w:t>napęd musi zapewniać możliwość przestawiania, kontroli położenia i trzymania iglic zwrotnic rozjazdów UIC60 o promieniu 1200m;</w:t>
      </w:r>
    </w:p>
    <w:p w:rsidR="00B27601" w:rsidRDefault="00B27601" w:rsidP="00BE73A5">
      <w:pPr>
        <w:pStyle w:val="Style45"/>
        <w:widowControl/>
        <w:numPr>
          <w:ilvl w:val="0"/>
          <w:numId w:val="4"/>
        </w:numPr>
        <w:tabs>
          <w:tab w:val="left" w:pos="989"/>
        </w:tabs>
        <w:ind w:left="989"/>
        <w:jc w:val="both"/>
        <w:rPr>
          <w:rStyle w:val="FontStyle61"/>
        </w:rPr>
      </w:pPr>
      <w:r>
        <w:rPr>
          <w:rStyle w:val="FontStyle61"/>
        </w:rPr>
        <w:t>mieć możliwość wyposażenia w obwody nastawcze z silnikami dla układów jedno lub trójfazowych;</w:t>
      </w:r>
    </w:p>
    <w:p w:rsidR="00B27601" w:rsidRDefault="00B27601" w:rsidP="00BE73A5">
      <w:pPr>
        <w:pStyle w:val="Style45"/>
        <w:widowControl/>
        <w:numPr>
          <w:ilvl w:val="0"/>
          <w:numId w:val="4"/>
        </w:numPr>
        <w:tabs>
          <w:tab w:val="left" w:pos="989"/>
        </w:tabs>
        <w:spacing w:before="5"/>
        <w:ind w:left="715" w:firstLine="0"/>
        <w:rPr>
          <w:rStyle w:val="FontStyle61"/>
        </w:rPr>
      </w:pPr>
      <w:r>
        <w:rPr>
          <w:rStyle w:val="FontStyle61"/>
        </w:rPr>
        <w:t>elektryczną i mechaniczną kontrolę położenia iglic zwrotnicy (suwaki kontrolne);</w:t>
      </w:r>
    </w:p>
    <w:p w:rsidR="00B27601" w:rsidRDefault="00B27601" w:rsidP="00BE73A5">
      <w:pPr>
        <w:pStyle w:val="Style45"/>
        <w:widowControl/>
        <w:numPr>
          <w:ilvl w:val="0"/>
          <w:numId w:val="4"/>
        </w:numPr>
        <w:tabs>
          <w:tab w:val="left" w:pos="989"/>
        </w:tabs>
        <w:spacing w:before="5"/>
        <w:ind w:left="715" w:firstLine="0"/>
        <w:rPr>
          <w:rStyle w:val="FontStyle61"/>
        </w:rPr>
      </w:pPr>
      <w:r>
        <w:rPr>
          <w:rStyle w:val="FontStyle61"/>
        </w:rPr>
        <w:t>rozłączanie obwodu kontrolnego przy rozpruciu zwrotnicy;</w:t>
      </w:r>
    </w:p>
    <w:p w:rsidR="00B27601" w:rsidRDefault="00B27601" w:rsidP="00BE73A5">
      <w:pPr>
        <w:pStyle w:val="Style45"/>
        <w:widowControl/>
        <w:numPr>
          <w:ilvl w:val="0"/>
          <w:numId w:val="4"/>
        </w:numPr>
        <w:tabs>
          <w:tab w:val="left" w:pos="989"/>
        </w:tabs>
        <w:spacing w:before="5"/>
        <w:ind w:left="715" w:firstLine="0"/>
        <w:rPr>
          <w:rStyle w:val="FontStyle61"/>
        </w:rPr>
      </w:pPr>
      <w:r>
        <w:rPr>
          <w:rStyle w:val="FontStyle61"/>
        </w:rPr>
        <w:t>ochronę przed dotykiem i przedostaniem się ciał obcych i wody (P44 wg PN-63/E-08106);</w:t>
      </w:r>
    </w:p>
    <w:p w:rsidR="00B27601" w:rsidRDefault="00B27601" w:rsidP="00BE73A5">
      <w:pPr>
        <w:pStyle w:val="Style45"/>
        <w:widowControl/>
        <w:numPr>
          <w:ilvl w:val="0"/>
          <w:numId w:val="4"/>
        </w:numPr>
        <w:tabs>
          <w:tab w:val="left" w:pos="989"/>
        </w:tabs>
        <w:spacing w:before="5"/>
        <w:ind w:left="989"/>
        <w:jc w:val="both"/>
        <w:rPr>
          <w:rStyle w:val="FontStyle61"/>
        </w:rPr>
      </w:pPr>
      <w:r>
        <w:rPr>
          <w:rStyle w:val="FontStyle61"/>
        </w:rPr>
        <w:t>okablowanie układów sterowania, nastawczego i kontrolnego napędem, w układzie sześcioprzewodowym;</w:t>
      </w:r>
    </w:p>
    <w:p w:rsidR="00B27601" w:rsidRDefault="00B27601" w:rsidP="00BE73A5">
      <w:pPr>
        <w:pStyle w:val="Style45"/>
        <w:widowControl/>
        <w:numPr>
          <w:ilvl w:val="0"/>
          <w:numId w:val="4"/>
        </w:numPr>
        <w:tabs>
          <w:tab w:val="left" w:pos="989"/>
        </w:tabs>
        <w:spacing w:before="5"/>
        <w:ind w:left="989"/>
        <w:jc w:val="both"/>
        <w:rPr>
          <w:rStyle w:val="FontStyle61"/>
        </w:rPr>
      </w:pPr>
      <w:r>
        <w:rPr>
          <w:rStyle w:val="FontStyle61"/>
        </w:rPr>
        <w:t>napęd dostosowany do pracy pojedynczej musi zapewniać proste przełączenie okablowania dla włączenia go do pracy sprzężonej (w zależności od potrzeb systemu);</w:t>
      </w:r>
    </w:p>
    <w:p w:rsidR="00B27601" w:rsidRDefault="00B27601" w:rsidP="00BE73A5">
      <w:pPr>
        <w:pStyle w:val="Style45"/>
        <w:widowControl/>
        <w:numPr>
          <w:ilvl w:val="0"/>
          <w:numId w:val="4"/>
        </w:numPr>
        <w:tabs>
          <w:tab w:val="left" w:pos="989"/>
        </w:tabs>
        <w:ind w:left="989"/>
        <w:jc w:val="both"/>
        <w:rPr>
          <w:rStyle w:val="FontStyle61"/>
        </w:rPr>
      </w:pPr>
      <w:r>
        <w:rPr>
          <w:rStyle w:val="FontStyle61"/>
        </w:rPr>
        <w:t>napęd wraz z umocowaniem musi zapewniać prawidłową pracę obwodów kontroli niezajętości w rozjeździe;</w:t>
      </w:r>
    </w:p>
    <w:p w:rsidR="00B27601" w:rsidRDefault="00B27601" w:rsidP="00BE73A5">
      <w:pPr>
        <w:pStyle w:val="Style45"/>
        <w:widowControl/>
        <w:numPr>
          <w:ilvl w:val="0"/>
          <w:numId w:val="4"/>
        </w:numPr>
        <w:tabs>
          <w:tab w:val="left" w:pos="989"/>
        </w:tabs>
        <w:spacing w:before="5"/>
        <w:ind w:left="989"/>
        <w:jc w:val="both"/>
        <w:rPr>
          <w:rStyle w:val="FontStyle61"/>
        </w:rPr>
      </w:pPr>
      <w:r>
        <w:rPr>
          <w:rStyle w:val="FontStyle61"/>
        </w:rPr>
        <w:t>napęd musi być przystosowany do miejscowego przełączania go w tryb ręcznego przestawiania iglic zwrotnic;</w:t>
      </w:r>
    </w:p>
    <w:p w:rsidR="00B27601" w:rsidRDefault="00B27601" w:rsidP="00BE73A5">
      <w:pPr>
        <w:pStyle w:val="Style45"/>
        <w:widowControl/>
        <w:numPr>
          <w:ilvl w:val="0"/>
          <w:numId w:val="4"/>
        </w:numPr>
        <w:tabs>
          <w:tab w:val="left" w:pos="989"/>
        </w:tabs>
        <w:spacing w:before="5"/>
        <w:ind w:left="989"/>
        <w:jc w:val="both"/>
        <w:rPr>
          <w:rStyle w:val="FontStyle61"/>
        </w:rPr>
      </w:pPr>
      <w:r>
        <w:rPr>
          <w:rStyle w:val="FontStyle61"/>
        </w:rPr>
        <w:t>każde przełączenie napędu w tryb ręcznego przestawiania iglic zwrotnicy musi być rejestrowane;</w:t>
      </w:r>
    </w:p>
    <w:p w:rsidR="00B27601" w:rsidRDefault="00B27601" w:rsidP="00BE73A5">
      <w:pPr>
        <w:pStyle w:val="Style45"/>
        <w:widowControl/>
        <w:numPr>
          <w:ilvl w:val="0"/>
          <w:numId w:val="4"/>
        </w:numPr>
        <w:tabs>
          <w:tab w:val="left" w:pos="989"/>
        </w:tabs>
        <w:ind w:left="989"/>
        <w:jc w:val="both"/>
        <w:rPr>
          <w:rStyle w:val="FontStyle61"/>
        </w:rPr>
      </w:pPr>
      <w:r>
        <w:rPr>
          <w:rStyle w:val="FontStyle61"/>
        </w:rPr>
        <w:t>przełączenie napędu w tryb ręcznego przestawiania iglic zwrotnicy musi na czas ich ręcznego przestawiania powodować rozłączenie obwodu nastawczego;</w:t>
      </w:r>
    </w:p>
    <w:p w:rsidR="00B27601" w:rsidRDefault="00B27601">
      <w:pPr>
        <w:pStyle w:val="Style27"/>
        <w:widowControl/>
        <w:spacing w:line="240" w:lineRule="exact"/>
        <w:ind w:firstLine="0"/>
        <w:rPr>
          <w:sz w:val="20"/>
          <w:szCs w:val="20"/>
        </w:rPr>
      </w:pPr>
    </w:p>
    <w:p w:rsidR="00B27601" w:rsidRDefault="00B27601">
      <w:pPr>
        <w:pStyle w:val="Style27"/>
        <w:widowControl/>
        <w:tabs>
          <w:tab w:val="left" w:pos="715"/>
        </w:tabs>
        <w:spacing w:before="38" w:line="240" w:lineRule="auto"/>
        <w:ind w:firstLine="0"/>
        <w:rPr>
          <w:rStyle w:val="FontStyle61"/>
        </w:rPr>
      </w:pPr>
      <w:r>
        <w:rPr>
          <w:rStyle w:val="FontStyle62"/>
        </w:rPr>
        <w:t>2.3</w:t>
      </w:r>
      <w:r>
        <w:rPr>
          <w:rStyle w:val="FontStyle62"/>
          <w:b w:val="0"/>
          <w:bCs w:val="0"/>
          <w:sz w:val="20"/>
          <w:szCs w:val="20"/>
        </w:rPr>
        <w:tab/>
      </w:r>
      <w:r>
        <w:rPr>
          <w:rStyle w:val="FontStyle61"/>
        </w:rPr>
        <w:t>Oferujący musi przedstawić świadectwo dopuszczenia do eksploatacji na PKP.</w:t>
      </w:r>
    </w:p>
    <w:p w:rsidR="00B27601" w:rsidRDefault="00B27601" w:rsidP="00BE73A5">
      <w:pPr>
        <w:pStyle w:val="Style27"/>
        <w:widowControl/>
        <w:numPr>
          <w:ilvl w:val="0"/>
          <w:numId w:val="64"/>
        </w:numPr>
        <w:tabs>
          <w:tab w:val="left" w:pos="706"/>
        </w:tabs>
        <w:spacing w:before="14" w:line="259" w:lineRule="exact"/>
        <w:ind w:left="706" w:hanging="706"/>
        <w:jc w:val="both"/>
        <w:rPr>
          <w:rStyle w:val="FontStyle62"/>
        </w:rPr>
      </w:pPr>
      <w:r>
        <w:rPr>
          <w:rStyle w:val="FontStyle61"/>
        </w:rPr>
        <w:t>Oferujący wraz z elektrycznym napędem zwrotnicowym i umocowaniem dostarczy komplet urządzeń i przyrządów potrzebnych do montażu i regulacji napędu w ilościach niezbędnych dla danej ilości napędów, wraz z wykazem niezbędnych narzędzi uniwersalnych.</w:t>
      </w:r>
    </w:p>
    <w:p w:rsidR="00B27601" w:rsidRDefault="00B27601" w:rsidP="00BE73A5">
      <w:pPr>
        <w:pStyle w:val="Style27"/>
        <w:widowControl/>
        <w:numPr>
          <w:ilvl w:val="0"/>
          <w:numId w:val="64"/>
        </w:numPr>
        <w:tabs>
          <w:tab w:val="left" w:pos="706"/>
        </w:tabs>
        <w:spacing w:before="10" w:line="259" w:lineRule="exact"/>
        <w:ind w:left="706" w:hanging="706"/>
        <w:jc w:val="both"/>
        <w:rPr>
          <w:rStyle w:val="FontStyle62"/>
        </w:rPr>
      </w:pPr>
      <w:r>
        <w:rPr>
          <w:rStyle w:val="FontStyle61"/>
        </w:rPr>
        <w:t>Oferujący dostarczy kompletną dokumentację techniczną napędu i umocowania (DTR) wraz z instrukcją montażu, regulacji i utrzymania.</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rsidP="00BE73A5">
      <w:pPr>
        <w:pStyle w:val="Style48"/>
        <w:widowControl/>
        <w:numPr>
          <w:ilvl w:val="0"/>
          <w:numId w:val="65"/>
        </w:numPr>
        <w:tabs>
          <w:tab w:val="left" w:pos="701"/>
        </w:tabs>
        <w:spacing w:before="533" w:line="254" w:lineRule="exact"/>
        <w:ind w:left="701" w:hanging="701"/>
        <w:rPr>
          <w:rStyle w:val="FontStyle62"/>
        </w:rPr>
      </w:pPr>
      <w:r>
        <w:rPr>
          <w:rStyle w:val="FontStyle61"/>
        </w:rPr>
        <w:t>Typ napędu i jego strona zamocowania na danym rozjeździe są wykazane na planie schematycznym urządzeń automatyki kolejowej dla stacji załączonym w dokumentacji projektowej.</w:t>
      </w:r>
    </w:p>
    <w:p w:rsidR="00B27601" w:rsidRDefault="00B27601" w:rsidP="00BE73A5">
      <w:pPr>
        <w:pStyle w:val="Style48"/>
        <w:widowControl/>
        <w:numPr>
          <w:ilvl w:val="0"/>
          <w:numId w:val="65"/>
        </w:numPr>
        <w:tabs>
          <w:tab w:val="left" w:pos="701"/>
        </w:tabs>
        <w:spacing w:before="10" w:line="254" w:lineRule="exact"/>
        <w:ind w:left="701" w:hanging="701"/>
        <w:jc w:val="left"/>
        <w:rPr>
          <w:rStyle w:val="FontStyle62"/>
        </w:rPr>
      </w:pPr>
      <w:r>
        <w:rPr>
          <w:rStyle w:val="FontStyle61"/>
        </w:rPr>
        <w:t>Napędy przewidywane do zabudowy na stacji a) Trójfazowy elektryczny napęd zwrotnicowy konstrukcji modułowej (posiadający śrubę</w:t>
      </w:r>
    </w:p>
    <w:p w:rsidR="00B27601" w:rsidRDefault="00B27601">
      <w:pPr>
        <w:pStyle w:val="Style23"/>
        <w:widowControl/>
        <w:spacing w:line="254" w:lineRule="exact"/>
        <w:ind w:left="998"/>
        <w:rPr>
          <w:rStyle w:val="FontStyle61"/>
        </w:rPr>
      </w:pPr>
      <w:r>
        <w:rPr>
          <w:rStyle w:val="FontStyle61"/>
        </w:rPr>
        <w:t>toczną w układzie napędowym) rozpruwalny, bez zamknięć wewnętrznych, normalnobieżny, przeznaczony do współpracy z rozjazdami z szyn UIC-190-1:9, UIC 60</w:t>
      </w:r>
      <w:r>
        <w:rPr>
          <w:rStyle w:val="FontStyle61"/>
        </w:rPr>
        <w:softHyphen/>
        <w:t>300-1:9, UIC 60-500-1:12, UIC 60-1200-18,5 z zewnętrznymi zamknięciami nastawczymi klamrowymi o iglicach sprężystych.</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20"/>
        </w:tabs>
        <w:spacing w:before="53"/>
        <w:rPr>
          <w:rStyle w:val="FontStyle59"/>
        </w:rPr>
      </w:pPr>
      <w:r>
        <w:rPr>
          <w:rStyle w:val="FontStyle59"/>
        </w:rPr>
        <w:t>3.</w:t>
      </w:r>
      <w:r>
        <w:rPr>
          <w:rStyle w:val="FontStyle59"/>
          <w:b w:val="0"/>
          <w:bCs w:val="0"/>
          <w:sz w:val="20"/>
          <w:szCs w:val="20"/>
        </w:rPr>
        <w:tab/>
      </w:r>
      <w:r>
        <w:rPr>
          <w:rStyle w:val="FontStyle59"/>
        </w:rPr>
        <w:t>SPRZ</w:t>
      </w:r>
      <w:r>
        <w:rPr>
          <w:rStyle w:val="FontStyle63"/>
        </w:rPr>
        <w:t>Ę</w:t>
      </w:r>
      <w:r>
        <w:rPr>
          <w:rStyle w:val="FontStyle59"/>
        </w:rPr>
        <w:t>T</w:t>
      </w:r>
    </w:p>
    <w:p w:rsidR="00B27601" w:rsidRDefault="00B27601">
      <w:pPr>
        <w:pStyle w:val="Style17"/>
        <w:widowControl/>
        <w:spacing w:line="240" w:lineRule="exact"/>
        <w:ind w:left="710" w:hanging="710"/>
        <w:rPr>
          <w:sz w:val="20"/>
          <w:szCs w:val="20"/>
        </w:rPr>
      </w:pPr>
    </w:p>
    <w:p w:rsidR="00B27601" w:rsidRDefault="00B27601">
      <w:pPr>
        <w:pStyle w:val="Style17"/>
        <w:widowControl/>
        <w:spacing w:line="240" w:lineRule="exact"/>
        <w:ind w:left="710" w:hanging="710"/>
        <w:rPr>
          <w:sz w:val="20"/>
          <w:szCs w:val="20"/>
        </w:rPr>
      </w:pPr>
    </w:p>
    <w:p w:rsidR="00B27601" w:rsidRDefault="00B27601">
      <w:pPr>
        <w:pStyle w:val="Style17"/>
        <w:widowControl/>
        <w:spacing w:before="86"/>
        <w:ind w:left="710" w:hanging="710"/>
        <w:rPr>
          <w:rStyle w:val="FontStyle61"/>
        </w:rPr>
      </w:pPr>
      <w:r>
        <w:rPr>
          <w:rStyle w:val="FontStyle62"/>
        </w:rPr>
        <w:t xml:space="preserve">3.1. </w:t>
      </w:r>
      <w:r>
        <w:rPr>
          <w:rStyle w:val="FontStyle61"/>
        </w:rPr>
        <w:t>Ogólne wymagania dotyczące sprzętu są zawarte w SST A.01 Urządzenia srk. Wymagania ogólne"'.</w:t>
      </w:r>
    </w:p>
    <w:p w:rsidR="00B27601" w:rsidRDefault="00B27601">
      <w:pPr>
        <w:pStyle w:val="Style17"/>
        <w:widowControl/>
        <w:spacing w:before="19"/>
        <w:ind w:left="715" w:hanging="715"/>
        <w:rPr>
          <w:rStyle w:val="FontStyle61"/>
        </w:rPr>
      </w:pPr>
      <w:r>
        <w:rPr>
          <w:rStyle w:val="FontStyle62"/>
        </w:rPr>
        <w:t xml:space="preserve">3.2 </w:t>
      </w:r>
      <w:r>
        <w:rPr>
          <w:rStyle w:val="FontStyle61"/>
        </w:rPr>
        <w:t>Roboty związane z zamocowaniem napędów wykonane są ręcznie i przy wykorzystaniu lekkiego sprzętu.</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20"/>
        </w:tabs>
        <w:spacing w:before="24"/>
        <w:rPr>
          <w:rStyle w:val="FontStyle59"/>
        </w:rPr>
      </w:pPr>
      <w:r>
        <w:rPr>
          <w:rStyle w:val="FontStyle59"/>
        </w:rPr>
        <w:t>4.</w:t>
      </w:r>
      <w:r>
        <w:rPr>
          <w:rStyle w:val="FontStyle59"/>
          <w:b w:val="0"/>
          <w:bCs w:val="0"/>
          <w:sz w:val="20"/>
          <w:szCs w:val="20"/>
        </w:rPr>
        <w:tab/>
      </w:r>
      <w:r>
        <w:rPr>
          <w:rStyle w:val="FontStyle59"/>
        </w:rPr>
        <w:t>TRANSPORT</w:t>
      </w:r>
    </w:p>
    <w:p w:rsidR="00B27601" w:rsidRDefault="00B27601">
      <w:pPr>
        <w:pStyle w:val="Style17"/>
        <w:widowControl/>
        <w:spacing w:line="240" w:lineRule="exact"/>
        <w:ind w:left="706"/>
        <w:jc w:val="left"/>
        <w:rPr>
          <w:sz w:val="20"/>
          <w:szCs w:val="20"/>
        </w:rPr>
      </w:pPr>
    </w:p>
    <w:p w:rsidR="00B27601" w:rsidRDefault="00B27601">
      <w:pPr>
        <w:pStyle w:val="Style17"/>
        <w:widowControl/>
        <w:spacing w:line="240" w:lineRule="exact"/>
        <w:ind w:left="706"/>
        <w:jc w:val="left"/>
        <w:rPr>
          <w:sz w:val="20"/>
          <w:szCs w:val="20"/>
        </w:rPr>
      </w:pPr>
    </w:p>
    <w:p w:rsidR="00B27601" w:rsidRDefault="00B27601">
      <w:pPr>
        <w:pStyle w:val="Style17"/>
        <w:widowControl/>
        <w:spacing w:before="43"/>
        <w:ind w:left="706"/>
        <w:jc w:val="left"/>
        <w:rPr>
          <w:rStyle w:val="FontStyle61"/>
        </w:rPr>
      </w:pPr>
      <w:r>
        <w:rPr>
          <w:rStyle w:val="FontStyle62"/>
        </w:rPr>
        <w:t xml:space="preserve">4.1.     </w:t>
      </w:r>
      <w:r>
        <w:rPr>
          <w:rStyle w:val="FontStyle61"/>
        </w:rPr>
        <w:t>Ogólne wymagania dotyczące transportu są zawarte w SST A.01 „Urządzenia srk. Wymagania ogólne".</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24"/>
        <w:jc w:val="left"/>
        <w:rPr>
          <w:rStyle w:val="FontStyle59"/>
        </w:rPr>
      </w:pPr>
      <w:r>
        <w:rPr>
          <w:rStyle w:val="FontStyle59"/>
        </w:rPr>
        <w:t>5.   WYKONANIE ROBÓT</w:t>
      </w:r>
    </w:p>
    <w:p w:rsidR="00B27601" w:rsidRDefault="00B27601" w:rsidP="00BE73A5">
      <w:pPr>
        <w:pStyle w:val="Style48"/>
        <w:widowControl/>
        <w:numPr>
          <w:ilvl w:val="0"/>
          <w:numId w:val="66"/>
        </w:numPr>
        <w:tabs>
          <w:tab w:val="left" w:pos="710"/>
        </w:tabs>
        <w:spacing w:before="504" w:line="254" w:lineRule="exact"/>
        <w:ind w:left="710" w:hanging="710"/>
        <w:rPr>
          <w:rStyle w:val="FontStyle62"/>
        </w:rPr>
      </w:pPr>
      <w:r>
        <w:rPr>
          <w:rStyle w:val="FontStyle61"/>
        </w:rPr>
        <w:t>Ogólne wymagania dotyczące wykonania robót są zawarte w SST A.01 "Urządzenia srk. Wymagania ogólne".</w:t>
      </w:r>
    </w:p>
    <w:p w:rsidR="00B27601" w:rsidRDefault="00B27601" w:rsidP="00BE73A5">
      <w:pPr>
        <w:pStyle w:val="Style48"/>
        <w:widowControl/>
        <w:numPr>
          <w:ilvl w:val="0"/>
          <w:numId w:val="66"/>
        </w:numPr>
        <w:tabs>
          <w:tab w:val="left" w:pos="710"/>
        </w:tabs>
        <w:spacing w:line="254" w:lineRule="exact"/>
        <w:ind w:left="710" w:hanging="710"/>
        <w:rPr>
          <w:rStyle w:val="FontStyle62"/>
        </w:rPr>
      </w:pPr>
      <w:r>
        <w:rPr>
          <w:rStyle w:val="FontStyle61"/>
        </w:rPr>
        <w:t>Wykonawca przedstawi Inspektorowi nadzoru do akceptacji projekt organizacji i harmonogram robót, uwzględniający wszystkie warunki, w jakich będą wykonywane roboty związane z montażem, sprawdzaniem działania i podłączaniem do czynnych zwrotnic rozjazdów elektrycznych napędów zwrotnicowych.</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29"/>
        <w:jc w:val="left"/>
        <w:rPr>
          <w:rStyle w:val="FontStyle59"/>
        </w:rPr>
      </w:pPr>
      <w:r>
        <w:rPr>
          <w:rStyle w:val="FontStyle59"/>
        </w:rPr>
        <w:t>6.   KONTROLA JAKO</w:t>
      </w:r>
      <w:r>
        <w:rPr>
          <w:rStyle w:val="FontStyle63"/>
        </w:rPr>
        <w:t>Ś</w:t>
      </w:r>
      <w:r>
        <w:rPr>
          <w:rStyle w:val="FontStyle59"/>
        </w:rPr>
        <w:t>CI ROBÓT</w:t>
      </w:r>
    </w:p>
    <w:p w:rsidR="00B27601" w:rsidRDefault="00B27601" w:rsidP="00BE73A5">
      <w:pPr>
        <w:pStyle w:val="Style48"/>
        <w:widowControl/>
        <w:numPr>
          <w:ilvl w:val="0"/>
          <w:numId w:val="67"/>
        </w:numPr>
        <w:tabs>
          <w:tab w:val="left" w:pos="706"/>
        </w:tabs>
        <w:spacing w:before="518" w:line="264" w:lineRule="exact"/>
        <w:ind w:left="706" w:hanging="706"/>
        <w:rPr>
          <w:rStyle w:val="FontStyle62"/>
        </w:rPr>
      </w:pPr>
      <w:r>
        <w:rPr>
          <w:rStyle w:val="FontStyle61"/>
        </w:rPr>
        <w:t>Ogólne wymagania dotyczące kontroli jakości robót są zawarte w SST A.01 "Urządzenia srk. wymagania ogólne".</w:t>
      </w:r>
    </w:p>
    <w:p w:rsidR="00B27601" w:rsidRDefault="00B27601" w:rsidP="00BE73A5">
      <w:pPr>
        <w:pStyle w:val="Style48"/>
        <w:widowControl/>
        <w:numPr>
          <w:ilvl w:val="0"/>
          <w:numId w:val="67"/>
        </w:numPr>
        <w:tabs>
          <w:tab w:val="left" w:pos="706"/>
        </w:tabs>
        <w:spacing w:before="10" w:line="264" w:lineRule="exact"/>
        <w:ind w:left="706" w:hanging="706"/>
        <w:rPr>
          <w:rStyle w:val="FontStyle62"/>
        </w:rPr>
      </w:pPr>
      <w:r>
        <w:rPr>
          <w:rStyle w:val="FontStyle61"/>
        </w:rPr>
        <w:t>Sprawdzeniu jakości prac w czasie wykonywania robót oraz po ich zakończeniu podlega w szczególności:</w:t>
      </w:r>
    </w:p>
    <w:p w:rsidR="00B27601" w:rsidRDefault="00B27601">
      <w:pPr>
        <w:widowControl/>
        <w:rPr>
          <w:sz w:val="2"/>
          <w:szCs w:val="2"/>
        </w:rPr>
      </w:pPr>
    </w:p>
    <w:p w:rsidR="00B27601" w:rsidRDefault="00B27601" w:rsidP="00BE73A5">
      <w:pPr>
        <w:pStyle w:val="Style33"/>
        <w:widowControl/>
        <w:numPr>
          <w:ilvl w:val="0"/>
          <w:numId w:val="58"/>
        </w:numPr>
        <w:tabs>
          <w:tab w:val="left" w:pos="989"/>
        </w:tabs>
        <w:spacing w:line="264" w:lineRule="exact"/>
        <w:ind w:left="720"/>
        <w:rPr>
          <w:rStyle w:val="FontStyle61"/>
        </w:rPr>
      </w:pPr>
      <w:r>
        <w:rPr>
          <w:rStyle w:val="FontStyle61"/>
        </w:rPr>
        <w:t>zgodność zastosowanych typów napędów i ich lokalizacja z projektem wykonawczym;</w:t>
      </w:r>
    </w:p>
    <w:p w:rsidR="00B27601" w:rsidRDefault="00B27601" w:rsidP="00BE73A5">
      <w:pPr>
        <w:pStyle w:val="Style33"/>
        <w:widowControl/>
        <w:numPr>
          <w:ilvl w:val="0"/>
          <w:numId w:val="58"/>
        </w:numPr>
        <w:tabs>
          <w:tab w:val="left" w:pos="989"/>
        </w:tabs>
        <w:spacing w:before="5" w:line="264" w:lineRule="exact"/>
        <w:ind w:left="720"/>
        <w:rPr>
          <w:rStyle w:val="FontStyle61"/>
        </w:rPr>
      </w:pPr>
      <w:r>
        <w:rPr>
          <w:rStyle w:val="FontStyle61"/>
        </w:rPr>
        <w:t>zgodność zamontowanych suwaków kontrolnych odpowiadających danemu typu napędu;</w:t>
      </w:r>
    </w:p>
    <w:p w:rsidR="00B27601" w:rsidRDefault="00B27601" w:rsidP="00BE73A5">
      <w:pPr>
        <w:pStyle w:val="Style33"/>
        <w:widowControl/>
        <w:numPr>
          <w:ilvl w:val="0"/>
          <w:numId w:val="58"/>
        </w:numPr>
        <w:tabs>
          <w:tab w:val="left" w:pos="989"/>
        </w:tabs>
        <w:spacing w:before="5" w:line="264" w:lineRule="exact"/>
        <w:ind w:left="720"/>
        <w:rPr>
          <w:rStyle w:val="FontStyle61"/>
        </w:rPr>
      </w:pPr>
      <w:r>
        <w:rPr>
          <w:rStyle w:val="FontStyle61"/>
        </w:rPr>
        <w:t>umocowanie i zabezpieczenie śrub mocujących napęd do łoża;</w:t>
      </w:r>
    </w:p>
    <w:p w:rsidR="00B27601" w:rsidRDefault="00B27601" w:rsidP="00BE73A5">
      <w:pPr>
        <w:pStyle w:val="Style33"/>
        <w:widowControl/>
        <w:numPr>
          <w:ilvl w:val="0"/>
          <w:numId w:val="58"/>
        </w:numPr>
        <w:tabs>
          <w:tab w:val="left" w:pos="989"/>
        </w:tabs>
        <w:spacing w:before="5" w:line="264" w:lineRule="exact"/>
        <w:ind w:left="720"/>
        <w:rPr>
          <w:rStyle w:val="FontStyle61"/>
        </w:rPr>
      </w:pPr>
      <w:r>
        <w:rPr>
          <w:rStyle w:val="FontStyle61"/>
        </w:rPr>
        <w:t>podłączenie prętów nastawczych i suwaków kontrolnych;</w:t>
      </w:r>
    </w:p>
    <w:p w:rsidR="00B27601" w:rsidRDefault="00B27601" w:rsidP="00BE73A5">
      <w:pPr>
        <w:pStyle w:val="Style33"/>
        <w:widowControl/>
        <w:numPr>
          <w:ilvl w:val="0"/>
          <w:numId w:val="58"/>
        </w:numPr>
        <w:tabs>
          <w:tab w:val="left" w:pos="989"/>
        </w:tabs>
        <w:spacing w:before="5" w:line="264" w:lineRule="exact"/>
        <w:ind w:left="720"/>
        <w:rPr>
          <w:rStyle w:val="FontStyle61"/>
        </w:rPr>
      </w:pPr>
      <w:r>
        <w:rPr>
          <w:rStyle w:val="FontStyle61"/>
        </w:rPr>
        <w:t>właściwe podłączenie zasilania i wartość jego napięcia;</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rsidP="00BE73A5">
      <w:pPr>
        <w:pStyle w:val="Style45"/>
        <w:widowControl/>
        <w:numPr>
          <w:ilvl w:val="0"/>
          <w:numId w:val="4"/>
        </w:numPr>
        <w:tabs>
          <w:tab w:val="left" w:pos="994"/>
        </w:tabs>
        <w:spacing w:before="523" w:line="264" w:lineRule="exact"/>
        <w:ind w:left="720" w:firstLine="0"/>
        <w:rPr>
          <w:rStyle w:val="FontStyle61"/>
        </w:rPr>
      </w:pPr>
      <w:r>
        <w:rPr>
          <w:rStyle w:val="FontStyle61"/>
        </w:rPr>
        <w:t>wartość oporności żył w kablu od urządzeń wykonawczych do skrzynki kablowej;</w:t>
      </w:r>
    </w:p>
    <w:p w:rsidR="00B27601" w:rsidRDefault="00B27601" w:rsidP="00BE73A5">
      <w:pPr>
        <w:pStyle w:val="Style45"/>
        <w:widowControl/>
        <w:numPr>
          <w:ilvl w:val="0"/>
          <w:numId w:val="4"/>
        </w:numPr>
        <w:tabs>
          <w:tab w:val="left" w:pos="994"/>
        </w:tabs>
        <w:spacing w:before="5" w:line="264" w:lineRule="exact"/>
        <w:ind w:left="994"/>
        <w:rPr>
          <w:rStyle w:val="FontStyle61"/>
        </w:rPr>
      </w:pPr>
      <w:r>
        <w:rPr>
          <w:rStyle w:val="FontStyle61"/>
        </w:rPr>
        <w:t>sprawdzenie czy opory rozjazdu nie przekraczają danych katalogowych danego typu rozjazdu;</w:t>
      </w:r>
    </w:p>
    <w:p w:rsidR="00B27601" w:rsidRDefault="00B27601" w:rsidP="00BE73A5">
      <w:pPr>
        <w:pStyle w:val="Style45"/>
        <w:widowControl/>
        <w:numPr>
          <w:ilvl w:val="0"/>
          <w:numId w:val="4"/>
        </w:numPr>
        <w:tabs>
          <w:tab w:val="left" w:pos="994"/>
        </w:tabs>
        <w:spacing w:line="264" w:lineRule="exact"/>
        <w:ind w:left="720" w:firstLine="0"/>
        <w:rPr>
          <w:rStyle w:val="FontStyle61"/>
        </w:rPr>
      </w:pPr>
      <w:r>
        <w:rPr>
          <w:rStyle w:val="FontStyle61"/>
        </w:rPr>
        <w:t>wartości siły nastawczej i siły trzymania oraz dokładność przylegania iglic;</w:t>
      </w:r>
    </w:p>
    <w:p w:rsidR="00B27601" w:rsidRDefault="00B27601" w:rsidP="00BE73A5">
      <w:pPr>
        <w:pStyle w:val="Style45"/>
        <w:widowControl/>
        <w:numPr>
          <w:ilvl w:val="0"/>
          <w:numId w:val="4"/>
        </w:numPr>
        <w:tabs>
          <w:tab w:val="left" w:pos="994"/>
        </w:tabs>
        <w:spacing w:before="5" w:line="264" w:lineRule="exact"/>
        <w:ind w:left="994"/>
        <w:rPr>
          <w:rStyle w:val="FontStyle61"/>
        </w:rPr>
      </w:pPr>
      <w:r>
        <w:rPr>
          <w:rStyle w:val="FontStyle61"/>
        </w:rPr>
        <w:t>zgodność kontroli położenia iglic ze stanem położenia rozjazdu na planie odwzorowania stanowiska sterującego;</w:t>
      </w:r>
    </w:p>
    <w:p w:rsidR="00B27601" w:rsidRDefault="00B27601" w:rsidP="00BE73A5">
      <w:pPr>
        <w:pStyle w:val="Style45"/>
        <w:widowControl/>
        <w:numPr>
          <w:ilvl w:val="0"/>
          <w:numId w:val="4"/>
        </w:numPr>
        <w:tabs>
          <w:tab w:val="left" w:pos="994"/>
        </w:tabs>
        <w:spacing w:before="5" w:line="264" w:lineRule="exact"/>
        <w:ind w:left="720" w:firstLine="0"/>
        <w:rPr>
          <w:rStyle w:val="FontStyle61"/>
        </w:rPr>
      </w:pPr>
      <w:r>
        <w:rPr>
          <w:rStyle w:val="FontStyle61"/>
        </w:rPr>
        <w:t>podłączenie napędu wykolejnicy wraz z prawidłowym położeniem wykolejnicy;</w:t>
      </w:r>
    </w:p>
    <w:p w:rsidR="00B27601" w:rsidRDefault="00B27601" w:rsidP="00BE73A5">
      <w:pPr>
        <w:pStyle w:val="Style45"/>
        <w:widowControl/>
        <w:numPr>
          <w:ilvl w:val="0"/>
          <w:numId w:val="4"/>
        </w:numPr>
        <w:tabs>
          <w:tab w:val="left" w:pos="994"/>
        </w:tabs>
        <w:spacing w:before="5" w:line="264" w:lineRule="exact"/>
        <w:ind w:left="994"/>
        <w:rPr>
          <w:rStyle w:val="FontStyle61"/>
        </w:rPr>
      </w:pPr>
      <w:r>
        <w:rPr>
          <w:rStyle w:val="FontStyle61"/>
        </w:rPr>
        <w:t>właściwa kolejność pracy 2 zwrotnic sprzężonych oraz zwrotnicy sprzężonej z wykolejnicą;</w:t>
      </w:r>
    </w:p>
    <w:p w:rsidR="00B27601" w:rsidRDefault="00B27601" w:rsidP="00BE73A5">
      <w:pPr>
        <w:pStyle w:val="Style45"/>
        <w:widowControl/>
        <w:numPr>
          <w:ilvl w:val="0"/>
          <w:numId w:val="4"/>
        </w:numPr>
        <w:tabs>
          <w:tab w:val="left" w:pos="994"/>
        </w:tabs>
        <w:spacing w:before="5" w:line="264" w:lineRule="exact"/>
        <w:ind w:left="720" w:firstLine="0"/>
        <w:rPr>
          <w:rStyle w:val="FontStyle61"/>
        </w:rPr>
      </w:pPr>
      <w:r>
        <w:rPr>
          <w:rStyle w:val="FontStyle61"/>
        </w:rPr>
        <w:t>ręczne przestawienie zwrotnic przez korbowanie napędu;</w:t>
      </w:r>
    </w:p>
    <w:p w:rsidR="00B27601" w:rsidRDefault="00B27601" w:rsidP="00BE73A5">
      <w:pPr>
        <w:pStyle w:val="Style45"/>
        <w:widowControl/>
        <w:numPr>
          <w:ilvl w:val="0"/>
          <w:numId w:val="4"/>
        </w:numPr>
        <w:tabs>
          <w:tab w:val="left" w:pos="994"/>
        </w:tabs>
        <w:spacing w:before="5" w:line="264" w:lineRule="exact"/>
        <w:ind w:left="720" w:firstLine="0"/>
        <w:rPr>
          <w:rStyle w:val="FontStyle61"/>
        </w:rPr>
      </w:pPr>
      <w:r>
        <w:rPr>
          <w:rStyle w:val="FontStyle61"/>
        </w:rPr>
        <w:t>wykonanie ochrony przeciwporażeniowej (uszynień);</w:t>
      </w:r>
    </w:p>
    <w:p w:rsidR="00B27601" w:rsidRDefault="00B27601" w:rsidP="00BE73A5">
      <w:pPr>
        <w:pStyle w:val="Style45"/>
        <w:widowControl/>
        <w:numPr>
          <w:ilvl w:val="0"/>
          <w:numId w:val="4"/>
        </w:numPr>
        <w:tabs>
          <w:tab w:val="left" w:pos="994"/>
        </w:tabs>
        <w:spacing w:before="5" w:line="264" w:lineRule="exact"/>
        <w:ind w:left="720" w:firstLine="0"/>
        <w:rPr>
          <w:rStyle w:val="FontStyle61"/>
        </w:rPr>
      </w:pPr>
      <w:r>
        <w:rPr>
          <w:rStyle w:val="FontStyle61"/>
        </w:rPr>
        <w:t>pokrycia malarskie i antykorozyjne.</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15"/>
        </w:tabs>
        <w:spacing w:before="24"/>
        <w:rPr>
          <w:rStyle w:val="FontStyle59"/>
        </w:rPr>
      </w:pPr>
      <w:r>
        <w:rPr>
          <w:rStyle w:val="FontStyle59"/>
        </w:rPr>
        <w:t>7.</w:t>
      </w:r>
      <w:r>
        <w:rPr>
          <w:rStyle w:val="FontStyle59"/>
          <w:b w:val="0"/>
          <w:bCs w:val="0"/>
          <w:sz w:val="20"/>
          <w:szCs w:val="20"/>
        </w:rPr>
        <w:tab/>
      </w:r>
      <w:r>
        <w:rPr>
          <w:rStyle w:val="FontStyle59"/>
        </w:rPr>
        <w:t>OBMIAR ROBÓT</w:t>
      </w:r>
    </w:p>
    <w:p w:rsidR="00B27601" w:rsidRDefault="00B27601" w:rsidP="00BE73A5">
      <w:pPr>
        <w:pStyle w:val="Style27"/>
        <w:widowControl/>
        <w:numPr>
          <w:ilvl w:val="0"/>
          <w:numId w:val="68"/>
        </w:numPr>
        <w:tabs>
          <w:tab w:val="left" w:pos="701"/>
        </w:tabs>
        <w:spacing w:before="518" w:line="259" w:lineRule="exact"/>
        <w:ind w:left="701" w:hanging="701"/>
        <w:rPr>
          <w:rStyle w:val="FontStyle62"/>
        </w:rPr>
      </w:pPr>
      <w:r>
        <w:rPr>
          <w:rStyle w:val="FontStyle61"/>
        </w:rPr>
        <w:t>Ogólne wymagania dotyczące obmiaru robót są zawarte w SST A.01 "Urządzenia srk. Wymagania ogólne".</w:t>
      </w:r>
    </w:p>
    <w:p w:rsidR="00B27601" w:rsidRDefault="00B27601" w:rsidP="00BE73A5">
      <w:pPr>
        <w:pStyle w:val="Style27"/>
        <w:widowControl/>
        <w:numPr>
          <w:ilvl w:val="0"/>
          <w:numId w:val="68"/>
        </w:numPr>
        <w:tabs>
          <w:tab w:val="left" w:pos="701"/>
        </w:tabs>
        <w:spacing w:before="10" w:line="259" w:lineRule="exact"/>
        <w:ind w:left="701" w:hanging="701"/>
        <w:rPr>
          <w:rStyle w:val="FontStyle62"/>
        </w:rPr>
      </w:pPr>
      <w:r>
        <w:rPr>
          <w:rStyle w:val="FontStyle61"/>
        </w:rPr>
        <w:t>Jednostką obmiarową jest 1 komplet zabudowanego i wyregulowanego elektrycznego napędu zwrotnicowego z umocowaniem i podłączeniem do sieci kablowej.</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15"/>
        </w:tabs>
        <w:spacing w:before="24"/>
        <w:rPr>
          <w:rStyle w:val="FontStyle59"/>
        </w:rPr>
      </w:pPr>
      <w:r>
        <w:rPr>
          <w:rStyle w:val="FontStyle59"/>
        </w:rPr>
        <w:t>8.</w:t>
      </w:r>
      <w:r>
        <w:rPr>
          <w:rStyle w:val="FontStyle59"/>
          <w:b w:val="0"/>
          <w:bCs w:val="0"/>
          <w:sz w:val="20"/>
          <w:szCs w:val="20"/>
        </w:rPr>
        <w:tab/>
      </w:r>
      <w:r>
        <w:rPr>
          <w:rStyle w:val="FontStyle59"/>
        </w:rPr>
        <w:t>ODBIÓR ROBÓT</w:t>
      </w:r>
    </w:p>
    <w:p w:rsidR="00B27601" w:rsidRDefault="00B27601">
      <w:pPr>
        <w:pStyle w:val="Style34"/>
        <w:widowControl/>
        <w:spacing w:line="240" w:lineRule="exact"/>
        <w:ind w:left="576" w:hanging="576"/>
        <w:jc w:val="left"/>
        <w:rPr>
          <w:sz w:val="20"/>
          <w:szCs w:val="20"/>
        </w:rPr>
      </w:pPr>
    </w:p>
    <w:p w:rsidR="00B27601" w:rsidRDefault="00B27601">
      <w:pPr>
        <w:pStyle w:val="Style34"/>
        <w:widowControl/>
        <w:spacing w:line="240" w:lineRule="exact"/>
        <w:ind w:left="576" w:hanging="576"/>
        <w:jc w:val="left"/>
        <w:rPr>
          <w:sz w:val="20"/>
          <w:szCs w:val="20"/>
        </w:rPr>
      </w:pPr>
    </w:p>
    <w:p w:rsidR="00B27601" w:rsidRDefault="00B27601">
      <w:pPr>
        <w:pStyle w:val="Style34"/>
        <w:widowControl/>
        <w:spacing w:before="24"/>
        <w:ind w:left="576" w:hanging="576"/>
        <w:jc w:val="left"/>
        <w:rPr>
          <w:rStyle w:val="FontStyle61"/>
        </w:rPr>
      </w:pPr>
      <w:r>
        <w:rPr>
          <w:rStyle w:val="FontStyle62"/>
        </w:rPr>
        <w:t xml:space="preserve">8.1.   </w:t>
      </w:r>
      <w:r>
        <w:rPr>
          <w:rStyle w:val="FontStyle61"/>
        </w:rPr>
        <w:t>Ogólne wymagania dotyczące odbiorów robót, ich podziału oraz warunków tych odbiorów są zawarte w SST A.01 "Urządzenia srk. Wymagania ogólne".</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15"/>
        </w:tabs>
        <w:spacing w:before="38"/>
        <w:rPr>
          <w:rStyle w:val="FontStyle59"/>
        </w:rPr>
      </w:pPr>
      <w:r>
        <w:rPr>
          <w:rStyle w:val="FontStyle59"/>
        </w:rPr>
        <w:t>9.</w:t>
      </w:r>
      <w:r>
        <w:rPr>
          <w:rStyle w:val="FontStyle59"/>
          <w:b w:val="0"/>
          <w:bCs w:val="0"/>
          <w:sz w:val="20"/>
          <w:szCs w:val="20"/>
        </w:rPr>
        <w:tab/>
      </w:r>
      <w:r>
        <w:rPr>
          <w:rStyle w:val="FontStyle59"/>
        </w:rPr>
        <w:t>PODSTAWA PŁATNO</w:t>
      </w:r>
      <w:r>
        <w:rPr>
          <w:rStyle w:val="FontStyle63"/>
        </w:rPr>
        <w:t>Ś</w:t>
      </w:r>
      <w:r>
        <w:rPr>
          <w:rStyle w:val="FontStyle59"/>
        </w:rPr>
        <w:t>CI</w:t>
      </w:r>
    </w:p>
    <w:p w:rsidR="00B27601" w:rsidRDefault="00B27601" w:rsidP="00BE73A5">
      <w:pPr>
        <w:pStyle w:val="Style27"/>
        <w:widowControl/>
        <w:numPr>
          <w:ilvl w:val="0"/>
          <w:numId w:val="69"/>
        </w:numPr>
        <w:tabs>
          <w:tab w:val="left" w:pos="701"/>
        </w:tabs>
        <w:spacing w:before="518"/>
        <w:ind w:left="701" w:hanging="701"/>
        <w:rPr>
          <w:rStyle w:val="FontStyle62"/>
        </w:rPr>
      </w:pPr>
      <w:r>
        <w:rPr>
          <w:rStyle w:val="FontStyle61"/>
        </w:rPr>
        <w:t>Ogólne wymagania dotyczące warunków płatności są zawarte w SST A.01 „Urządzenia srk. Wymagania ogólne".</w:t>
      </w:r>
    </w:p>
    <w:p w:rsidR="00B27601" w:rsidRDefault="00B27601" w:rsidP="00BE73A5">
      <w:pPr>
        <w:pStyle w:val="Style27"/>
        <w:widowControl/>
        <w:numPr>
          <w:ilvl w:val="0"/>
          <w:numId w:val="69"/>
        </w:numPr>
        <w:tabs>
          <w:tab w:val="left" w:pos="701"/>
        </w:tabs>
        <w:spacing w:before="19"/>
        <w:ind w:left="701" w:hanging="701"/>
        <w:rPr>
          <w:rStyle w:val="FontStyle62"/>
        </w:rPr>
      </w:pPr>
      <w:r>
        <w:rPr>
          <w:rStyle w:val="FontStyle61"/>
        </w:rPr>
        <w:t>Podstawę płatności stanowi cena jednostkowa za 1 komplet zbudowanego i wyregulowanego elektrycznego napędu zwrotnicowego wraz z podłączeniem do sieci kablowej.</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15"/>
        </w:tabs>
        <w:spacing w:before="48"/>
        <w:rPr>
          <w:rStyle w:val="FontStyle59"/>
        </w:rPr>
      </w:pPr>
      <w:r>
        <w:rPr>
          <w:rStyle w:val="FontStyle59"/>
        </w:rPr>
        <w:t>10.</w:t>
      </w:r>
      <w:r>
        <w:rPr>
          <w:rStyle w:val="FontStyle59"/>
          <w:b w:val="0"/>
          <w:bCs w:val="0"/>
          <w:sz w:val="20"/>
          <w:szCs w:val="20"/>
        </w:rPr>
        <w:tab/>
      </w:r>
      <w:r>
        <w:rPr>
          <w:rStyle w:val="FontStyle59"/>
        </w:rPr>
        <w:t>PRZEPISY ZWI</w:t>
      </w:r>
      <w:r>
        <w:rPr>
          <w:rStyle w:val="FontStyle63"/>
        </w:rPr>
        <w:t>Ą</w:t>
      </w:r>
      <w:r>
        <w:rPr>
          <w:rStyle w:val="FontStyle59"/>
        </w:rPr>
        <w:t>ZANE</w:t>
      </w:r>
    </w:p>
    <w:p w:rsidR="00B27601" w:rsidRDefault="00B27601">
      <w:pPr>
        <w:pStyle w:val="Style27"/>
        <w:widowControl/>
        <w:spacing w:line="240" w:lineRule="exact"/>
        <w:ind w:left="696" w:hanging="696"/>
        <w:rPr>
          <w:sz w:val="20"/>
          <w:szCs w:val="20"/>
        </w:rPr>
      </w:pPr>
    </w:p>
    <w:p w:rsidR="00B27601" w:rsidRDefault="00B27601">
      <w:pPr>
        <w:pStyle w:val="Style27"/>
        <w:widowControl/>
        <w:spacing w:line="240" w:lineRule="exact"/>
        <w:ind w:left="696" w:hanging="696"/>
        <w:rPr>
          <w:sz w:val="20"/>
          <w:szCs w:val="20"/>
        </w:rPr>
      </w:pPr>
    </w:p>
    <w:p w:rsidR="00B27601" w:rsidRDefault="00B27601">
      <w:pPr>
        <w:pStyle w:val="Style27"/>
        <w:widowControl/>
        <w:tabs>
          <w:tab w:val="left" w:pos="696"/>
        </w:tabs>
        <w:spacing w:before="24"/>
        <w:ind w:left="696" w:hanging="696"/>
        <w:rPr>
          <w:rStyle w:val="FontStyle61"/>
        </w:rPr>
      </w:pPr>
      <w:r>
        <w:rPr>
          <w:rStyle w:val="FontStyle62"/>
        </w:rPr>
        <w:t>10.1.</w:t>
      </w:r>
      <w:r>
        <w:rPr>
          <w:rStyle w:val="FontStyle62"/>
          <w:b w:val="0"/>
          <w:bCs w:val="0"/>
          <w:sz w:val="20"/>
          <w:szCs w:val="20"/>
        </w:rPr>
        <w:tab/>
      </w:r>
      <w:r>
        <w:rPr>
          <w:rStyle w:val="FontStyle61"/>
        </w:rPr>
        <w:t>Wymagania techniczne na dostawę rozjazdów zwyczajnych z szyn UIC 60-300-1:9 na linie</w:t>
      </w:r>
      <w:r>
        <w:rPr>
          <w:rStyle w:val="FontStyle61"/>
        </w:rPr>
        <w:br/>
        <w:t>kolejową E-20 o prędkości 160 km/h (Warszawa- Poznań-Granica Państwa), opracowanie</w:t>
      </w:r>
    </w:p>
    <w:p w:rsidR="00B27601" w:rsidRDefault="00B27601">
      <w:pPr>
        <w:pStyle w:val="Style29"/>
        <w:widowControl/>
        <w:spacing w:line="240" w:lineRule="auto"/>
        <w:ind w:left="715"/>
        <w:rPr>
          <w:rStyle w:val="FontStyle61"/>
        </w:rPr>
      </w:pPr>
      <w:r>
        <w:rPr>
          <w:rStyle w:val="FontStyle61"/>
        </w:rPr>
        <w:t>PKP z 1994 r.</w:t>
      </w:r>
    </w:p>
    <w:p w:rsidR="00B27601" w:rsidRDefault="00B27601">
      <w:pPr>
        <w:pStyle w:val="Style27"/>
        <w:widowControl/>
        <w:tabs>
          <w:tab w:val="left" w:pos="696"/>
        </w:tabs>
        <w:ind w:left="696" w:hanging="696"/>
        <w:rPr>
          <w:rStyle w:val="FontStyle61"/>
        </w:rPr>
      </w:pPr>
      <w:r>
        <w:rPr>
          <w:rStyle w:val="FontStyle62"/>
        </w:rPr>
        <w:t>10.2.</w:t>
      </w:r>
      <w:r>
        <w:rPr>
          <w:rStyle w:val="FontStyle62"/>
          <w:b w:val="0"/>
          <w:bCs w:val="0"/>
          <w:sz w:val="20"/>
          <w:szCs w:val="20"/>
        </w:rPr>
        <w:tab/>
      </w:r>
      <w:r>
        <w:rPr>
          <w:rStyle w:val="FontStyle61"/>
        </w:rPr>
        <w:t>Wykaz pozostałych norm, przepisów i instrukcji, dotyczących wykonywanych robót jest</w:t>
      </w:r>
      <w:r>
        <w:rPr>
          <w:rStyle w:val="FontStyle61"/>
        </w:rPr>
        <w:br/>
        <w:t>zawarty w SST A.01"Urządzenia srk. Wymagania ogólne"</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before="77" w:line="734" w:lineRule="exact"/>
        <w:ind w:left="1099"/>
        <w:rPr>
          <w:rStyle w:val="FontStyle56"/>
        </w:rPr>
      </w:pPr>
      <w:r>
        <w:rPr>
          <w:rStyle w:val="FontStyle56"/>
        </w:rPr>
        <w:t>SPECYFIKACJA TECHNICZNA WYKONANIA I ODBIORU ROBÓT BUDOWLANYCH</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216"/>
        <w:rPr>
          <w:rStyle w:val="FontStyle59"/>
        </w:rPr>
      </w:pPr>
      <w:r>
        <w:rPr>
          <w:rStyle w:val="FontStyle59"/>
        </w:rPr>
        <w:t>A.04 Zabudowa urz</w:t>
      </w:r>
      <w:r>
        <w:rPr>
          <w:rStyle w:val="FontStyle63"/>
        </w:rPr>
        <w:t>ą</w:t>
      </w:r>
      <w:r>
        <w:rPr>
          <w:rStyle w:val="FontStyle59"/>
        </w:rPr>
        <w:t>dze</w:t>
      </w:r>
      <w:r>
        <w:rPr>
          <w:rStyle w:val="FontStyle63"/>
        </w:rPr>
        <w:t xml:space="preserve">ń </w:t>
      </w:r>
      <w:r>
        <w:rPr>
          <w:rStyle w:val="FontStyle59"/>
        </w:rPr>
        <w:t>kontroli niezaj</w:t>
      </w:r>
      <w:r>
        <w:rPr>
          <w:rStyle w:val="FontStyle63"/>
        </w:rPr>
        <w:t>ę</w:t>
      </w:r>
      <w:r>
        <w:rPr>
          <w:rStyle w:val="FontStyle59"/>
        </w:rPr>
        <w:t>to</w:t>
      </w:r>
      <w:r>
        <w:rPr>
          <w:rStyle w:val="FontStyle63"/>
        </w:rPr>
        <w:t>ś</w:t>
      </w:r>
      <w:r>
        <w:rPr>
          <w:rStyle w:val="FontStyle59"/>
        </w:rPr>
        <w:t>ci torów i rozjazdów wraz z</w:t>
      </w:r>
    </w:p>
    <w:p w:rsidR="00B27601" w:rsidRDefault="00B27601">
      <w:pPr>
        <w:pStyle w:val="Style15"/>
        <w:widowControl/>
        <w:spacing w:before="19"/>
        <w:jc w:val="center"/>
        <w:rPr>
          <w:rStyle w:val="FontStyle59"/>
        </w:rPr>
      </w:pPr>
      <w:r>
        <w:rPr>
          <w:rStyle w:val="FontStyle59"/>
        </w:rPr>
        <w:t>podł</w:t>
      </w:r>
      <w:r>
        <w:rPr>
          <w:rStyle w:val="FontStyle63"/>
        </w:rPr>
        <w:t>ą</w:t>
      </w:r>
      <w:r>
        <w:rPr>
          <w:rStyle w:val="FontStyle59"/>
        </w:rPr>
        <w:t>czeniem do sieci kablowej</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38"/>
        <w:rPr>
          <w:rStyle w:val="FontStyle59"/>
        </w:rPr>
      </w:pPr>
      <w:r>
        <w:rPr>
          <w:rStyle w:val="FontStyle59"/>
        </w:rPr>
        <w:t>1.   Wst</w:t>
      </w:r>
      <w:r>
        <w:rPr>
          <w:rStyle w:val="FontStyle63"/>
        </w:rPr>
        <w:t>ę</w:t>
      </w:r>
      <w:r>
        <w:rPr>
          <w:rStyle w:val="FontStyle59"/>
        </w:rPr>
        <w:t>p</w:t>
      </w:r>
    </w:p>
    <w:p w:rsidR="00B27601" w:rsidRDefault="00B27601">
      <w:pPr>
        <w:pStyle w:val="Style30"/>
        <w:widowControl/>
        <w:spacing w:line="240" w:lineRule="exact"/>
        <w:rPr>
          <w:sz w:val="20"/>
          <w:szCs w:val="20"/>
        </w:rPr>
      </w:pPr>
    </w:p>
    <w:p w:rsidR="00B27601" w:rsidRDefault="00B27601">
      <w:pPr>
        <w:pStyle w:val="Style30"/>
        <w:widowControl/>
        <w:spacing w:line="240" w:lineRule="exact"/>
        <w:rPr>
          <w:sz w:val="20"/>
          <w:szCs w:val="20"/>
        </w:rPr>
      </w:pPr>
    </w:p>
    <w:p w:rsidR="00B27601" w:rsidRDefault="00B27601">
      <w:pPr>
        <w:pStyle w:val="Style30"/>
        <w:widowControl/>
        <w:spacing w:before="48" w:line="250" w:lineRule="exact"/>
        <w:rPr>
          <w:rStyle w:val="FontStyle62"/>
        </w:rPr>
      </w:pPr>
      <w:r>
        <w:rPr>
          <w:rStyle w:val="FontStyle62"/>
        </w:rPr>
        <w:t>1.1     Przedmiot SST</w:t>
      </w:r>
    </w:p>
    <w:p w:rsidR="00B27601" w:rsidRDefault="00B27601">
      <w:pPr>
        <w:pStyle w:val="Style23"/>
        <w:widowControl/>
        <w:spacing w:line="250" w:lineRule="exact"/>
        <w:ind w:left="706"/>
        <w:rPr>
          <w:rStyle w:val="FontStyle61"/>
        </w:rPr>
      </w:pPr>
      <w:r>
        <w:rPr>
          <w:rStyle w:val="FontStyle60"/>
        </w:rPr>
        <w:t xml:space="preserve">1.1.1. </w:t>
      </w:r>
      <w:r>
        <w:rPr>
          <w:rStyle w:val="FontStyle61"/>
        </w:rPr>
        <w:t>Przedmiotem niniejszej specyfikacji technicznej wykonania i odbioru robót budowlanych zwanej też szczegółową specyfikacją techniczną (w skrócie SST, którego używa się w niniejszym opracowaniu), są wymagania dotyczące wykonania i odbioru robót związanych z zabudową systemu zliczania osi jako urządzeń kontroli niezajętości torów i rozjazdów wraz z podłączeniem do sieci kablowej urządzeń srk.</w:t>
      </w:r>
    </w:p>
    <w:p w:rsidR="00B27601" w:rsidRDefault="00B27601">
      <w:pPr>
        <w:pStyle w:val="Style30"/>
        <w:widowControl/>
        <w:spacing w:line="240" w:lineRule="exact"/>
        <w:rPr>
          <w:sz w:val="20"/>
          <w:szCs w:val="20"/>
        </w:rPr>
      </w:pPr>
    </w:p>
    <w:p w:rsidR="00B27601" w:rsidRDefault="00B27601">
      <w:pPr>
        <w:pStyle w:val="Style30"/>
        <w:widowControl/>
        <w:spacing w:before="14" w:line="250" w:lineRule="exact"/>
        <w:rPr>
          <w:rStyle w:val="FontStyle62"/>
        </w:rPr>
      </w:pPr>
      <w:r>
        <w:rPr>
          <w:rStyle w:val="FontStyle62"/>
        </w:rPr>
        <w:t>1.2.    Zakres stosowania SST</w:t>
      </w:r>
    </w:p>
    <w:p w:rsidR="00B27601" w:rsidRDefault="00B27601">
      <w:pPr>
        <w:pStyle w:val="Style23"/>
        <w:widowControl/>
        <w:spacing w:line="250" w:lineRule="exact"/>
        <w:ind w:left="571"/>
        <w:rPr>
          <w:rStyle w:val="FontStyle61"/>
        </w:rPr>
      </w:pPr>
      <w:r>
        <w:rPr>
          <w:rStyle w:val="FontStyle60"/>
        </w:rPr>
        <w:t xml:space="preserve">1.2.1. </w:t>
      </w:r>
      <w:r>
        <w:rPr>
          <w:rStyle w:val="FontStyle61"/>
        </w:rPr>
        <w:t>Szczegółowa Specyfikacja Techniczna jest dokumentem obowiązującym przy realizacji robót wymienionych w p. 1.1.</w:t>
      </w:r>
    </w:p>
    <w:p w:rsidR="00B27601" w:rsidRDefault="00B27601">
      <w:pPr>
        <w:pStyle w:val="Style26"/>
        <w:widowControl/>
        <w:tabs>
          <w:tab w:val="left" w:pos="691"/>
        </w:tabs>
        <w:spacing w:line="259" w:lineRule="exact"/>
        <w:rPr>
          <w:rStyle w:val="FontStyle62"/>
        </w:rPr>
      </w:pPr>
      <w:r>
        <w:rPr>
          <w:rStyle w:val="FontStyle62"/>
        </w:rPr>
        <w:t>1.3</w:t>
      </w:r>
      <w:r>
        <w:rPr>
          <w:rStyle w:val="FontStyle62"/>
          <w:b w:val="0"/>
          <w:bCs w:val="0"/>
          <w:sz w:val="20"/>
          <w:szCs w:val="20"/>
        </w:rPr>
        <w:tab/>
      </w:r>
      <w:r>
        <w:rPr>
          <w:rStyle w:val="FontStyle62"/>
        </w:rPr>
        <w:t>Zakres robót objętych SST</w:t>
      </w:r>
    </w:p>
    <w:p w:rsidR="00B27601" w:rsidRDefault="00B27601" w:rsidP="00BE73A5">
      <w:pPr>
        <w:pStyle w:val="Style32"/>
        <w:widowControl/>
        <w:numPr>
          <w:ilvl w:val="0"/>
          <w:numId w:val="70"/>
        </w:numPr>
        <w:tabs>
          <w:tab w:val="left" w:pos="1411"/>
        </w:tabs>
        <w:spacing w:line="259" w:lineRule="exact"/>
        <w:ind w:left="571"/>
        <w:jc w:val="both"/>
        <w:rPr>
          <w:rStyle w:val="FontStyle60"/>
        </w:rPr>
      </w:pPr>
      <w:r>
        <w:rPr>
          <w:rStyle w:val="FontStyle61"/>
        </w:rPr>
        <w:t>Roboty, których dotyczy specyfikacja, obejmują wszystkie czynności umożliwiające i mające na celu zabudowę systemu zliczania osi jako urządzeń kontroli niezajętości torów i rozjazdów wraz z podłączeniem do sieci kablowej.</w:t>
      </w:r>
    </w:p>
    <w:p w:rsidR="00B27601" w:rsidRDefault="00B27601" w:rsidP="00BE73A5">
      <w:pPr>
        <w:pStyle w:val="Style32"/>
        <w:widowControl/>
        <w:numPr>
          <w:ilvl w:val="0"/>
          <w:numId w:val="70"/>
        </w:numPr>
        <w:tabs>
          <w:tab w:val="left" w:pos="1411"/>
        </w:tabs>
        <w:spacing w:line="259" w:lineRule="exact"/>
        <w:ind w:left="571"/>
        <w:rPr>
          <w:rStyle w:val="FontStyle60"/>
        </w:rPr>
      </w:pPr>
      <w:r>
        <w:rPr>
          <w:rStyle w:val="FontStyle61"/>
        </w:rPr>
        <w:t>W zakres robót wchodzą:</w:t>
      </w:r>
    </w:p>
    <w:p w:rsidR="00B27601" w:rsidRDefault="00B27601">
      <w:pPr>
        <w:widowControl/>
        <w:rPr>
          <w:sz w:val="2"/>
          <w:szCs w:val="2"/>
        </w:rPr>
      </w:pPr>
    </w:p>
    <w:p w:rsidR="00B27601" w:rsidRDefault="00B27601" w:rsidP="00BE73A5">
      <w:pPr>
        <w:pStyle w:val="Style33"/>
        <w:widowControl/>
        <w:numPr>
          <w:ilvl w:val="0"/>
          <w:numId w:val="5"/>
        </w:numPr>
        <w:tabs>
          <w:tab w:val="left" w:pos="1704"/>
        </w:tabs>
        <w:spacing w:before="5" w:line="259" w:lineRule="exact"/>
        <w:ind w:left="1426"/>
        <w:rPr>
          <w:rStyle w:val="FontStyle61"/>
        </w:rPr>
      </w:pPr>
      <w:r>
        <w:rPr>
          <w:rStyle w:val="FontStyle61"/>
        </w:rPr>
        <w:t>zabudowa czujnika torowego (czujnika koła);</w:t>
      </w:r>
    </w:p>
    <w:p w:rsidR="00B27601" w:rsidRDefault="00B27601" w:rsidP="00BE73A5">
      <w:pPr>
        <w:pStyle w:val="Style33"/>
        <w:widowControl/>
        <w:numPr>
          <w:ilvl w:val="0"/>
          <w:numId w:val="5"/>
        </w:numPr>
        <w:tabs>
          <w:tab w:val="left" w:pos="1704"/>
        </w:tabs>
        <w:spacing w:before="5" w:line="259" w:lineRule="exact"/>
        <w:ind w:left="1426"/>
        <w:rPr>
          <w:rStyle w:val="FontStyle61"/>
        </w:rPr>
      </w:pPr>
      <w:r>
        <w:rPr>
          <w:rStyle w:val="FontStyle61"/>
        </w:rPr>
        <w:t>regulacja urządzeń;</w:t>
      </w:r>
    </w:p>
    <w:p w:rsidR="00B27601" w:rsidRDefault="00B27601" w:rsidP="00BE73A5">
      <w:pPr>
        <w:pStyle w:val="Style33"/>
        <w:widowControl/>
        <w:numPr>
          <w:ilvl w:val="0"/>
          <w:numId w:val="5"/>
        </w:numPr>
        <w:tabs>
          <w:tab w:val="left" w:pos="1704"/>
        </w:tabs>
        <w:spacing w:before="5" w:line="259" w:lineRule="exact"/>
        <w:ind w:left="1426"/>
        <w:rPr>
          <w:rStyle w:val="FontStyle61"/>
        </w:rPr>
      </w:pPr>
      <w:r>
        <w:rPr>
          <w:rStyle w:val="FontStyle61"/>
        </w:rPr>
        <w:t>wykonanie uczynień.</w:t>
      </w:r>
    </w:p>
    <w:p w:rsidR="00B27601" w:rsidRDefault="00B27601">
      <w:pPr>
        <w:pStyle w:val="Style26"/>
        <w:widowControl/>
        <w:tabs>
          <w:tab w:val="left" w:pos="691"/>
        </w:tabs>
        <w:spacing w:line="250" w:lineRule="exact"/>
        <w:rPr>
          <w:rStyle w:val="FontStyle62"/>
        </w:rPr>
      </w:pPr>
      <w:r>
        <w:rPr>
          <w:rStyle w:val="FontStyle62"/>
        </w:rPr>
        <w:t>1.4</w:t>
      </w:r>
      <w:r>
        <w:rPr>
          <w:rStyle w:val="FontStyle62"/>
          <w:b w:val="0"/>
          <w:bCs w:val="0"/>
          <w:sz w:val="20"/>
          <w:szCs w:val="20"/>
        </w:rPr>
        <w:tab/>
      </w:r>
      <w:r>
        <w:rPr>
          <w:rStyle w:val="FontStyle62"/>
        </w:rPr>
        <w:t>Okreś lenia podstawowe (terminologia)</w:t>
      </w:r>
    </w:p>
    <w:p w:rsidR="00B27601" w:rsidRDefault="00B27601">
      <w:pPr>
        <w:pStyle w:val="Style23"/>
        <w:widowControl/>
        <w:spacing w:line="250" w:lineRule="exact"/>
        <w:ind w:left="710"/>
        <w:rPr>
          <w:rStyle w:val="FontStyle61"/>
        </w:rPr>
      </w:pPr>
      <w:r>
        <w:rPr>
          <w:rStyle w:val="FontStyle60"/>
        </w:rPr>
        <w:t xml:space="preserve">1.4.1. </w:t>
      </w:r>
      <w:r>
        <w:rPr>
          <w:rStyle w:val="FontStyle61"/>
        </w:rPr>
        <w:t>Określenia podane w niniejszej SST są zgodne z odpowiednimi normami oraz określeniami podanymi w SST A.01 "Urządzenia srk. Wymagania ogólne".</w:t>
      </w:r>
    </w:p>
    <w:p w:rsidR="00B27601" w:rsidRDefault="00B27601">
      <w:pPr>
        <w:pStyle w:val="Style26"/>
        <w:widowControl/>
        <w:tabs>
          <w:tab w:val="left" w:pos="691"/>
        </w:tabs>
        <w:spacing w:before="24" w:line="250" w:lineRule="exact"/>
        <w:rPr>
          <w:rStyle w:val="FontStyle62"/>
        </w:rPr>
      </w:pPr>
      <w:r>
        <w:rPr>
          <w:rStyle w:val="FontStyle62"/>
        </w:rPr>
        <w:t>1.5</w:t>
      </w:r>
      <w:r>
        <w:rPr>
          <w:rStyle w:val="FontStyle62"/>
          <w:b w:val="0"/>
          <w:bCs w:val="0"/>
          <w:sz w:val="20"/>
          <w:szCs w:val="20"/>
        </w:rPr>
        <w:tab/>
      </w:r>
      <w:r>
        <w:rPr>
          <w:rStyle w:val="FontStyle62"/>
        </w:rPr>
        <w:t>Ogólne wymagania dotyczące robót</w:t>
      </w:r>
    </w:p>
    <w:p w:rsidR="00B27601" w:rsidRDefault="00B27601">
      <w:pPr>
        <w:pStyle w:val="Style23"/>
        <w:widowControl/>
        <w:spacing w:line="250" w:lineRule="exact"/>
        <w:ind w:left="706"/>
        <w:rPr>
          <w:rStyle w:val="FontStyle61"/>
        </w:rPr>
      </w:pPr>
      <w:r>
        <w:rPr>
          <w:rStyle w:val="FontStyle60"/>
        </w:rPr>
        <w:t xml:space="preserve">1.5.1. </w:t>
      </w:r>
      <w:r>
        <w:rPr>
          <w:rStyle w:val="FontStyle61"/>
        </w:rPr>
        <w:t>Ogólne wymagania dotyczące robót są zawarte w SST A.01 „Urządzenia srk. Wymagania ogólne".</w:t>
      </w:r>
    </w:p>
    <w:p w:rsidR="00B27601" w:rsidRDefault="00B27601">
      <w:pPr>
        <w:pStyle w:val="Style30"/>
        <w:widowControl/>
        <w:spacing w:line="250" w:lineRule="exact"/>
        <w:rPr>
          <w:rStyle w:val="FontStyle62"/>
        </w:rPr>
      </w:pPr>
      <w:r>
        <w:rPr>
          <w:rStyle w:val="FontStyle62"/>
        </w:rPr>
        <w:t>1.6.    Obowiązki Wykonawcy</w:t>
      </w:r>
    </w:p>
    <w:p w:rsidR="00B27601" w:rsidRDefault="00B27601">
      <w:pPr>
        <w:pStyle w:val="Style23"/>
        <w:widowControl/>
        <w:spacing w:line="250" w:lineRule="exact"/>
        <w:ind w:left="706"/>
        <w:rPr>
          <w:rStyle w:val="FontStyle61"/>
        </w:rPr>
      </w:pPr>
      <w:r>
        <w:rPr>
          <w:rStyle w:val="FontStyle60"/>
        </w:rPr>
        <w:t xml:space="preserve">1.6.1. </w:t>
      </w:r>
      <w:r>
        <w:rPr>
          <w:rStyle w:val="FontStyle61"/>
        </w:rPr>
        <w:t>Podstawowe obowiązki Wykonawcy są zawarte w SST A.01 "Urządzania srk. Wymagania ogólne".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48"/>
        <w:rPr>
          <w:rStyle w:val="FontStyle59"/>
        </w:rPr>
      </w:pPr>
      <w:r>
        <w:rPr>
          <w:rStyle w:val="FontStyle59"/>
        </w:rPr>
        <w:t>2.   MATERIAŁY</w:t>
      </w:r>
    </w:p>
    <w:p w:rsidR="00B27601" w:rsidRDefault="00B27601" w:rsidP="00BE73A5">
      <w:pPr>
        <w:pStyle w:val="Style27"/>
        <w:widowControl/>
        <w:numPr>
          <w:ilvl w:val="0"/>
          <w:numId w:val="71"/>
        </w:numPr>
        <w:tabs>
          <w:tab w:val="left" w:pos="706"/>
        </w:tabs>
        <w:spacing w:before="518"/>
        <w:ind w:left="706" w:hanging="706"/>
        <w:rPr>
          <w:rStyle w:val="FontStyle62"/>
        </w:rPr>
      </w:pPr>
      <w:r>
        <w:rPr>
          <w:rStyle w:val="FontStyle61"/>
        </w:rPr>
        <w:t>Ogólne wymagania dotyczące materiałów są zawarte w SST A.01  "Urządzenia srk. Wymagania ogólne"</w:t>
      </w:r>
    </w:p>
    <w:p w:rsidR="00B27601" w:rsidRDefault="00B27601" w:rsidP="00BE73A5">
      <w:pPr>
        <w:pStyle w:val="Style26"/>
        <w:widowControl/>
        <w:numPr>
          <w:ilvl w:val="0"/>
          <w:numId w:val="71"/>
        </w:numPr>
        <w:tabs>
          <w:tab w:val="left" w:pos="706"/>
        </w:tabs>
        <w:spacing w:line="250" w:lineRule="exact"/>
        <w:rPr>
          <w:rStyle w:val="FontStyle62"/>
        </w:rPr>
      </w:pPr>
      <w:r>
        <w:rPr>
          <w:rStyle w:val="FontStyle62"/>
        </w:rPr>
        <w:t>Wymagania dotyczące urządzeń kontroli niezajętości torów i rozjazdów:</w:t>
      </w:r>
    </w:p>
    <w:p w:rsidR="00B27601" w:rsidRDefault="00B27601">
      <w:pPr>
        <w:widowControl/>
        <w:rPr>
          <w:sz w:val="2"/>
          <w:szCs w:val="2"/>
        </w:rPr>
      </w:pPr>
    </w:p>
    <w:p w:rsidR="00B27601" w:rsidRDefault="00B27601" w:rsidP="00BE73A5">
      <w:pPr>
        <w:pStyle w:val="Style25"/>
        <w:widowControl/>
        <w:numPr>
          <w:ilvl w:val="0"/>
          <w:numId w:val="72"/>
        </w:numPr>
        <w:tabs>
          <w:tab w:val="left" w:pos="989"/>
        </w:tabs>
        <w:spacing w:line="250" w:lineRule="exact"/>
        <w:ind w:left="989"/>
        <w:jc w:val="both"/>
        <w:rPr>
          <w:rStyle w:val="FontStyle61"/>
        </w:rPr>
      </w:pPr>
      <w:r>
        <w:rPr>
          <w:rStyle w:val="FontStyle61"/>
        </w:rPr>
        <w:t>urządzenia muszą umożliwiać w sposób pewny i jednoznaczny kontrolowanie niezajętości torów i wszystkich typów rozjazdów zastosowanych na stacji;</w:t>
      </w:r>
    </w:p>
    <w:p w:rsidR="00B27601" w:rsidRDefault="00B27601" w:rsidP="00BE73A5">
      <w:pPr>
        <w:pStyle w:val="Style32"/>
        <w:widowControl/>
        <w:numPr>
          <w:ilvl w:val="0"/>
          <w:numId w:val="72"/>
        </w:numPr>
        <w:tabs>
          <w:tab w:val="left" w:pos="989"/>
        </w:tabs>
        <w:spacing w:line="250" w:lineRule="exact"/>
        <w:ind w:left="706"/>
        <w:rPr>
          <w:rStyle w:val="FontStyle61"/>
        </w:rPr>
      </w:pPr>
      <w:r>
        <w:rPr>
          <w:rStyle w:val="FontStyle61"/>
        </w:rPr>
        <w:t>muszą spełniać wymagania normy na bezpieczność;</w:t>
      </w:r>
    </w:p>
    <w:p w:rsidR="00B27601" w:rsidRDefault="00B27601" w:rsidP="00BE73A5">
      <w:pPr>
        <w:pStyle w:val="Style25"/>
        <w:widowControl/>
        <w:numPr>
          <w:ilvl w:val="0"/>
          <w:numId w:val="72"/>
        </w:numPr>
        <w:tabs>
          <w:tab w:val="left" w:pos="989"/>
        </w:tabs>
        <w:spacing w:line="250" w:lineRule="exact"/>
        <w:ind w:left="989"/>
        <w:jc w:val="both"/>
        <w:rPr>
          <w:rStyle w:val="FontStyle61"/>
        </w:rPr>
      </w:pPr>
      <w:r>
        <w:rPr>
          <w:rStyle w:val="FontStyle61"/>
        </w:rPr>
        <w:t>urządzenia logiczne mają być montowane w typowych kasetach komputerowych w przekaźnikowni, w standardowej szafie komputerowej lub na oddzielnym stojaku;</w:t>
      </w:r>
    </w:p>
    <w:p w:rsidR="00B27601" w:rsidRDefault="00B27601" w:rsidP="00BE73A5">
      <w:pPr>
        <w:pStyle w:val="Style25"/>
        <w:widowControl/>
        <w:numPr>
          <w:ilvl w:val="0"/>
          <w:numId w:val="72"/>
        </w:numPr>
        <w:tabs>
          <w:tab w:val="left" w:pos="989"/>
        </w:tabs>
        <w:spacing w:line="250" w:lineRule="exact"/>
        <w:ind w:left="989"/>
        <w:jc w:val="both"/>
        <w:rPr>
          <w:rStyle w:val="FontStyle61"/>
        </w:rPr>
      </w:pPr>
      <w:r>
        <w:rPr>
          <w:rStyle w:val="FontStyle61"/>
        </w:rPr>
        <w:t>zarówno urządzenia torowe jak i logiczne muszą zapewniać możliwość podwójnego ich wykorzystania zarówno szeregowego jak i równoległego oraz umożliwiać w prosty sposób ich przełączanie;</w:t>
      </w:r>
    </w:p>
    <w:p w:rsidR="00B27601" w:rsidRDefault="00B27601" w:rsidP="00BE73A5">
      <w:pPr>
        <w:pStyle w:val="Style25"/>
        <w:widowControl/>
        <w:numPr>
          <w:ilvl w:val="0"/>
          <w:numId w:val="72"/>
        </w:numPr>
        <w:tabs>
          <w:tab w:val="left" w:pos="989"/>
        </w:tabs>
        <w:spacing w:line="250" w:lineRule="exact"/>
        <w:ind w:left="989"/>
        <w:jc w:val="both"/>
        <w:rPr>
          <w:rStyle w:val="FontStyle61"/>
        </w:rPr>
      </w:pPr>
      <w:r>
        <w:rPr>
          <w:rStyle w:val="FontStyle61"/>
        </w:rPr>
        <w:t>regulacja obwodów czujników koła i kontrola ich pracy musi być dostępna z miejsca zamontowanych układów logicznych;</w:t>
      </w:r>
    </w:p>
    <w:p w:rsidR="00B27601" w:rsidRDefault="00B27601" w:rsidP="00BE73A5">
      <w:pPr>
        <w:pStyle w:val="Style32"/>
        <w:widowControl/>
        <w:numPr>
          <w:ilvl w:val="0"/>
          <w:numId w:val="72"/>
        </w:numPr>
        <w:tabs>
          <w:tab w:val="left" w:pos="989"/>
        </w:tabs>
        <w:spacing w:line="250" w:lineRule="exact"/>
        <w:ind w:left="706"/>
        <w:rPr>
          <w:rStyle w:val="FontStyle61"/>
        </w:rPr>
      </w:pPr>
      <w:r>
        <w:rPr>
          <w:rStyle w:val="FontStyle61"/>
        </w:rPr>
        <w:t>zapewniać pracę w trybie transmisji modemowej jak i szeregowej RS232;</w:t>
      </w:r>
    </w:p>
    <w:p w:rsidR="00B27601" w:rsidRDefault="00B27601" w:rsidP="00BE73A5">
      <w:pPr>
        <w:pStyle w:val="Style25"/>
        <w:widowControl/>
        <w:numPr>
          <w:ilvl w:val="0"/>
          <w:numId w:val="72"/>
        </w:numPr>
        <w:tabs>
          <w:tab w:val="left" w:pos="989"/>
        </w:tabs>
        <w:spacing w:line="250" w:lineRule="exact"/>
        <w:ind w:left="989"/>
        <w:jc w:val="both"/>
        <w:rPr>
          <w:rStyle w:val="FontStyle61"/>
        </w:rPr>
      </w:pPr>
      <w:r>
        <w:rPr>
          <w:rStyle w:val="FontStyle61"/>
        </w:rPr>
        <w:t>przekaźniki wykonawcze i zależnościowe montowane w standardowych szafach komputerowych lub na oddzielnym stojaku wraz układami logicznym;</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25"/>
        <w:widowControl/>
        <w:spacing w:line="240" w:lineRule="exact"/>
        <w:ind w:left="979" w:hanging="274"/>
        <w:rPr>
          <w:sz w:val="20"/>
          <w:szCs w:val="20"/>
        </w:rPr>
      </w:pPr>
    </w:p>
    <w:p w:rsidR="00B27601" w:rsidRDefault="00B27601">
      <w:pPr>
        <w:pStyle w:val="Style25"/>
        <w:widowControl/>
        <w:spacing w:line="240" w:lineRule="exact"/>
        <w:ind w:left="979" w:hanging="274"/>
        <w:rPr>
          <w:sz w:val="20"/>
          <w:szCs w:val="20"/>
        </w:rPr>
      </w:pPr>
    </w:p>
    <w:p w:rsidR="00B27601" w:rsidRDefault="00B27601">
      <w:pPr>
        <w:pStyle w:val="Style25"/>
        <w:widowControl/>
        <w:tabs>
          <w:tab w:val="left" w:pos="979"/>
        </w:tabs>
        <w:spacing w:before="38" w:line="250" w:lineRule="exact"/>
        <w:ind w:left="979" w:hanging="274"/>
        <w:rPr>
          <w:rStyle w:val="FontStyle61"/>
        </w:rPr>
      </w:pPr>
      <w:r>
        <w:rPr>
          <w:rStyle w:val="FontStyle61"/>
        </w:rPr>
        <w:t>h)</w:t>
      </w:r>
      <w:r>
        <w:rPr>
          <w:rStyle w:val="FontStyle61"/>
        </w:rPr>
        <w:tab/>
        <w:t>maj</w:t>
      </w:r>
      <w:r>
        <w:rPr>
          <w:rStyle w:val="FontStyle55"/>
        </w:rPr>
        <w:t xml:space="preserve">ą </w:t>
      </w:r>
      <w:r>
        <w:rPr>
          <w:rStyle w:val="FontStyle61"/>
        </w:rPr>
        <w:t>zapewnia</w:t>
      </w:r>
      <w:r>
        <w:rPr>
          <w:rStyle w:val="FontStyle55"/>
        </w:rPr>
        <w:t xml:space="preserve">ć </w:t>
      </w:r>
      <w:r>
        <w:rPr>
          <w:rStyle w:val="FontStyle61"/>
        </w:rPr>
        <w:t>zasilanie urz</w:t>
      </w:r>
      <w:r>
        <w:rPr>
          <w:rStyle w:val="FontStyle55"/>
        </w:rPr>
        <w:t>ą</w:t>
      </w:r>
      <w:r>
        <w:rPr>
          <w:rStyle w:val="FontStyle61"/>
        </w:rPr>
        <w:t>dze</w:t>
      </w:r>
      <w:r>
        <w:rPr>
          <w:rStyle w:val="FontStyle55"/>
        </w:rPr>
        <w:t xml:space="preserve">ń </w:t>
      </w:r>
      <w:r>
        <w:rPr>
          <w:rStyle w:val="FontStyle61"/>
        </w:rPr>
        <w:t>torowych i transmisj</w:t>
      </w:r>
      <w:r>
        <w:rPr>
          <w:rStyle w:val="FontStyle55"/>
        </w:rPr>
        <w:t xml:space="preserve">ę </w:t>
      </w:r>
      <w:r>
        <w:rPr>
          <w:rStyle w:val="FontStyle61"/>
        </w:rPr>
        <w:t>danych do układów logicznych w</w:t>
      </w:r>
      <w:r>
        <w:rPr>
          <w:rStyle w:val="FontStyle61"/>
        </w:rPr>
        <w:br/>
        <w:t>jednym, typowym kablu do urz</w:t>
      </w:r>
      <w:r>
        <w:rPr>
          <w:rStyle w:val="FontStyle55"/>
        </w:rPr>
        <w:t>ą</w:t>
      </w:r>
      <w:r>
        <w:rPr>
          <w:rStyle w:val="FontStyle61"/>
        </w:rPr>
        <w:t>dze</w:t>
      </w:r>
      <w:r>
        <w:rPr>
          <w:rStyle w:val="FontStyle55"/>
        </w:rPr>
        <w:t xml:space="preserve">ń </w:t>
      </w:r>
      <w:r>
        <w:rPr>
          <w:rStyle w:val="FontStyle61"/>
        </w:rPr>
        <w:t>srk (np. YKSY);</w:t>
      </w:r>
    </w:p>
    <w:p w:rsidR="00B27601" w:rsidRDefault="00B27601">
      <w:pPr>
        <w:pStyle w:val="Style25"/>
        <w:widowControl/>
        <w:tabs>
          <w:tab w:val="left" w:pos="979"/>
        </w:tabs>
        <w:spacing w:line="250" w:lineRule="exact"/>
        <w:ind w:left="979" w:hanging="274"/>
        <w:rPr>
          <w:rStyle w:val="FontStyle61"/>
        </w:rPr>
      </w:pPr>
      <w:r>
        <w:rPr>
          <w:rStyle w:val="FontStyle61"/>
        </w:rPr>
        <w:t>i)</w:t>
      </w:r>
      <w:r>
        <w:rPr>
          <w:rStyle w:val="FontStyle61"/>
        </w:rPr>
        <w:tab/>
        <w:t>obwody musz</w:t>
      </w:r>
      <w:r>
        <w:rPr>
          <w:rStyle w:val="FontStyle55"/>
        </w:rPr>
        <w:t xml:space="preserve">ą </w:t>
      </w:r>
      <w:r>
        <w:rPr>
          <w:rStyle w:val="FontStyle61"/>
        </w:rPr>
        <w:t>umo</w:t>
      </w:r>
      <w:r>
        <w:rPr>
          <w:rStyle w:val="FontStyle55"/>
        </w:rPr>
        <w:t>ż</w:t>
      </w:r>
      <w:r>
        <w:rPr>
          <w:rStyle w:val="FontStyle61"/>
        </w:rPr>
        <w:t>liwia</w:t>
      </w:r>
      <w:r>
        <w:rPr>
          <w:rStyle w:val="FontStyle55"/>
        </w:rPr>
        <w:t xml:space="preserve">ć </w:t>
      </w:r>
      <w:r>
        <w:rPr>
          <w:rStyle w:val="FontStyle61"/>
        </w:rPr>
        <w:t>uszynianie słupów trakcyjnych i innych urz</w:t>
      </w:r>
      <w:r>
        <w:rPr>
          <w:rStyle w:val="FontStyle55"/>
        </w:rPr>
        <w:t>ą</w:t>
      </w:r>
      <w:r>
        <w:rPr>
          <w:rStyle w:val="FontStyle61"/>
        </w:rPr>
        <w:t>dze</w:t>
      </w:r>
      <w:r>
        <w:rPr>
          <w:rStyle w:val="FontStyle55"/>
        </w:rPr>
        <w:t xml:space="preserve">ń </w:t>
      </w:r>
      <w:r>
        <w:rPr>
          <w:rStyle w:val="FontStyle61"/>
        </w:rPr>
        <w:t>jak i</w:t>
      </w:r>
      <w:r>
        <w:rPr>
          <w:rStyle w:val="FontStyle61"/>
        </w:rPr>
        <w:br/>
        <w:t>doł</w:t>
      </w:r>
      <w:r>
        <w:rPr>
          <w:rStyle w:val="FontStyle55"/>
        </w:rPr>
        <w:t>ą</w:t>
      </w:r>
      <w:r>
        <w:rPr>
          <w:rStyle w:val="FontStyle61"/>
        </w:rPr>
        <w:t>czenie do szyn sieci powrotnej pr</w:t>
      </w:r>
      <w:r>
        <w:rPr>
          <w:rStyle w:val="FontStyle55"/>
        </w:rPr>
        <w:t>ą</w:t>
      </w:r>
      <w:r>
        <w:rPr>
          <w:rStyle w:val="FontStyle61"/>
        </w:rPr>
        <w:t>du trakcyjnego zgodnie z zasadami stosowanymi na</w:t>
      </w:r>
    </w:p>
    <w:p w:rsidR="00B27601" w:rsidRDefault="00B27601">
      <w:pPr>
        <w:pStyle w:val="Style29"/>
        <w:widowControl/>
        <w:spacing w:before="14" w:line="240" w:lineRule="auto"/>
        <w:ind w:left="998"/>
        <w:rPr>
          <w:rStyle w:val="FontStyle61"/>
        </w:rPr>
      </w:pPr>
      <w:r>
        <w:rPr>
          <w:rStyle w:val="FontStyle61"/>
        </w:rPr>
        <w:t>PKP.</w:t>
      </w:r>
    </w:p>
    <w:p w:rsidR="00B27601" w:rsidRDefault="00B27601">
      <w:pPr>
        <w:pStyle w:val="Style48"/>
        <w:widowControl/>
        <w:tabs>
          <w:tab w:val="left" w:pos="696"/>
        </w:tabs>
        <w:spacing w:before="48" w:line="240" w:lineRule="auto"/>
        <w:ind w:firstLine="0"/>
        <w:rPr>
          <w:rStyle w:val="FontStyle61"/>
        </w:rPr>
      </w:pPr>
      <w:r>
        <w:rPr>
          <w:rStyle w:val="FontStyle62"/>
        </w:rPr>
        <w:t>2.3.</w:t>
      </w:r>
      <w:r>
        <w:rPr>
          <w:rStyle w:val="FontStyle62"/>
          <w:b w:val="0"/>
          <w:bCs w:val="0"/>
          <w:sz w:val="20"/>
          <w:szCs w:val="20"/>
        </w:rPr>
        <w:tab/>
      </w:r>
      <w:r>
        <w:rPr>
          <w:rStyle w:val="FontStyle61"/>
        </w:rPr>
        <w:t>Oferuj</w:t>
      </w:r>
      <w:r>
        <w:rPr>
          <w:rStyle w:val="FontStyle55"/>
        </w:rPr>
        <w:t>ą</w:t>
      </w:r>
      <w:r>
        <w:rPr>
          <w:rStyle w:val="FontStyle61"/>
        </w:rPr>
        <w:t>cy musi przedstawi</w:t>
      </w:r>
      <w:r>
        <w:rPr>
          <w:rStyle w:val="FontStyle55"/>
        </w:rPr>
        <w:t xml:space="preserve">ć </w:t>
      </w:r>
      <w:r>
        <w:rPr>
          <w:rStyle w:val="FontStyle61"/>
        </w:rPr>
        <w:t xml:space="preserve">aktualne, bezterminowe </w:t>
      </w:r>
      <w:r>
        <w:rPr>
          <w:rStyle w:val="FontStyle55"/>
        </w:rPr>
        <w:t>ś</w:t>
      </w:r>
      <w:r>
        <w:rPr>
          <w:rStyle w:val="FontStyle61"/>
        </w:rPr>
        <w:t>wiadectwo dopuszczenia do stosowanie</w:t>
      </w:r>
    </w:p>
    <w:p w:rsidR="00B27601" w:rsidRDefault="00B27601">
      <w:pPr>
        <w:pStyle w:val="Style29"/>
        <w:widowControl/>
        <w:spacing w:line="259" w:lineRule="exact"/>
        <w:ind w:left="710"/>
        <w:rPr>
          <w:rStyle w:val="FontStyle61"/>
        </w:rPr>
      </w:pPr>
      <w:r>
        <w:rPr>
          <w:rStyle w:val="FontStyle61"/>
        </w:rPr>
        <w:t>na PKP.</w:t>
      </w:r>
    </w:p>
    <w:p w:rsidR="00B27601" w:rsidRDefault="00B27601" w:rsidP="00BE73A5">
      <w:pPr>
        <w:pStyle w:val="Style48"/>
        <w:widowControl/>
        <w:numPr>
          <w:ilvl w:val="0"/>
          <w:numId w:val="73"/>
        </w:numPr>
        <w:tabs>
          <w:tab w:val="left" w:pos="696"/>
        </w:tabs>
        <w:spacing w:before="10" w:line="259" w:lineRule="exact"/>
        <w:ind w:left="696" w:hanging="696"/>
        <w:rPr>
          <w:rStyle w:val="FontStyle62"/>
        </w:rPr>
      </w:pPr>
      <w:r>
        <w:rPr>
          <w:rStyle w:val="FontStyle61"/>
        </w:rPr>
        <w:t>Oferuj</w:t>
      </w:r>
      <w:r>
        <w:rPr>
          <w:rStyle w:val="FontStyle55"/>
        </w:rPr>
        <w:t>ą</w:t>
      </w:r>
      <w:r>
        <w:rPr>
          <w:rStyle w:val="FontStyle61"/>
        </w:rPr>
        <w:t>cy wraz z kompletem odpowiadaj</w:t>
      </w:r>
      <w:r>
        <w:rPr>
          <w:rStyle w:val="FontStyle55"/>
        </w:rPr>
        <w:t>ą</w:t>
      </w:r>
      <w:r>
        <w:rPr>
          <w:rStyle w:val="FontStyle61"/>
        </w:rPr>
        <w:t>cych projektowi urz</w:t>
      </w:r>
      <w:r>
        <w:rPr>
          <w:rStyle w:val="FontStyle55"/>
        </w:rPr>
        <w:t>ą</w:t>
      </w:r>
      <w:r>
        <w:rPr>
          <w:rStyle w:val="FontStyle61"/>
        </w:rPr>
        <w:t>dze</w:t>
      </w:r>
      <w:r>
        <w:rPr>
          <w:rStyle w:val="FontStyle55"/>
        </w:rPr>
        <w:t xml:space="preserve">ń, </w:t>
      </w:r>
      <w:r>
        <w:rPr>
          <w:rStyle w:val="FontStyle61"/>
        </w:rPr>
        <w:t>dostarczy komplet urz</w:t>
      </w:r>
      <w:r>
        <w:rPr>
          <w:rStyle w:val="FontStyle55"/>
        </w:rPr>
        <w:t>ą</w:t>
      </w:r>
      <w:r>
        <w:rPr>
          <w:rStyle w:val="FontStyle61"/>
        </w:rPr>
        <w:t>dze</w:t>
      </w:r>
      <w:r>
        <w:rPr>
          <w:rStyle w:val="FontStyle55"/>
        </w:rPr>
        <w:t xml:space="preserve">ń, </w:t>
      </w:r>
      <w:r>
        <w:rPr>
          <w:rStyle w:val="FontStyle61"/>
        </w:rPr>
        <w:t>przyrz</w:t>
      </w:r>
      <w:r>
        <w:rPr>
          <w:rStyle w:val="FontStyle55"/>
        </w:rPr>
        <w:t>ą</w:t>
      </w:r>
      <w:r>
        <w:rPr>
          <w:rStyle w:val="FontStyle61"/>
        </w:rPr>
        <w:t>dów i narz</w:t>
      </w:r>
      <w:r>
        <w:rPr>
          <w:rStyle w:val="FontStyle55"/>
        </w:rPr>
        <w:t>ę</w:t>
      </w:r>
      <w:r>
        <w:rPr>
          <w:rStyle w:val="FontStyle61"/>
        </w:rPr>
        <w:t>dzi potrzebnych do monta</w:t>
      </w:r>
      <w:r>
        <w:rPr>
          <w:rStyle w:val="FontStyle55"/>
        </w:rPr>
        <w:t>ż</w:t>
      </w:r>
      <w:r>
        <w:rPr>
          <w:rStyle w:val="FontStyle61"/>
        </w:rPr>
        <w:t>u i regulacji tych urz</w:t>
      </w:r>
      <w:r>
        <w:rPr>
          <w:rStyle w:val="FontStyle55"/>
        </w:rPr>
        <w:t>ą</w:t>
      </w:r>
      <w:r>
        <w:rPr>
          <w:rStyle w:val="FontStyle61"/>
        </w:rPr>
        <w:t>dze</w:t>
      </w:r>
      <w:r>
        <w:rPr>
          <w:rStyle w:val="FontStyle55"/>
        </w:rPr>
        <w:t xml:space="preserve">ń </w:t>
      </w:r>
      <w:r>
        <w:rPr>
          <w:rStyle w:val="FontStyle61"/>
        </w:rPr>
        <w:t>w ilo</w:t>
      </w:r>
      <w:r>
        <w:rPr>
          <w:rStyle w:val="FontStyle55"/>
        </w:rPr>
        <w:t>ś</w:t>
      </w:r>
      <w:r>
        <w:rPr>
          <w:rStyle w:val="FontStyle61"/>
        </w:rPr>
        <w:t>ciach niezb</w:t>
      </w:r>
      <w:r>
        <w:rPr>
          <w:rStyle w:val="FontStyle55"/>
        </w:rPr>
        <w:t>ę</w:t>
      </w:r>
      <w:r>
        <w:rPr>
          <w:rStyle w:val="FontStyle61"/>
        </w:rPr>
        <w:t>dnych wraz z wykazem niezb</w:t>
      </w:r>
      <w:r>
        <w:rPr>
          <w:rStyle w:val="FontStyle55"/>
        </w:rPr>
        <w:t>ę</w:t>
      </w:r>
      <w:r>
        <w:rPr>
          <w:rStyle w:val="FontStyle61"/>
        </w:rPr>
        <w:t>dnych narz</w:t>
      </w:r>
      <w:r>
        <w:rPr>
          <w:rStyle w:val="FontStyle55"/>
        </w:rPr>
        <w:t>ę</w:t>
      </w:r>
      <w:r>
        <w:rPr>
          <w:rStyle w:val="FontStyle61"/>
        </w:rPr>
        <w:t>dzi uniwersalnych.</w:t>
      </w:r>
    </w:p>
    <w:p w:rsidR="00B27601" w:rsidRDefault="00B27601" w:rsidP="00BE73A5">
      <w:pPr>
        <w:pStyle w:val="Style48"/>
        <w:widowControl/>
        <w:numPr>
          <w:ilvl w:val="0"/>
          <w:numId w:val="73"/>
        </w:numPr>
        <w:tabs>
          <w:tab w:val="left" w:pos="696"/>
        </w:tabs>
        <w:spacing w:before="14" w:line="264" w:lineRule="exact"/>
        <w:ind w:left="696" w:hanging="696"/>
        <w:rPr>
          <w:rStyle w:val="FontStyle62"/>
        </w:rPr>
      </w:pPr>
      <w:r>
        <w:rPr>
          <w:rStyle w:val="FontStyle61"/>
        </w:rPr>
        <w:t>Oferuj</w:t>
      </w:r>
      <w:r>
        <w:rPr>
          <w:rStyle w:val="FontStyle55"/>
        </w:rPr>
        <w:t>ą</w:t>
      </w:r>
      <w:r>
        <w:rPr>
          <w:rStyle w:val="FontStyle61"/>
        </w:rPr>
        <w:t>cy dostarczy kompletn</w:t>
      </w:r>
      <w:r>
        <w:rPr>
          <w:rStyle w:val="FontStyle55"/>
        </w:rPr>
        <w:t xml:space="preserve">ą </w:t>
      </w:r>
      <w:r>
        <w:rPr>
          <w:rStyle w:val="FontStyle61"/>
        </w:rPr>
        <w:t>dokumentacj</w:t>
      </w:r>
      <w:r>
        <w:rPr>
          <w:rStyle w:val="FontStyle55"/>
        </w:rPr>
        <w:t xml:space="preserve">ę </w:t>
      </w:r>
      <w:r>
        <w:rPr>
          <w:rStyle w:val="FontStyle61"/>
        </w:rPr>
        <w:t>techniczn</w:t>
      </w:r>
      <w:r>
        <w:rPr>
          <w:rStyle w:val="FontStyle55"/>
        </w:rPr>
        <w:t xml:space="preserve">ą </w:t>
      </w:r>
      <w:r>
        <w:rPr>
          <w:rStyle w:val="FontStyle61"/>
        </w:rPr>
        <w:t>wraz z instrukcj</w:t>
      </w:r>
      <w:r>
        <w:rPr>
          <w:rStyle w:val="FontStyle55"/>
        </w:rPr>
        <w:t xml:space="preserve">ą </w:t>
      </w:r>
      <w:r>
        <w:rPr>
          <w:rStyle w:val="FontStyle61"/>
        </w:rPr>
        <w:t>monta</w:t>
      </w:r>
      <w:r>
        <w:rPr>
          <w:rStyle w:val="FontStyle55"/>
        </w:rPr>
        <w:t>ż</w:t>
      </w:r>
      <w:r>
        <w:rPr>
          <w:rStyle w:val="FontStyle61"/>
        </w:rPr>
        <w:t>u, regulacji i utrzymania oraz ze spisem cz</w:t>
      </w:r>
      <w:r>
        <w:rPr>
          <w:rStyle w:val="FontStyle55"/>
        </w:rPr>
        <w:t>ęś</w:t>
      </w:r>
      <w:r>
        <w:rPr>
          <w:rStyle w:val="FontStyle61"/>
        </w:rPr>
        <w:t>ci zamiennych (DTR).</w:t>
      </w:r>
    </w:p>
    <w:p w:rsidR="00B27601" w:rsidRDefault="00B27601" w:rsidP="00BE73A5">
      <w:pPr>
        <w:pStyle w:val="Style48"/>
        <w:widowControl/>
        <w:numPr>
          <w:ilvl w:val="0"/>
          <w:numId w:val="73"/>
        </w:numPr>
        <w:tabs>
          <w:tab w:val="left" w:pos="696"/>
        </w:tabs>
        <w:spacing w:before="10" w:line="264" w:lineRule="exact"/>
        <w:ind w:firstLine="0"/>
        <w:jc w:val="left"/>
        <w:rPr>
          <w:rStyle w:val="FontStyle62"/>
        </w:rPr>
      </w:pPr>
      <w:r>
        <w:rPr>
          <w:rStyle w:val="FontStyle61"/>
        </w:rPr>
        <w:t>Typy urz</w:t>
      </w:r>
      <w:r>
        <w:rPr>
          <w:rStyle w:val="FontStyle55"/>
        </w:rPr>
        <w:t>ą</w:t>
      </w:r>
      <w:r>
        <w:rPr>
          <w:rStyle w:val="FontStyle61"/>
        </w:rPr>
        <w:t>dze</w:t>
      </w:r>
      <w:r>
        <w:rPr>
          <w:rStyle w:val="FontStyle55"/>
        </w:rPr>
        <w:t xml:space="preserve">ń </w:t>
      </w:r>
      <w:r>
        <w:rPr>
          <w:rStyle w:val="FontStyle61"/>
        </w:rPr>
        <w:t>oraz ich szczegółowa lokalizacja b</w:t>
      </w:r>
      <w:r>
        <w:rPr>
          <w:rStyle w:val="FontStyle55"/>
        </w:rPr>
        <w:t>ę</w:t>
      </w:r>
      <w:r>
        <w:rPr>
          <w:rStyle w:val="FontStyle61"/>
        </w:rPr>
        <w:t>d</w:t>
      </w:r>
      <w:r>
        <w:rPr>
          <w:rStyle w:val="FontStyle55"/>
        </w:rPr>
        <w:t xml:space="preserve">ą </w:t>
      </w:r>
      <w:r>
        <w:rPr>
          <w:rStyle w:val="FontStyle61"/>
        </w:rPr>
        <w:t>podane w dokumentacji wykonawczej.</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06"/>
        </w:tabs>
        <w:spacing w:before="58"/>
        <w:rPr>
          <w:rStyle w:val="FontStyle59"/>
        </w:rPr>
      </w:pPr>
      <w:r>
        <w:rPr>
          <w:rStyle w:val="FontStyle59"/>
        </w:rPr>
        <w:t>3.</w:t>
      </w:r>
      <w:r>
        <w:rPr>
          <w:rStyle w:val="FontStyle59"/>
          <w:b w:val="0"/>
          <w:bCs w:val="0"/>
          <w:sz w:val="20"/>
          <w:szCs w:val="20"/>
        </w:rPr>
        <w:tab/>
      </w:r>
      <w:r>
        <w:rPr>
          <w:rStyle w:val="FontStyle59"/>
        </w:rPr>
        <w:t>SPRZ</w:t>
      </w:r>
      <w:r>
        <w:rPr>
          <w:rStyle w:val="FontStyle63"/>
        </w:rPr>
        <w:t>Ę</w:t>
      </w:r>
      <w:r>
        <w:rPr>
          <w:rStyle w:val="FontStyle59"/>
        </w:rPr>
        <w:t>T</w:t>
      </w:r>
    </w:p>
    <w:p w:rsidR="00B27601" w:rsidRDefault="00B27601" w:rsidP="00BE73A5">
      <w:pPr>
        <w:pStyle w:val="Style48"/>
        <w:widowControl/>
        <w:numPr>
          <w:ilvl w:val="0"/>
          <w:numId w:val="74"/>
        </w:numPr>
        <w:tabs>
          <w:tab w:val="left" w:pos="710"/>
        </w:tabs>
        <w:spacing w:before="514" w:line="259" w:lineRule="exact"/>
        <w:ind w:left="710" w:hanging="710"/>
        <w:rPr>
          <w:rStyle w:val="FontStyle62"/>
        </w:rPr>
      </w:pPr>
      <w:r>
        <w:rPr>
          <w:rStyle w:val="FontStyle61"/>
        </w:rPr>
        <w:t>Ogólne wymagania dotycz</w:t>
      </w:r>
      <w:r>
        <w:rPr>
          <w:rStyle w:val="FontStyle55"/>
        </w:rPr>
        <w:t>ą</w:t>
      </w:r>
      <w:r>
        <w:rPr>
          <w:rStyle w:val="FontStyle61"/>
        </w:rPr>
        <w:t>ce sprz</w:t>
      </w:r>
      <w:r>
        <w:rPr>
          <w:rStyle w:val="FontStyle55"/>
        </w:rPr>
        <w:t>ę</w:t>
      </w:r>
      <w:r>
        <w:rPr>
          <w:rStyle w:val="FontStyle61"/>
        </w:rPr>
        <w:t>tu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rsidP="00BE73A5">
      <w:pPr>
        <w:pStyle w:val="Style48"/>
        <w:widowControl/>
        <w:numPr>
          <w:ilvl w:val="0"/>
          <w:numId w:val="74"/>
        </w:numPr>
        <w:tabs>
          <w:tab w:val="left" w:pos="710"/>
        </w:tabs>
        <w:spacing w:before="10" w:line="259" w:lineRule="exact"/>
        <w:ind w:left="710" w:hanging="710"/>
        <w:rPr>
          <w:rStyle w:val="FontStyle62"/>
        </w:rPr>
      </w:pPr>
      <w:r>
        <w:rPr>
          <w:rStyle w:val="FontStyle61"/>
        </w:rPr>
        <w:t>Roboty zwi</w:t>
      </w:r>
      <w:r>
        <w:rPr>
          <w:rStyle w:val="FontStyle55"/>
        </w:rPr>
        <w:t>ą</w:t>
      </w:r>
      <w:r>
        <w:rPr>
          <w:rStyle w:val="FontStyle61"/>
        </w:rPr>
        <w:t>zane z zabudow</w:t>
      </w:r>
      <w:r>
        <w:rPr>
          <w:rStyle w:val="FontStyle55"/>
        </w:rPr>
        <w:t xml:space="preserve">ą </w:t>
      </w:r>
      <w:r>
        <w:rPr>
          <w:rStyle w:val="FontStyle61"/>
        </w:rPr>
        <w:t>urz</w:t>
      </w:r>
      <w:r>
        <w:rPr>
          <w:rStyle w:val="FontStyle55"/>
        </w:rPr>
        <w:t>ą</w:t>
      </w:r>
      <w:r>
        <w:rPr>
          <w:rStyle w:val="FontStyle61"/>
        </w:rPr>
        <w:t>dze</w:t>
      </w:r>
      <w:r>
        <w:rPr>
          <w:rStyle w:val="FontStyle55"/>
        </w:rPr>
        <w:t xml:space="preserve">ń </w:t>
      </w:r>
      <w:r>
        <w:rPr>
          <w:rStyle w:val="FontStyle61"/>
        </w:rPr>
        <w:t>kontroli niezaj</w:t>
      </w:r>
      <w:r>
        <w:rPr>
          <w:rStyle w:val="FontStyle55"/>
        </w:rPr>
        <w:t>ę</w:t>
      </w:r>
      <w:r>
        <w:rPr>
          <w:rStyle w:val="FontStyle61"/>
        </w:rPr>
        <w:t>to</w:t>
      </w:r>
      <w:r>
        <w:rPr>
          <w:rStyle w:val="FontStyle55"/>
        </w:rPr>
        <w:t>ś</w:t>
      </w:r>
      <w:r>
        <w:rPr>
          <w:rStyle w:val="FontStyle61"/>
        </w:rPr>
        <w:t>ci torów i rozjazdów wykonywa</w:t>
      </w:r>
      <w:r>
        <w:rPr>
          <w:rStyle w:val="FontStyle55"/>
        </w:rPr>
        <w:t xml:space="preserve">ć </w:t>
      </w:r>
      <w:r>
        <w:rPr>
          <w:rStyle w:val="FontStyle61"/>
        </w:rPr>
        <w:t>r</w:t>
      </w:r>
      <w:r>
        <w:rPr>
          <w:rStyle w:val="FontStyle55"/>
        </w:rPr>
        <w:t>ę</w:t>
      </w:r>
      <w:r>
        <w:rPr>
          <w:rStyle w:val="FontStyle61"/>
        </w:rPr>
        <w:t>cznie przy wykorzystaniu lekkiego sprz</w:t>
      </w:r>
      <w:r>
        <w:rPr>
          <w:rStyle w:val="FontStyle55"/>
        </w:rPr>
        <w:t>ę</w:t>
      </w:r>
      <w:r>
        <w:rPr>
          <w:rStyle w:val="FontStyle61"/>
        </w:rPr>
        <w:t>tu pomocniczego.</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06"/>
        </w:tabs>
        <w:spacing w:before="101"/>
        <w:rPr>
          <w:rStyle w:val="FontStyle59"/>
        </w:rPr>
      </w:pPr>
      <w:r>
        <w:rPr>
          <w:rStyle w:val="FontStyle59"/>
        </w:rPr>
        <w:t>4.</w:t>
      </w:r>
      <w:r>
        <w:rPr>
          <w:rStyle w:val="FontStyle59"/>
          <w:b w:val="0"/>
          <w:bCs w:val="0"/>
          <w:sz w:val="20"/>
          <w:szCs w:val="20"/>
        </w:rPr>
        <w:tab/>
      </w:r>
      <w:r>
        <w:rPr>
          <w:rStyle w:val="FontStyle59"/>
        </w:rPr>
        <w:t>TRANSPORT</w:t>
      </w:r>
    </w:p>
    <w:p w:rsidR="00B27601" w:rsidRDefault="00B27601">
      <w:pPr>
        <w:pStyle w:val="Style17"/>
        <w:widowControl/>
        <w:spacing w:line="240" w:lineRule="exact"/>
        <w:ind w:left="706"/>
        <w:rPr>
          <w:sz w:val="20"/>
          <w:szCs w:val="20"/>
        </w:rPr>
      </w:pPr>
    </w:p>
    <w:p w:rsidR="00B27601" w:rsidRDefault="00B27601">
      <w:pPr>
        <w:pStyle w:val="Style17"/>
        <w:widowControl/>
        <w:spacing w:line="240" w:lineRule="exact"/>
        <w:ind w:left="706"/>
        <w:rPr>
          <w:sz w:val="20"/>
          <w:szCs w:val="20"/>
        </w:rPr>
      </w:pPr>
    </w:p>
    <w:p w:rsidR="00B27601" w:rsidRDefault="00B27601">
      <w:pPr>
        <w:pStyle w:val="Style17"/>
        <w:widowControl/>
        <w:spacing w:before="38"/>
        <w:ind w:left="706"/>
        <w:rPr>
          <w:rStyle w:val="FontStyle61"/>
        </w:rPr>
      </w:pPr>
      <w:r>
        <w:rPr>
          <w:rStyle w:val="FontStyle62"/>
        </w:rPr>
        <w:t xml:space="preserve">4.1. </w:t>
      </w:r>
      <w:r>
        <w:rPr>
          <w:rStyle w:val="FontStyle61"/>
        </w:rPr>
        <w:t>Ogólne wymagania dotycz</w:t>
      </w:r>
      <w:r>
        <w:rPr>
          <w:rStyle w:val="FontStyle55"/>
        </w:rPr>
        <w:t>ą</w:t>
      </w:r>
      <w:r>
        <w:rPr>
          <w:rStyle w:val="FontStyle61"/>
        </w:rPr>
        <w:t>ce transportu s</w:t>
      </w:r>
      <w:r>
        <w:rPr>
          <w:rStyle w:val="FontStyle55"/>
        </w:rPr>
        <w:t xml:space="preserve">ą </w:t>
      </w:r>
      <w:r>
        <w:rPr>
          <w:rStyle w:val="FontStyle61"/>
        </w:rPr>
        <w:t>zawarte w SST A.01,,Urz</w:t>
      </w:r>
      <w:r>
        <w:rPr>
          <w:rStyle w:val="FontStyle55"/>
        </w:rPr>
        <w:t>ą</w:t>
      </w:r>
      <w:r>
        <w:rPr>
          <w:rStyle w:val="FontStyle61"/>
        </w:rPr>
        <w:t>dzenia srk. Wymagania ogólne".</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06"/>
        </w:tabs>
        <w:spacing w:before="24"/>
        <w:rPr>
          <w:rStyle w:val="FontStyle59"/>
        </w:rPr>
      </w:pPr>
      <w:r>
        <w:rPr>
          <w:rStyle w:val="FontStyle59"/>
        </w:rPr>
        <w:t>5.</w:t>
      </w:r>
      <w:r>
        <w:rPr>
          <w:rStyle w:val="FontStyle59"/>
          <w:b w:val="0"/>
          <w:bCs w:val="0"/>
          <w:sz w:val="20"/>
          <w:szCs w:val="20"/>
        </w:rPr>
        <w:tab/>
      </w:r>
      <w:r>
        <w:rPr>
          <w:rStyle w:val="FontStyle59"/>
        </w:rPr>
        <w:t>WYKONANIE ROBÓT</w:t>
      </w:r>
    </w:p>
    <w:p w:rsidR="00B27601" w:rsidRDefault="00B27601" w:rsidP="00BE73A5">
      <w:pPr>
        <w:pStyle w:val="Style48"/>
        <w:widowControl/>
        <w:numPr>
          <w:ilvl w:val="0"/>
          <w:numId w:val="75"/>
        </w:numPr>
        <w:tabs>
          <w:tab w:val="left" w:pos="706"/>
        </w:tabs>
        <w:spacing w:before="514" w:line="259" w:lineRule="exact"/>
        <w:ind w:left="706" w:hanging="706"/>
        <w:rPr>
          <w:rStyle w:val="FontStyle62"/>
        </w:rPr>
      </w:pPr>
      <w:r>
        <w:rPr>
          <w:rStyle w:val="FontStyle61"/>
        </w:rPr>
        <w:t>Ogólne wymagania dotycz</w:t>
      </w:r>
      <w:r>
        <w:rPr>
          <w:rStyle w:val="FontStyle55"/>
        </w:rPr>
        <w:t>ą</w:t>
      </w:r>
      <w:r>
        <w:rPr>
          <w:rStyle w:val="FontStyle61"/>
        </w:rPr>
        <w:t>ce wykonania robót s</w:t>
      </w:r>
      <w:r>
        <w:rPr>
          <w:rStyle w:val="FontStyle55"/>
        </w:rPr>
        <w:t xml:space="preserve">ą </w:t>
      </w:r>
      <w:r>
        <w:rPr>
          <w:rStyle w:val="FontStyle61"/>
        </w:rPr>
        <w:t>zawarte w SST A.01"'Urz</w:t>
      </w:r>
      <w:r>
        <w:rPr>
          <w:rStyle w:val="FontStyle55"/>
        </w:rPr>
        <w:t>ą</w:t>
      </w:r>
      <w:r>
        <w:rPr>
          <w:rStyle w:val="FontStyle61"/>
        </w:rPr>
        <w:t>dzenia srk. Wymagania ogólne".</w:t>
      </w:r>
    </w:p>
    <w:p w:rsidR="00B27601" w:rsidRDefault="00B27601" w:rsidP="00BE73A5">
      <w:pPr>
        <w:pStyle w:val="Style48"/>
        <w:widowControl/>
        <w:numPr>
          <w:ilvl w:val="0"/>
          <w:numId w:val="75"/>
        </w:numPr>
        <w:tabs>
          <w:tab w:val="left" w:pos="706"/>
        </w:tabs>
        <w:spacing w:before="10" w:line="259" w:lineRule="exact"/>
        <w:ind w:left="706" w:hanging="706"/>
        <w:rPr>
          <w:rStyle w:val="FontStyle62"/>
        </w:rPr>
      </w:pPr>
      <w:r>
        <w:rPr>
          <w:rStyle w:val="FontStyle61"/>
        </w:rPr>
        <w:t>Wykonawca przedstawi Inspektorowi nadzoru do akceptacji projekt organizacji i harmonogram robót uwzgl</w:t>
      </w:r>
      <w:r>
        <w:rPr>
          <w:rStyle w:val="FontStyle55"/>
        </w:rPr>
        <w:t>ę</w:t>
      </w:r>
      <w:r>
        <w:rPr>
          <w:rStyle w:val="FontStyle61"/>
        </w:rPr>
        <w:t>dniaj</w:t>
      </w:r>
      <w:r>
        <w:rPr>
          <w:rStyle w:val="FontStyle55"/>
        </w:rPr>
        <w:t>ą</w:t>
      </w:r>
      <w:r>
        <w:rPr>
          <w:rStyle w:val="FontStyle61"/>
        </w:rPr>
        <w:t>cy wszystkie warunki, w jakich b</w:t>
      </w:r>
      <w:r>
        <w:rPr>
          <w:rStyle w:val="FontStyle55"/>
        </w:rPr>
        <w:t>ę</w:t>
      </w:r>
      <w:r>
        <w:rPr>
          <w:rStyle w:val="FontStyle61"/>
        </w:rPr>
        <w:t>d</w:t>
      </w:r>
      <w:r>
        <w:rPr>
          <w:rStyle w:val="FontStyle55"/>
        </w:rPr>
        <w:t xml:space="preserve">ą </w:t>
      </w:r>
      <w:r>
        <w:rPr>
          <w:rStyle w:val="FontStyle61"/>
        </w:rPr>
        <w:t>wykonywane roboty zwi</w:t>
      </w:r>
      <w:r>
        <w:rPr>
          <w:rStyle w:val="FontStyle55"/>
        </w:rPr>
        <w:t>ą</w:t>
      </w:r>
      <w:r>
        <w:rPr>
          <w:rStyle w:val="FontStyle61"/>
        </w:rPr>
        <w:t>zane z monta</w:t>
      </w:r>
      <w:r>
        <w:rPr>
          <w:rStyle w:val="FontStyle55"/>
        </w:rPr>
        <w:t>ż</w:t>
      </w:r>
      <w:r>
        <w:rPr>
          <w:rStyle w:val="FontStyle61"/>
        </w:rPr>
        <w:t>em urz</w:t>
      </w:r>
      <w:r>
        <w:rPr>
          <w:rStyle w:val="FontStyle55"/>
        </w:rPr>
        <w:t>ą</w:t>
      </w:r>
      <w:r>
        <w:rPr>
          <w:rStyle w:val="FontStyle61"/>
        </w:rPr>
        <w:t>dze</w:t>
      </w:r>
      <w:r>
        <w:rPr>
          <w:rStyle w:val="FontStyle55"/>
        </w:rPr>
        <w:t xml:space="preserve">ń </w:t>
      </w:r>
      <w:r>
        <w:rPr>
          <w:rStyle w:val="FontStyle61"/>
        </w:rPr>
        <w:t>kontroli niezaj</w:t>
      </w:r>
      <w:r>
        <w:rPr>
          <w:rStyle w:val="FontStyle55"/>
        </w:rPr>
        <w:t>ę</w:t>
      </w:r>
      <w:r>
        <w:rPr>
          <w:rStyle w:val="FontStyle61"/>
        </w:rPr>
        <w:t>to</w:t>
      </w:r>
      <w:r>
        <w:rPr>
          <w:rStyle w:val="FontStyle55"/>
        </w:rPr>
        <w:t>ś</w:t>
      </w:r>
      <w:r>
        <w:rPr>
          <w:rStyle w:val="FontStyle61"/>
        </w:rPr>
        <w:t>ci torów i rozjazdów.</w:t>
      </w:r>
    </w:p>
    <w:p w:rsidR="00B27601" w:rsidRDefault="00B27601" w:rsidP="00BE73A5">
      <w:pPr>
        <w:pStyle w:val="Style26"/>
        <w:widowControl/>
        <w:numPr>
          <w:ilvl w:val="0"/>
          <w:numId w:val="75"/>
        </w:numPr>
        <w:tabs>
          <w:tab w:val="left" w:pos="706"/>
        </w:tabs>
        <w:spacing w:before="24" w:line="250" w:lineRule="exact"/>
        <w:rPr>
          <w:rStyle w:val="FontStyle62"/>
        </w:rPr>
      </w:pPr>
      <w:r>
        <w:rPr>
          <w:rStyle w:val="FontStyle62"/>
        </w:rPr>
        <w:t>Trasowanie</w:t>
      </w:r>
    </w:p>
    <w:p w:rsidR="00B27601" w:rsidRDefault="00B27601">
      <w:pPr>
        <w:widowControl/>
        <w:rPr>
          <w:sz w:val="2"/>
          <w:szCs w:val="2"/>
        </w:rPr>
      </w:pPr>
    </w:p>
    <w:p w:rsidR="00B27601" w:rsidRDefault="00B27601" w:rsidP="00BE73A5">
      <w:pPr>
        <w:pStyle w:val="Style48"/>
        <w:widowControl/>
        <w:numPr>
          <w:ilvl w:val="0"/>
          <w:numId w:val="76"/>
        </w:numPr>
        <w:tabs>
          <w:tab w:val="left" w:pos="1416"/>
        </w:tabs>
        <w:spacing w:line="250" w:lineRule="exact"/>
        <w:ind w:left="1416" w:hanging="710"/>
        <w:rPr>
          <w:rStyle w:val="FontStyle60"/>
        </w:rPr>
      </w:pPr>
      <w:r>
        <w:rPr>
          <w:rStyle w:val="FontStyle61"/>
        </w:rPr>
        <w:t>Przed zabudow</w:t>
      </w:r>
      <w:r>
        <w:rPr>
          <w:rStyle w:val="FontStyle55"/>
        </w:rPr>
        <w:t xml:space="preserve">ą </w:t>
      </w:r>
      <w:r>
        <w:rPr>
          <w:rStyle w:val="FontStyle61"/>
        </w:rPr>
        <w:t>czujników torowych miejsce ich lokalizacji nale</w:t>
      </w:r>
      <w:r>
        <w:rPr>
          <w:rStyle w:val="FontStyle55"/>
        </w:rPr>
        <w:t>ż</w:t>
      </w:r>
      <w:r>
        <w:rPr>
          <w:rStyle w:val="FontStyle61"/>
        </w:rPr>
        <w:t>y geodezyjnie wyznaczy</w:t>
      </w:r>
      <w:r>
        <w:rPr>
          <w:rStyle w:val="FontStyle55"/>
        </w:rPr>
        <w:t xml:space="preserve">ć. </w:t>
      </w:r>
      <w:r>
        <w:rPr>
          <w:rStyle w:val="FontStyle61"/>
        </w:rPr>
        <w:t>Miejsca podł</w:t>
      </w:r>
      <w:r>
        <w:rPr>
          <w:rStyle w:val="FontStyle55"/>
        </w:rPr>
        <w:t>ą</w:t>
      </w:r>
      <w:r>
        <w:rPr>
          <w:rStyle w:val="FontStyle61"/>
        </w:rPr>
        <w:t>cze</w:t>
      </w:r>
      <w:r>
        <w:rPr>
          <w:rStyle w:val="FontStyle55"/>
        </w:rPr>
        <w:t xml:space="preserve">ń </w:t>
      </w:r>
      <w:r>
        <w:rPr>
          <w:rStyle w:val="FontStyle61"/>
        </w:rPr>
        <w:t>do torów wyznaczy</w:t>
      </w:r>
      <w:r>
        <w:rPr>
          <w:rStyle w:val="FontStyle55"/>
        </w:rPr>
        <w:t xml:space="preserve">ć </w:t>
      </w:r>
      <w:r>
        <w:rPr>
          <w:rStyle w:val="FontStyle61"/>
        </w:rPr>
        <w:t>w miejscach zgodnych z wymaganiami Producenta (DTR), dokumentacj</w:t>
      </w:r>
      <w:r>
        <w:rPr>
          <w:rStyle w:val="FontStyle55"/>
        </w:rPr>
        <w:t xml:space="preserve">ą </w:t>
      </w:r>
      <w:r>
        <w:rPr>
          <w:rStyle w:val="FontStyle61"/>
        </w:rPr>
        <w:t>wykonawcz</w:t>
      </w:r>
      <w:r>
        <w:rPr>
          <w:rStyle w:val="FontStyle55"/>
        </w:rPr>
        <w:t xml:space="preserve">ą </w:t>
      </w:r>
      <w:r>
        <w:rPr>
          <w:rStyle w:val="FontStyle61"/>
        </w:rPr>
        <w:t>i obowi</w:t>
      </w:r>
      <w:r>
        <w:rPr>
          <w:rStyle w:val="FontStyle55"/>
        </w:rPr>
        <w:t>ą</w:t>
      </w:r>
      <w:r>
        <w:rPr>
          <w:rStyle w:val="FontStyle61"/>
        </w:rPr>
        <w:t>zuj</w:t>
      </w:r>
      <w:r>
        <w:rPr>
          <w:rStyle w:val="FontStyle55"/>
        </w:rPr>
        <w:t>ą</w:t>
      </w:r>
      <w:r>
        <w:rPr>
          <w:rStyle w:val="FontStyle61"/>
        </w:rPr>
        <w:t>cymi przepisami.</w:t>
      </w:r>
    </w:p>
    <w:p w:rsidR="00B27601" w:rsidRDefault="00B27601" w:rsidP="00BE73A5">
      <w:pPr>
        <w:pStyle w:val="Style25"/>
        <w:widowControl/>
        <w:numPr>
          <w:ilvl w:val="0"/>
          <w:numId w:val="76"/>
        </w:numPr>
        <w:tabs>
          <w:tab w:val="left" w:pos="1416"/>
        </w:tabs>
        <w:spacing w:line="250" w:lineRule="exact"/>
        <w:ind w:left="706" w:firstLine="0"/>
        <w:rPr>
          <w:rStyle w:val="FontStyle60"/>
        </w:rPr>
      </w:pPr>
      <w:r>
        <w:rPr>
          <w:rStyle w:val="FontStyle61"/>
        </w:rPr>
        <w:t>Lokalizacje czujników torowych musz</w:t>
      </w:r>
      <w:r>
        <w:rPr>
          <w:rStyle w:val="FontStyle55"/>
        </w:rPr>
        <w:t xml:space="preserve">ą </w:t>
      </w:r>
      <w:r>
        <w:rPr>
          <w:rStyle w:val="FontStyle61"/>
        </w:rPr>
        <w:t>odby</w:t>
      </w:r>
      <w:r>
        <w:rPr>
          <w:rStyle w:val="FontStyle55"/>
        </w:rPr>
        <w:t xml:space="preserve">ć </w:t>
      </w:r>
      <w:r>
        <w:rPr>
          <w:rStyle w:val="FontStyle61"/>
        </w:rPr>
        <w:t>si</w:t>
      </w:r>
      <w:r>
        <w:rPr>
          <w:rStyle w:val="FontStyle55"/>
        </w:rPr>
        <w:t>ę:</w:t>
      </w:r>
    </w:p>
    <w:p w:rsidR="00B27601" w:rsidRDefault="00B27601">
      <w:pPr>
        <w:widowControl/>
        <w:rPr>
          <w:sz w:val="2"/>
          <w:szCs w:val="2"/>
        </w:rPr>
      </w:pPr>
    </w:p>
    <w:p w:rsidR="00B27601" w:rsidRDefault="00B27601" w:rsidP="00BE73A5">
      <w:pPr>
        <w:pStyle w:val="Style33"/>
        <w:widowControl/>
        <w:numPr>
          <w:ilvl w:val="0"/>
          <w:numId w:val="77"/>
        </w:numPr>
        <w:tabs>
          <w:tab w:val="left" w:pos="706"/>
        </w:tabs>
        <w:spacing w:line="269" w:lineRule="exact"/>
        <w:ind w:left="365"/>
        <w:rPr>
          <w:rStyle w:val="FontStyle61"/>
        </w:rPr>
      </w:pPr>
      <w:r>
        <w:rPr>
          <w:rStyle w:val="FontStyle61"/>
        </w:rPr>
        <w:t>przed wyznaczeniem lokalizacji sygnalizatorów;</w:t>
      </w:r>
    </w:p>
    <w:p w:rsidR="00B27601" w:rsidRDefault="00B27601" w:rsidP="00BE73A5">
      <w:pPr>
        <w:pStyle w:val="Style33"/>
        <w:widowControl/>
        <w:numPr>
          <w:ilvl w:val="0"/>
          <w:numId w:val="77"/>
        </w:numPr>
        <w:tabs>
          <w:tab w:val="left" w:pos="706"/>
        </w:tabs>
        <w:spacing w:line="269" w:lineRule="exact"/>
        <w:ind w:left="365"/>
        <w:rPr>
          <w:rStyle w:val="FontStyle61"/>
        </w:rPr>
      </w:pPr>
      <w:r>
        <w:rPr>
          <w:rStyle w:val="FontStyle61"/>
        </w:rPr>
        <w:t>przed wyznaczeniem lokalizacji elektromagnesów przytorowych SHP;</w:t>
      </w:r>
    </w:p>
    <w:p w:rsidR="00B27601" w:rsidRDefault="00B27601" w:rsidP="00BE73A5">
      <w:pPr>
        <w:pStyle w:val="Style33"/>
        <w:widowControl/>
        <w:numPr>
          <w:ilvl w:val="0"/>
          <w:numId w:val="77"/>
        </w:numPr>
        <w:tabs>
          <w:tab w:val="left" w:pos="706"/>
        </w:tabs>
        <w:spacing w:line="269" w:lineRule="exact"/>
        <w:ind w:left="365"/>
        <w:rPr>
          <w:rStyle w:val="FontStyle61"/>
        </w:rPr>
      </w:pPr>
      <w:r>
        <w:rPr>
          <w:rStyle w:val="FontStyle61"/>
        </w:rPr>
        <w:t>przed uło</w:t>
      </w:r>
      <w:r>
        <w:rPr>
          <w:rStyle w:val="FontStyle55"/>
        </w:rPr>
        <w:t>ż</w:t>
      </w:r>
      <w:r>
        <w:rPr>
          <w:rStyle w:val="FontStyle61"/>
        </w:rPr>
        <w:t>eniem kabli lokalnych.</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06"/>
        </w:tabs>
        <w:spacing w:before="34"/>
        <w:rPr>
          <w:rStyle w:val="FontStyle59"/>
        </w:rPr>
      </w:pPr>
      <w:r>
        <w:rPr>
          <w:rStyle w:val="FontStyle59"/>
        </w:rPr>
        <w:t>6.</w:t>
      </w:r>
      <w:r>
        <w:rPr>
          <w:rStyle w:val="FontStyle59"/>
          <w:b w:val="0"/>
          <w:bCs w:val="0"/>
          <w:sz w:val="20"/>
          <w:szCs w:val="20"/>
        </w:rPr>
        <w:tab/>
      </w:r>
      <w:r>
        <w:rPr>
          <w:rStyle w:val="FontStyle59"/>
        </w:rPr>
        <w:t>KONTROLA JAKO</w:t>
      </w:r>
      <w:r>
        <w:rPr>
          <w:rStyle w:val="FontStyle63"/>
        </w:rPr>
        <w:t>Ś</w:t>
      </w:r>
      <w:r>
        <w:rPr>
          <w:rStyle w:val="FontStyle59"/>
        </w:rPr>
        <w:t>CI ROBÓT</w:t>
      </w:r>
    </w:p>
    <w:p w:rsidR="00B27601" w:rsidRDefault="00B27601" w:rsidP="00BE73A5">
      <w:pPr>
        <w:pStyle w:val="Style27"/>
        <w:widowControl/>
        <w:numPr>
          <w:ilvl w:val="0"/>
          <w:numId w:val="78"/>
        </w:numPr>
        <w:tabs>
          <w:tab w:val="left" w:pos="720"/>
        </w:tabs>
        <w:spacing w:before="504" w:line="264" w:lineRule="exact"/>
        <w:ind w:left="720" w:hanging="720"/>
        <w:jc w:val="both"/>
        <w:rPr>
          <w:rStyle w:val="FontStyle62"/>
        </w:rPr>
      </w:pPr>
      <w:r>
        <w:rPr>
          <w:rStyle w:val="FontStyle61"/>
        </w:rPr>
        <w:t>Ogólne wymagania dotycz</w:t>
      </w:r>
      <w:r>
        <w:rPr>
          <w:rStyle w:val="FontStyle55"/>
        </w:rPr>
        <w:t>ą</w:t>
      </w:r>
      <w:r>
        <w:rPr>
          <w:rStyle w:val="FontStyle61"/>
        </w:rPr>
        <w:t>ce kontroli jako</w:t>
      </w:r>
      <w:r>
        <w:rPr>
          <w:rStyle w:val="FontStyle55"/>
        </w:rPr>
        <w:t>ś</w:t>
      </w:r>
      <w:r>
        <w:rPr>
          <w:rStyle w:val="FontStyle61"/>
        </w:rPr>
        <w:t>ci robót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rsidP="00BE73A5">
      <w:pPr>
        <w:pStyle w:val="Style27"/>
        <w:widowControl/>
        <w:numPr>
          <w:ilvl w:val="0"/>
          <w:numId w:val="78"/>
        </w:numPr>
        <w:tabs>
          <w:tab w:val="left" w:pos="720"/>
        </w:tabs>
        <w:spacing w:line="264" w:lineRule="exact"/>
        <w:ind w:left="720" w:hanging="720"/>
        <w:jc w:val="both"/>
        <w:rPr>
          <w:rStyle w:val="FontStyle62"/>
        </w:rPr>
      </w:pPr>
      <w:r>
        <w:rPr>
          <w:rStyle w:val="FontStyle61"/>
        </w:rPr>
        <w:t>Sprawdzeniu jako</w:t>
      </w:r>
      <w:r>
        <w:rPr>
          <w:rStyle w:val="FontStyle55"/>
        </w:rPr>
        <w:t>ś</w:t>
      </w:r>
      <w:r>
        <w:rPr>
          <w:rStyle w:val="FontStyle61"/>
        </w:rPr>
        <w:t>ci prac w czasie wykonywania robót oraz po ich zako</w:t>
      </w:r>
      <w:r>
        <w:rPr>
          <w:rStyle w:val="FontStyle55"/>
        </w:rPr>
        <w:t>ń</w:t>
      </w:r>
      <w:r>
        <w:rPr>
          <w:rStyle w:val="FontStyle61"/>
        </w:rPr>
        <w:t>czeniu podlega w szczególno</w:t>
      </w:r>
      <w:r>
        <w:rPr>
          <w:rStyle w:val="FontStyle55"/>
        </w:rPr>
        <w:t>ś</w:t>
      </w:r>
      <w:r>
        <w:rPr>
          <w:rStyle w:val="FontStyle61"/>
        </w:rPr>
        <w:t>ci:</w:t>
      </w:r>
    </w:p>
    <w:p w:rsidR="00B27601" w:rsidRDefault="00B27601">
      <w:pPr>
        <w:widowControl/>
        <w:rPr>
          <w:sz w:val="2"/>
          <w:szCs w:val="2"/>
        </w:rPr>
      </w:pPr>
    </w:p>
    <w:p w:rsidR="00B27601" w:rsidRDefault="00B27601" w:rsidP="00BE73A5">
      <w:pPr>
        <w:pStyle w:val="Style33"/>
        <w:widowControl/>
        <w:numPr>
          <w:ilvl w:val="0"/>
          <w:numId w:val="4"/>
        </w:numPr>
        <w:tabs>
          <w:tab w:val="left" w:pos="994"/>
        </w:tabs>
        <w:spacing w:before="5" w:line="264" w:lineRule="exact"/>
        <w:ind w:left="720"/>
        <w:rPr>
          <w:rStyle w:val="FontStyle61"/>
        </w:rPr>
      </w:pPr>
      <w:r>
        <w:rPr>
          <w:rStyle w:val="FontStyle61"/>
        </w:rPr>
        <w:t>zgodno</w:t>
      </w:r>
      <w:r>
        <w:rPr>
          <w:rStyle w:val="FontStyle55"/>
        </w:rPr>
        <w:t xml:space="preserve">ść </w:t>
      </w:r>
      <w:r>
        <w:rPr>
          <w:rStyle w:val="FontStyle61"/>
        </w:rPr>
        <w:t>zastosowanych typów urz</w:t>
      </w:r>
      <w:r>
        <w:rPr>
          <w:rStyle w:val="FontStyle55"/>
        </w:rPr>
        <w:t>ą</w:t>
      </w:r>
      <w:r>
        <w:rPr>
          <w:rStyle w:val="FontStyle61"/>
        </w:rPr>
        <w:t>dze</w:t>
      </w:r>
      <w:r>
        <w:rPr>
          <w:rStyle w:val="FontStyle55"/>
        </w:rPr>
        <w:t>ń;</w:t>
      </w:r>
    </w:p>
    <w:p w:rsidR="00B27601" w:rsidRDefault="00B27601" w:rsidP="00BE73A5">
      <w:pPr>
        <w:pStyle w:val="Style33"/>
        <w:widowControl/>
        <w:numPr>
          <w:ilvl w:val="0"/>
          <w:numId w:val="4"/>
        </w:numPr>
        <w:tabs>
          <w:tab w:val="left" w:pos="994"/>
        </w:tabs>
        <w:spacing w:line="264" w:lineRule="exact"/>
        <w:ind w:left="720"/>
        <w:rPr>
          <w:rStyle w:val="FontStyle61"/>
        </w:rPr>
      </w:pPr>
      <w:r>
        <w:rPr>
          <w:rStyle w:val="FontStyle61"/>
        </w:rPr>
        <w:t>wła</w:t>
      </w:r>
      <w:r>
        <w:rPr>
          <w:rStyle w:val="FontStyle55"/>
        </w:rPr>
        <w:t>ś</w:t>
      </w:r>
      <w:r>
        <w:rPr>
          <w:rStyle w:val="FontStyle61"/>
        </w:rPr>
        <w:t>ciwe podł</w:t>
      </w:r>
      <w:r>
        <w:rPr>
          <w:rStyle w:val="FontStyle55"/>
        </w:rPr>
        <w:t>ą</w:t>
      </w:r>
      <w:r>
        <w:rPr>
          <w:rStyle w:val="FontStyle61"/>
        </w:rPr>
        <w:t>czenie kabli do czujników torowych;</w:t>
      </w:r>
    </w:p>
    <w:p w:rsidR="00B27601" w:rsidRDefault="00B27601" w:rsidP="00BE73A5">
      <w:pPr>
        <w:pStyle w:val="Style33"/>
        <w:widowControl/>
        <w:numPr>
          <w:ilvl w:val="0"/>
          <w:numId w:val="4"/>
        </w:numPr>
        <w:tabs>
          <w:tab w:val="left" w:pos="994"/>
        </w:tabs>
        <w:spacing w:before="5" w:line="264" w:lineRule="exact"/>
        <w:ind w:left="720"/>
        <w:rPr>
          <w:rStyle w:val="FontStyle61"/>
        </w:rPr>
      </w:pPr>
      <w:r>
        <w:rPr>
          <w:rStyle w:val="FontStyle61"/>
        </w:rPr>
        <w:t>wła</w:t>
      </w:r>
      <w:r>
        <w:rPr>
          <w:rStyle w:val="FontStyle55"/>
        </w:rPr>
        <w:t>ś</w:t>
      </w:r>
      <w:r>
        <w:rPr>
          <w:rStyle w:val="FontStyle61"/>
        </w:rPr>
        <w:t>ciwe zamocowanie czujników torowych do szyn;</w:t>
      </w:r>
    </w:p>
    <w:p w:rsidR="00B27601" w:rsidRDefault="00B27601" w:rsidP="00BE73A5">
      <w:pPr>
        <w:pStyle w:val="Style33"/>
        <w:widowControl/>
        <w:numPr>
          <w:ilvl w:val="0"/>
          <w:numId w:val="4"/>
        </w:numPr>
        <w:tabs>
          <w:tab w:val="left" w:pos="994"/>
        </w:tabs>
        <w:spacing w:before="5" w:line="264" w:lineRule="exact"/>
        <w:ind w:left="720"/>
        <w:rPr>
          <w:rStyle w:val="FontStyle61"/>
        </w:rPr>
      </w:pPr>
      <w:r>
        <w:rPr>
          <w:rStyle w:val="FontStyle61"/>
        </w:rPr>
        <w:t>prawidłowo</w:t>
      </w:r>
      <w:r>
        <w:rPr>
          <w:rStyle w:val="FontStyle55"/>
        </w:rPr>
        <w:t xml:space="preserve">ść </w:t>
      </w:r>
      <w:r>
        <w:rPr>
          <w:rStyle w:val="FontStyle61"/>
        </w:rPr>
        <w:t>działania przy oddziaływaniu taboru;</w:t>
      </w:r>
    </w:p>
    <w:p w:rsidR="00B27601" w:rsidRDefault="00B27601" w:rsidP="00BE73A5">
      <w:pPr>
        <w:pStyle w:val="Style33"/>
        <w:widowControl/>
        <w:numPr>
          <w:ilvl w:val="0"/>
          <w:numId w:val="4"/>
        </w:numPr>
        <w:tabs>
          <w:tab w:val="left" w:pos="994"/>
        </w:tabs>
        <w:spacing w:before="5" w:line="264" w:lineRule="exact"/>
        <w:ind w:left="720"/>
        <w:rPr>
          <w:rStyle w:val="FontStyle61"/>
        </w:rPr>
      </w:pPr>
      <w:r>
        <w:rPr>
          <w:rStyle w:val="FontStyle61"/>
        </w:rPr>
        <w:t>wykonanie ochrony przeciwprzepi</w:t>
      </w:r>
      <w:r>
        <w:rPr>
          <w:rStyle w:val="FontStyle55"/>
        </w:rPr>
        <w:t>ę</w:t>
      </w:r>
      <w:r>
        <w:rPr>
          <w:rStyle w:val="FontStyle61"/>
        </w:rPr>
        <w:t>ciowej i przeciwpora</w:t>
      </w:r>
      <w:r>
        <w:rPr>
          <w:rStyle w:val="FontStyle55"/>
        </w:rPr>
        <w:t>ż</w:t>
      </w:r>
      <w:r>
        <w:rPr>
          <w:rStyle w:val="FontStyle61"/>
        </w:rPr>
        <w:t>eniowej (uszynie</w:t>
      </w:r>
      <w:r>
        <w:rPr>
          <w:rStyle w:val="FontStyle55"/>
        </w:rPr>
        <w:t>ń);</w:t>
      </w:r>
    </w:p>
    <w:p w:rsidR="00B27601" w:rsidRDefault="00B27601" w:rsidP="00BE73A5">
      <w:pPr>
        <w:pStyle w:val="Style33"/>
        <w:widowControl/>
        <w:numPr>
          <w:ilvl w:val="0"/>
          <w:numId w:val="4"/>
        </w:numPr>
        <w:tabs>
          <w:tab w:val="left" w:pos="994"/>
        </w:tabs>
        <w:spacing w:before="5" w:line="264" w:lineRule="exact"/>
        <w:ind w:left="720"/>
        <w:rPr>
          <w:rStyle w:val="FontStyle61"/>
        </w:rPr>
      </w:pPr>
      <w:r>
        <w:rPr>
          <w:rStyle w:val="FontStyle61"/>
        </w:rPr>
        <w:t>powłoki malarskie i antykorozyjne.</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06"/>
        </w:tabs>
        <w:spacing w:before="29"/>
        <w:rPr>
          <w:rStyle w:val="FontStyle59"/>
        </w:rPr>
      </w:pPr>
      <w:r>
        <w:rPr>
          <w:rStyle w:val="FontStyle59"/>
        </w:rPr>
        <w:t>7.</w:t>
      </w:r>
      <w:r>
        <w:rPr>
          <w:rStyle w:val="FontStyle59"/>
          <w:b w:val="0"/>
          <w:bCs w:val="0"/>
          <w:sz w:val="20"/>
          <w:szCs w:val="20"/>
        </w:rPr>
        <w:tab/>
      </w:r>
      <w:r>
        <w:rPr>
          <w:rStyle w:val="FontStyle59"/>
        </w:rPr>
        <w:t>OBMIAR ROBÓT</w:t>
      </w:r>
    </w:p>
    <w:p w:rsidR="00B27601" w:rsidRDefault="00B27601">
      <w:pPr>
        <w:pStyle w:val="Style26"/>
        <w:widowControl/>
        <w:spacing w:line="240" w:lineRule="exact"/>
        <w:rPr>
          <w:sz w:val="20"/>
          <w:szCs w:val="20"/>
        </w:rPr>
      </w:pPr>
    </w:p>
    <w:p w:rsidR="00B27601" w:rsidRDefault="00B27601">
      <w:pPr>
        <w:pStyle w:val="Style26"/>
        <w:widowControl/>
        <w:spacing w:line="240" w:lineRule="exact"/>
        <w:rPr>
          <w:sz w:val="20"/>
          <w:szCs w:val="20"/>
        </w:rPr>
      </w:pPr>
    </w:p>
    <w:p w:rsidR="00B27601" w:rsidRDefault="00B27601">
      <w:pPr>
        <w:pStyle w:val="Style26"/>
        <w:widowControl/>
        <w:tabs>
          <w:tab w:val="left" w:pos="701"/>
        </w:tabs>
        <w:spacing w:before="53" w:line="250" w:lineRule="exact"/>
        <w:rPr>
          <w:rStyle w:val="FontStyle62"/>
        </w:rPr>
      </w:pPr>
      <w:r>
        <w:rPr>
          <w:rStyle w:val="FontStyle62"/>
        </w:rPr>
        <w:t>7.1.</w:t>
      </w:r>
      <w:r>
        <w:rPr>
          <w:rStyle w:val="FontStyle62"/>
          <w:b w:val="0"/>
          <w:bCs w:val="0"/>
          <w:sz w:val="20"/>
          <w:szCs w:val="20"/>
        </w:rPr>
        <w:tab/>
      </w:r>
      <w:r>
        <w:rPr>
          <w:rStyle w:val="FontStyle62"/>
        </w:rPr>
        <w:t>Ogólne wymagania dotyczące obmiaru robót</w:t>
      </w:r>
    </w:p>
    <w:p w:rsidR="00B27601" w:rsidRDefault="00B27601">
      <w:pPr>
        <w:pStyle w:val="Style23"/>
        <w:widowControl/>
        <w:spacing w:line="250" w:lineRule="exact"/>
        <w:ind w:left="571"/>
        <w:rPr>
          <w:rStyle w:val="FontStyle61"/>
        </w:rPr>
      </w:pPr>
      <w:r>
        <w:rPr>
          <w:rStyle w:val="FontStyle60"/>
        </w:rPr>
        <w:t xml:space="preserve">7.1.1. </w:t>
      </w:r>
      <w:r>
        <w:rPr>
          <w:rStyle w:val="FontStyle61"/>
        </w:rPr>
        <w:t>Ogólne wymagania dotycz</w:t>
      </w:r>
      <w:r>
        <w:rPr>
          <w:rStyle w:val="FontStyle55"/>
        </w:rPr>
        <w:t>ą</w:t>
      </w:r>
      <w:r>
        <w:rPr>
          <w:rStyle w:val="FontStyle61"/>
        </w:rPr>
        <w:t>ce obmiaru robót s</w:t>
      </w:r>
      <w:r>
        <w:rPr>
          <w:rStyle w:val="FontStyle55"/>
        </w:rPr>
        <w:t xml:space="preserve">ą </w:t>
      </w:r>
      <w:r>
        <w:rPr>
          <w:rStyle w:val="FontStyle61"/>
        </w:rPr>
        <w:t>zawarte SST A.01. "Urz</w:t>
      </w:r>
      <w:r>
        <w:rPr>
          <w:rStyle w:val="FontStyle55"/>
        </w:rPr>
        <w:t>ą</w:t>
      </w:r>
      <w:r>
        <w:rPr>
          <w:rStyle w:val="FontStyle61"/>
        </w:rPr>
        <w:t>dzenia srk. Wymagania ogólne".</w:t>
      </w:r>
    </w:p>
    <w:p w:rsidR="00B27601" w:rsidRDefault="00B27601">
      <w:pPr>
        <w:pStyle w:val="Style27"/>
        <w:widowControl/>
        <w:tabs>
          <w:tab w:val="left" w:pos="701"/>
        </w:tabs>
        <w:spacing w:before="19" w:line="250" w:lineRule="exact"/>
        <w:ind w:left="701" w:hanging="701"/>
        <w:jc w:val="both"/>
        <w:rPr>
          <w:rStyle w:val="FontStyle61"/>
        </w:rPr>
      </w:pPr>
      <w:r>
        <w:rPr>
          <w:rStyle w:val="FontStyle62"/>
        </w:rPr>
        <w:t>7.2.</w:t>
      </w:r>
      <w:r>
        <w:rPr>
          <w:rStyle w:val="FontStyle62"/>
          <w:b w:val="0"/>
          <w:bCs w:val="0"/>
          <w:sz w:val="20"/>
          <w:szCs w:val="20"/>
        </w:rPr>
        <w:tab/>
      </w:r>
      <w:r>
        <w:rPr>
          <w:rStyle w:val="FontStyle61"/>
        </w:rPr>
        <w:t>Jednostk</w:t>
      </w:r>
      <w:r>
        <w:rPr>
          <w:rStyle w:val="FontStyle55"/>
        </w:rPr>
        <w:t xml:space="preserve">ą </w:t>
      </w:r>
      <w:r>
        <w:rPr>
          <w:rStyle w:val="FontStyle61"/>
        </w:rPr>
        <w:t>obmiarow</w:t>
      </w:r>
      <w:r>
        <w:rPr>
          <w:rStyle w:val="FontStyle55"/>
        </w:rPr>
        <w:t xml:space="preserve">ą </w:t>
      </w:r>
      <w:r>
        <w:rPr>
          <w:rStyle w:val="FontStyle61"/>
        </w:rPr>
        <w:t>jest 1 odcinek zabudowanego i wyregulowanego kompletnego</w:t>
      </w:r>
      <w:r>
        <w:rPr>
          <w:rStyle w:val="FontStyle61"/>
        </w:rPr>
        <w:br/>
        <w:t>urz</w:t>
      </w:r>
      <w:r>
        <w:rPr>
          <w:rStyle w:val="FontStyle55"/>
        </w:rPr>
        <w:t>ą</w:t>
      </w:r>
      <w:r>
        <w:rPr>
          <w:rStyle w:val="FontStyle61"/>
        </w:rPr>
        <w:t>dzenia kontroli niezaj</w:t>
      </w:r>
      <w:r>
        <w:rPr>
          <w:rStyle w:val="FontStyle55"/>
        </w:rPr>
        <w:t>ę</w:t>
      </w:r>
      <w:r>
        <w:rPr>
          <w:rStyle w:val="FontStyle61"/>
        </w:rPr>
        <w:t>to</w:t>
      </w:r>
      <w:r>
        <w:rPr>
          <w:rStyle w:val="FontStyle55"/>
        </w:rPr>
        <w:t>ś</w:t>
      </w:r>
      <w:r>
        <w:rPr>
          <w:rStyle w:val="FontStyle61"/>
        </w:rPr>
        <w:t>ci toru lub rozjazdu wraz z podł</w:t>
      </w:r>
      <w:r>
        <w:rPr>
          <w:rStyle w:val="FontStyle55"/>
        </w:rPr>
        <w:t>ą</w:t>
      </w:r>
      <w:r>
        <w:rPr>
          <w:rStyle w:val="FontStyle61"/>
        </w:rPr>
        <w:t>czeniem do sieci kablowej,</w:t>
      </w:r>
      <w:r>
        <w:rPr>
          <w:rStyle w:val="FontStyle61"/>
        </w:rPr>
        <w:br/>
        <w:t>zasilaj</w:t>
      </w:r>
      <w:r>
        <w:rPr>
          <w:rStyle w:val="FontStyle55"/>
        </w:rPr>
        <w:t>ą</w:t>
      </w:r>
      <w:r>
        <w:rPr>
          <w:rStyle w:val="FontStyle61"/>
        </w:rPr>
        <w:t>cej i transmisyjnej.</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06"/>
        </w:tabs>
        <w:spacing w:before="24"/>
        <w:rPr>
          <w:rStyle w:val="FontStyle59"/>
        </w:rPr>
      </w:pPr>
      <w:r>
        <w:rPr>
          <w:rStyle w:val="FontStyle59"/>
        </w:rPr>
        <w:t>8.</w:t>
      </w:r>
      <w:r>
        <w:rPr>
          <w:rStyle w:val="FontStyle59"/>
          <w:b w:val="0"/>
          <w:bCs w:val="0"/>
          <w:sz w:val="20"/>
          <w:szCs w:val="20"/>
        </w:rPr>
        <w:tab/>
      </w:r>
      <w:r>
        <w:rPr>
          <w:rStyle w:val="FontStyle59"/>
        </w:rPr>
        <w:t>ODBIÓR ROBÓT</w:t>
      </w:r>
    </w:p>
    <w:p w:rsidR="00B27601" w:rsidRDefault="00B27601">
      <w:pPr>
        <w:pStyle w:val="Style23"/>
        <w:widowControl/>
        <w:spacing w:line="240" w:lineRule="exact"/>
        <w:ind w:left="576"/>
        <w:rPr>
          <w:sz w:val="20"/>
          <w:szCs w:val="20"/>
        </w:rPr>
      </w:pPr>
    </w:p>
    <w:p w:rsidR="00B27601" w:rsidRDefault="00B27601">
      <w:pPr>
        <w:pStyle w:val="Style23"/>
        <w:widowControl/>
        <w:spacing w:line="240" w:lineRule="exact"/>
        <w:ind w:left="576"/>
        <w:rPr>
          <w:sz w:val="20"/>
          <w:szCs w:val="20"/>
        </w:rPr>
      </w:pPr>
    </w:p>
    <w:p w:rsidR="00B27601" w:rsidRDefault="00B27601">
      <w:pPr>
        <w:pStyle w:val="Style23"/>
        <w:widowControl/>
        <w:spacing w:before="14" w:line="254" w:lineRule="exact"/>
        <w:ind w:left="576"/>
        <w:rPr>
          <w:rStyle w:val="FontStyle61"/>
        </w:rPr>
      </w:pPr>
      <w:r>
        <w:rPr>
          <w:rStyle w:val="FontStyle60"/>
        </w:rPr>
        <w:t xml:space="preserve">8.1.1. </w:t>
      </w:r>
      <w:r>
        <w:rPr>
          <w:rStyle w:val="FontStyle61"/>
        </w:rPr>
        <w:t>Ogólne wymagania dotycz</w:t>
      </w:r>
      <w:r>
        <w:rPr>
          <w:rStyle w:val="FontStyle55"/>
        </w:rPr>
        <w:t>ą</w:t>
      </w:r>
      <w:r>
        <w:rPr>
          <w:rStyle w:val="FontStyle61"/>
        </w:rPr>
        <w:t>ce odbiorów robót. ich podziału oraz warunków ich odbiorów s</w:t>
      </w:r>
      <w:r>
        <w:rPr>
          <w:rStyle w:val="FontStyle55"/>
        </w:rPr>
        <w:t xml:space="preserve">ą </w:t>
      </w:r>
      <w:r>
        <w:rPr>
          <w:rStyle w:val="FontStyle61"/>
        </w:rPr>
        <w:t>zawarte w SST A.01</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06"/>
        </w:tabs>
        <w:spacing w:before="24"/>
        <w:rPr>
          <w:rStyle w:val="FontStyle59"/>
        </w:rPr>
      </w:pPr>
      <w:r>
        <w:rPr>
          <w:rStyle w:val="FontStyle59"/>
        </w:rPr>
        <w:t>9.</w:t>
      </w:r>
      <w:r>
        <w:rPr>
          <w:rStyle w:val="FontStyle59"/>
          <w:b w:val="0"/>
          <w:bCs w:val="0"/>
          <w:sz w:val="20"/>
          <w:szCs w:val="20"/>
        </w:rPr>
        <w:tab/>
      </w:r>
      <w:r>
        <w:rPr>
          <w:rStyle w:val="FontStyle59"/>
        </w:rPr>
        <w:t>PODSTAWA PŁATNO</w:t>
      </w:r>
      <w:r>
        <w:rPr>
          <w:rStyle w:val="FontStyle63"/>
        </w:rPr>
        <w:t>Ś</w:t>
      </w:r>
      <w:r>
        <w:rPr>
          <w:rStyle w:val="FontStyle59"/>
        </w:rPr>
        <w:t>CI</w:t>
      </w:r>
    </w:p>
    <w:p w:rsidR="00B27601" w:rsidRDefault="00B27601" w:rsidP="00BE73A5">
      <w:pPr>
        <w:pStyle w:val="Style27"/>
        <w:widowControl/>
        <w:numPr>
          <w:ilvl w:val="0"/>
          <w:numId w:val="79"/>
        </w:numPr>
        <w:tabs>
          <w:tab w:val="left" w:pos="701"/>
        </w:tabs>
        <w:spacing w:before="523"/>
        <w:ind w:left="701" w:hanging="701"/>
        <w:jc w:val="both"/>
        <w:rPr>
          <w:rStyle w:val="FontStyle62"/>
        </w:rPr>
      </w:pPr>
      <w:r>
        <w:rPr>
          <w:rStyle w:val="FontStyle61"/>
        </w:rPr>
        <w:t>Ogólne wymagania dotycz</w:t>
      </w:r>
      <w:r>
        <w:rPr>
          <w:rStyle w:val="FontStyle55"/>
        </w:rPr>
        <w:t>ą</w:t>
      </w:r>
      <w:r>
        <w:rPr>
          <w:rStyle w:val="FontStyle61"/>
        </w:rPr>
        <w:t>ce warunków płatno</w:t>
      </w:r>
      <w:r>
        <w:rPr>
          <w:rStyle w:val="FontStyle55"/>
        </w:rPr>
        <w:t>ś</w:t>
      </w:r>
      <w:r>
        <w:rPr>
          <w:rStyle w:val="FontStyle61"/>
        </w:rPr>
        <w:t>ci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rsidP="00BE73A5">
      <w:pPr>
        <w:pStyle w:val="Style27"/>
        <w:widowControl/>
        <w:numPr>
          <w:ilvl w:val="0"/>
          <w:numId w:val="79"/>
        </w:numPr>
        <w:tabs>
          <w:tab w:val="left" w:pos="701"/>
        </w:tabs>
        <w:spacing w:before="274" w:line="250" w:lineRule="exact"/>
        <w:ind w:left="701" w:hanging="701"/>
        <w:jc w:val="both"/>
        <w:rPr>
          <w:rStyle w:val="FontStyle62"/>
        </w:rPr>
      </w:pPr>
      <w:r>
        <w:rPr>
          <w:rStyle w:val="FontStyle61"/>
        </w:rPr>
        <w:t>Podstaw</w:t>
      </w:r>
      <w:r>
        <w:rPr>
          <w:rStyle w:val="FontStyle55"/>
        </w:rPr>
        <w:t xml:space="preserve">ę </w:t>
      </w:r>
      <w:r>
        <w:rPr>
          <w:rStyle w:val="FontStyle61"/>
        </w:rPr>
        <w:t>płatno</w:t>
      </w:r>
      <w:r>
        <w:rPr>
          <w:rStyle w:val="FontStyle55"/>
        </w:rPr>
        <w:t>ś</w:t>
      </w:r>
      <w:r>
        <w:rPr>
          <w:rStyle w:val="FontStyle61"/>
        </w:rPr>
        <w:t>ci stanowi cena jednostkowa za 1 odcinek zabudowanego i wyregulowanego kompletnego urz</w:t>
      </w:r>
      <w:r>
        <w:rPr>
          <w:rStyle w:val="FontStyle55"/>
        </w:rPr>
        <w:t>ą</w:t>
      </w:r>
      <w:r>
        <w:rPr>
          <w:rStyle w:val="FontStyle61"/>
        </w:rPr>
        <w:t>dzenia kontroli niezaj</w:t>
      </w:r>
      <w:r>
        <w:rPr>
          <w:rStyle w:val="FontStyle55"/>
        </w:rPr>
        <w:t>ę</w:t>
      </w:r>
      <w:r>
        <w:rPr>
          <w:rStyle w:val="FontStyle61"/>
        </w:rPr>
        <w:t>to</w:t>
      </w:r>
      <w:r>
        <w:rPr>
          <w:rStyle w:val="FontStyle55"/>
        </w:rPr>
        <w:t>ś</w:t>
      </w:r>
      <w:r>
        <w:rPr>
          <w:rStyle w:val="FontStyle61"/>
        </w:rPr>
        <w:t>ci toru lub rozjazdu wraz z podł</w:t>
      </w:r>
      <w:r>
        <w:rPr>
          <w:rStyle w:val="FontStyle55"/>
        </w:rPr>
        <w:t>ą</w:t>
      </w:r>
      <w:r>
        <w:rPr>
          <w:rStyle w:val="FontStyle61"/>
        </w:rPr>
        <w:t>czeniem do sieci kablowej.</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48"/>
        <w:jc w:val="left"/>
        <w:rPr>
          <w:rStyle w:val="FontStyle59"/>
        </w:rPr>
      </w:pPr>
      <w:r>
        <w:rPr>
          <w:rStyle w:val="FontStyle59"/>
        </w:rPr>
        <w:t>10.   PRZEPISY ZWI</w:t>
      </w:r>
      <w:r>
        <w:rPr>
          <w:rStyle w:val="FontStyle63"/>
        </w:rPr>
        <w:t>Ą</w:t>
      </w:r>
      <w:r>
        <w:rPr>
          <w:rStyle w:val="FontStyle59"/>
        </w:rPr>
        <w:t>ZANE</w:t>
      </w:r>
    </w:p>
    <w:p w:rsidR="00B27601" w:rsidRDefault="00B27601">
      <w:pPr>
        <w:pStyle w:val="Style23"/>
        <w:widowControl/>
        <w:spacing w:line="240" w:lineRule="exact"/>
        <w:ind w:left="581"/>
        <w:rPr>
          <w:sz w:val="20"/>
          <w:szCs w:val="20"/>
        </w:rPr>
      </w:pPr>
    </w:p>
    <w:p w:rsidR="00B27601" w:rsidRDefault="00B27601">
      <w:pPr>
        <w:pStyle w:val="Style23"/>
        <w:widowControl/>
        <w:spacing w:line="240" w:lineRule="exact"/>
        <w:ind w:left="581"/>
        <w:rPr>
          <w:sz w:val="20"/>
          <w:szCs w:val="20"/>
        </w:rPr>
      </w:pPr>
    </w:p>
    <w:p w:rsidR="00B27601" w:rsidRDefault="00B27601">
      <w:pPr>
        <w:pStyle w:val="Style23"/>
        <w:widowControl/>
        <w:spacing w:before="19" w:line="254" w:lineRule="exact"/>
        <w:ind w:left="581"/>
        <w:rPr>
          <w:rStyle w:val="FontStyle61"/>
        </w:rPr>
      </w:pPr>
      <w:r>
        <w:rPr>
          <w:rStyle w:val="FontStyle60"/>
        </w:rPr>
        <w:t xml:space="preserve">10.1.1. </w:t>
      </w:r>
      <w:r>
        <w:rPr>
          <w:rStyle w:val="FontStyle61"/>
        </w:rPr>
        <w:t>Wykaz norm, przepisów i instrukcji, dotycz</w:t>
      </w:r>
      <w:r>
        <w:rPr>
          <w:rStyle w:val="FontStyle55"/>
        </w:rPr>
        <w:t>ą</w:t>
      </w:r>
      <w:r>
        <w:rPr>
          <w:rStyle w:val="FontStyle61"/>
        </w:rPr>
        <w:t>cych wykonywanych robót jest zawarta w SST A.01"Urz</w:t>
      </w:r>
      <w:r>
        <w:rPr>
          <w:rStyle w:val="FontStyle55"/>
        </w:rPr>
        <w:t>ą</w:t>
      </w:r>
      <w:r>
        <w:rPr>
          <w:rStyle w:val="FontStyle61"/>
        </w:rPr>
        <w:t>dzenia srk. Wymagania ogólne".</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before="154" w:line="734" w:lineRule="exact"/>
        <w:ind w:left="1099"/>
        <w:rPr>
          <w:rStyle w:val="FontStyle56"/>
        </w:rPr>
      </w:pPr>
      <w:r>
        <w:rPr>
          <w:rStyle w:val="FontStyle56"/>
        </w:rPr>
        <w:t>SPECYFIKACJA TECHNICZNA WYKONANIA I ODBIORU ROBÓT BUDOWLANYCH</w:t>
      </w:r>
    </w:p>
    <w:p w:rsidR="00B27601" w:rsidRDefault="00B27601">
      <w:pPr>
        <w:pStyle w:val="Style15"/>
        <w:widowControl/>
        <w:spacing w:line="240" w:lineRule="exact"/>
        <w:ind w:left="1589"/>
        <w:rPr>
          <w:sz w:val="20"/>
          <w:szCs w:val="20"/>
        </w:rPr>
      </w:pPr>
    </w:p>
    <w:p w:rsidR="00B27601" w:rsidRDefault="00B27601">
      <w:pPr>
        <w:pStyle w:val="Style15"/>
        <w:widowControl/>
        <w:spacing w:line="240" w:lineRule="exact"/>
        <w:ind w:left="1589"/>
        <w:rPr>
          <w:sz w:val="20"/>
          <w:szCs w:val="20"/>
        </w:rPr>
      </w:pPr>
    </w:p>
    <w:p w:rsidR="00B27601" w:rsidRDefault="00B27601">
      <w:pPr>
        <w:pStyle w:val="Style15"/>
        <w:widowControl/>
        <w:spacing w:line="240" w:lineRule="exact"/>
        <w:ind w:left="1589"/>
        <w:rPr>
          <w:sz w:val="20"/>
          <w:szCs w:val="20"/>
        </w:rPr>
      </w:pPr>
    </w:p>
    <w:p w:rsidR="00B27601" w:rsidRDefault="00B27601">
      <w:pPr>
        <w:pStyle w:val="Style15"/>
        <w:widowControl/>
        <w:spacing w:line="240" w:lineRule="exact"/>
        <w:ind w:left="1589"/>
        <w:rPr>
          <w:sz w:val="20"/>
          <w:szCs w:val="20"/>
        </w:rPr>
      </w:pPr>
    </w:p>
    <w:p w:rsidR="00B27601" w:rsidRDefault="00B27601">
      <w:pPr>
        <w:pStyle w:val="Style15"/>
        <w:widowControl/>
        <w:spacing w:line="240" w:lineRule="exact"/>
        <w:ind w:left="1589"/>
        <w:rPr>
          <w:sz w:val="20"/>
          <w:szCs w:val="20"/>
        </w:rPr>
      </w:pPr>
    </w:p>
    <w:p w:rsidR="00B27601" w:rsidRDefault="00B27601">
      <w:pPr>
        <w:pStyle w:val="Style15"/>
        <w:widowControl/>
        <w:spacing w:line="240" w:lineRule="exact"/>
        <w:ind w:left="1589"/>
        <w:rPr>
          <w:sz w:val="20"/>
          <w:szCs w:val="20"/>
        </w:rPr>
      </w:pPr>
    </w:p>
    <w:p w:rsidR="00B27601" w:rsidRDefault="00B27601">
      <w:pPr>
        <w:pStyle w:val="Style15"/>
        <w:widowControl/>
        <w:spacing w:line="240" w:lineRule="exact"/>
        <w:ind w:left="1589"/>
        <w:rPr>
          <w:sz w:val="20"/>
          <w:szCs w:val="20"/>
        </w:rPr>
      </w:pPr>
    </w:p>
    <w:p w:rsidR="00B27601" w:rsidRDefault="00B27601">
      <w:pPr>
        <w:pStyle w:val="Style15"/>
        <w:widowControl/>
        <w:spacing w:line="240" w:lineRule="exact"/>
        <w:ind w:left="1589"/>
        <w:rPr>
          <w:sz w:val="20"/>
          <w:szCs w:val="20"/>
        </w:rPr>
      </w:pPr>
    </w:p>
    <w:p w:rsidR="00B27601" w:rsidRDefault="00B27601">
      <w:pPr>
        <w:pStyle w:val="Style15"/>
        <w:widowControl/>
        <w:spacing w:line="240" w:lineRule="exact"/>
        <w:ind w:left="1589"/>
        <w:rPr>
          <w:sz w:val="20"/>
          <w:szCs w:val="20"/>
        </w:rPr>
      </w:pPr>
    </w:p>
    <w:p w:rsidR="00B27601" w:rsidRDefault="00B27601">
      <w:pPr>
        <w:pStyle w:val="Style15"/>
        <w:widowControl/>
        <w:spacing w:line="240" w:lineRule="exact"/>
        <w:ind w:left="1589"/>
        <w:rPr>
          <w:sz w:val="20"/>
          <w:szCs w:val="20"/>
        </w:rPr>
      </w:pPr>
    </w:p>
    <w:p w:rsidR="00B27601" w:rsidRDefault="00B27601">
      <w:pPr>
        <w:pStyle w:val="Style15"/>
        <w:widowControl/>
        <w:spacing w:before="211"/>
        <w:ind w:left="1589"/>
        <w:rPr>
          <w:rStyle w:val="FontStyle59"/>
        </w:rPr>
      </w:pPr>
      <w:r>
        <w:rPr>
          <w:rStyle w:val="FontStyle59"/>
        </w:rPr>
        <w:t>A.05 Montaż wewnętrznych urządzeń systemu</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58"/>
        <w:jc w:val="left"/>
        <w:rPr>
          <w:rStyle w:val="FontStyle59"/>
        </w:rPr>
      </w:pPr>
      <w:r>
        <w:rPr>
          <w:rStyle w:val="FontStyle59"/>
        </w:rPr>
        <w:t>1. WST</w:t>
      </w:r>
      <w:r>
        <w:rPr>
          <w:rStyle w:val="FontStyle63"/>
        </w:rPr>
        <w:t>Ę</w:t>
      </w:r>
      <w:r>
        <w:rPr>
          <w:rStyle w:val="FontStyle59"/>
        </w:rPr>
        <w:t>P</w:t>
      </w:r>
    </w:p>
    <w:p w:rsidR="00B27601" w:rsidRDefault="00B27601">
      <w:pPr>
        <w:pStyle w:val="Style38"/>
        <w:widowControl/>
        <w:spacing w:line="240" w:lineRule="exact"/>
        <w:ind w:firstLine="0"/>
        <w:jc w:val="left"/>
        <w:rPr>
          <w:sz w:val="20"/>
          <w:szCs w:val="20"/>
        </w:rPr>
      </w:pPr>
    </w:p>
    <w:p w:rsidR="00B27601" w:rsidRDefault="00B27601">
      <w:pPr>
        <w:pStyle w:val="Style38"/>
        <w:widowControl/>
        <w:spacing w:line="240" w:lineRule="exact"/>
        <w:ind w:firstLine="0"/>
        <w:jc w:val="left"/>
        <w:rPr>
          <w:sz w:val="20"/>
          <w:szCs w:val="20"/>
        </w:rPr>
      </w:pPr>
    </w:p>
    <w:p w:rsidR="00B27601" w:rsidRDefault="00B27601">
      <w:pPr>
        <w:pStyle w:val="Style38"/>
        <w:widowControl/>
        <w:tabs>
          <w:tab w:val="left" w:pos="691"/>
        </w:tabs>
        <w:spacing w:before="48" w:line="250" w:lineRule="exact"/>
        <w:ind w:firstLine="0"/>
        <w:jc w:val="left"/>
        <w:rPr>
          <w:rStyle w:val="FontStyle61"/>
        </w:rPr>
      </w:pPr>
      <w:r>
        <w:rPr>
          <w:rStyle w:val="FontStyle62"/>
        </w:rPr>
        <w:t>1.1.</w:t>
      </w:r>
      <w:r>
        <w:rPr>
          <w:rStyle w:val="FontStyle62"/>
          <w:b w:val="0"/>
          <w:bCs w:val="0"/>
          <w:sz w:val="20"/>
          <w:szCs w:val="20"/>
        </w:rPr>
        <w:tab/>
      </w:r>
      <w:r>
        <w:rPr>
          <w:rStyle w:val="FontStyle61"/>
        </w:rPr>
        <w:t>Przedmiot SST</w:t>
      </w:r>
    </w:p>
    <w:p w:rsidR="00B27601" w:rsidRDefault="00B27601">
      <w:pPr>
        <w:pStyle w:val="Style23"/>
        <w:widowControl/>
        <w:spacing w:line="250" w:lineRule="exact"/>
        <w:ind w:left="557"/>
        <w:rPr>
          <w:rStyle w:val="FontStyle61"/>
        </w:rPr>
      </w:pPr>
      <w:r>
        <w:rPr>
          <w:rStyle w:val="FontStyle61"/>
        </w:rPr>
        <w:t>Przedmiotem niniejszej specyfikacji technicznej wykonania i odbioru robót budowlanych zwanej też szczegółową specyfikacją techniczną (w skrócie SST, którego używa się w niniejszym opracowaniu), są wymagania ogólne dotyczące wykonania i odbioru robót związanych z montażem wewnętrznych urządzeń systemu.</w:t>
      </w:r>
    </w:p>
    <w:p w:rsidR="00B27601" w:rsidRDefault="00B27601">
      <w:pPr>
        <w:pStyle w:val="Style38"/>
        <w:widowControl/>
        <w:tabs>
          <w:tab w:val="left" w:pos="691"/>
        </w:tabs>
        <w:spacing w:before="14"/>
        <w:ind w:firstLine="0"/>
        <w:jc w:val="left"/>
        <w:rPr>
          <w:rStyle w:val="FontStyle61"/>
        </w:rPr>
      </w:pPr>
      <w:r>
        <w:rPr>
          <w:rStyle w:val="FontStyle62"/>
        </w:rPr>
        <w:t>1.2.</w:t>
      </w:r>
      <w:r>
        <w:rPr>
          <w:rStyle w:val="FontStyle62"/>
          <w:b w:val="0"/>
          <w:bCs w:val="0"/>
          <w:sz w:val="20"/>
          <w:szCs w:val="20"/>
        </w:rPr>
        <w:tab/>
      </w:r>
      <w:r>
        <w:rPr>
          <w:rStyle w:val="FontStyle61"/>
        </w:rPr>
        <w:t>Zakres stosowania SST</w:t>
      </w:r>
    </w:p>
    <w:p w:rsidR="00B27601" w:rsidRDefault="00B27601">
      <w:pPr>
        <w:pStyle w:val="Style34"/>
        <w:widowControl/>
        <w:ind w:left="562" w:hanging="562"/>
        <w:rPr>
          <w:rStyle w:val="FontStyle61"/>
        </w:rPr>
      </w:pPr>
      <w:r>
        <w:rPr>
          <w:rStyle w:val="FontStyle60"/>
        </w:rPr>
        <w:t xml:space="preserve">1.2.1. </w:t>
      </w:r>
      <w:r>
        <w:rPr>
          <w:rStyle w:val="FontStyle61"/>
        </w:rPr>
        <w:t>Szczegółowa Specyfikacja Techniczna jest dokumentem obowiązującym przy realizacji robót wymienionych w p. 1.1.</w:t>
      </w:r>
    </w:p>
    <w:p w:rsidR="00B27601" w:rsidRDefault="00B27601">
      <w:pPr>
        <w:pStyle w:val="Style38"/>
        <w:widowControl/>
        <w:tabs>
          <w:tab w:val="left" w:pos="691"/>
        </w:tabs>
        <w:spacing w:before="19" w:line="250" w:lineRule="exact"/>
        <w:ind w:firstLine="0"/>
        <w:jc w:val="left"/>
        <w:rPr>
          <w:rStyle w:val="FontStyle61"/>
        </w:rPr>
      </w:pPr>
      <w:r>
        <w:rPr>
          <w:rStyle w:val="FontStyle62"/>
        </w:rPr>
        <w:t>1.3.</w:t>
      </w:r>
      <w:r>
        <w:rPr>
          <w:rStyle w:val="FontStyle62"/>
          <w:b w:val="0"/>
          <w:bCs w:val="0"/>
          <w:sz w:val="20"/>
          <w:szCs w:val="20"/>
        </w:rPr>
        <w:tab/>
      </w:r>
      <w:r>
        <w:rPr>
          <w:rStyle w:val="FontStyle61"/>
        </w:rPr>
        <w:t>Zakres robót objętych SST</w:t>
      </w:r>
    </w:p>
    <w:p w:rsidR="00B27601" w:rsidRDefault="00B27601">
      <w:pPr>
        <w:pStyle w:val="Style38"/>
        <w:widowControl/>
        <w:tabs>
          <w:tab w:val="left" w:pos="557"/>
        </w:tabs>
        <w:spacing w:line="250" w:lineRule="exact"/>
        <w:ind w:left="557" w:hanging="557"/>
        <w:rPr>
          <w:rStyle w:val="FontStyle61"/>
        </w:rPr>
      </w:pPr>
      <w:r>
        <w:rPr>
          <w:rStyle w:val="FontStyle60"/>
        </w:rPr>
        <w:t>1.3.1.</w:t>
      </w:r>
      <w:r>
        <w:rPr>
          <w:rStyle w:val="FontStyle60"/>
          <w:b w:val="0"/>
          <w:bCs w:val="0"/>
        </w:rPr>
        <w:tab/>
      </w:r>
      <w:r>
        <w:rPr>
          <w:rStyle w:val="FontStyle61"/>
        </w:rPr>
        <w:t>Roboty, których dotyczy specyfikacja, obejmują wszystkie czynności umożliwiające i mające</w:t>
      </w:r>
      <w:r>
        <w:rPr>
          <w:rStyle w:val="FontStyle61"/>
        </w:rPr>
        <w:br/>
        <w:t>na celu montaż wewnętrznych urządzeń systemu poprzez wykonanie prac w poszczególnych</w:t>
      </w:r>
      <w:r>
        <w:rPr>
          <w:rStyle w:val="FontStyle61"/>
        </w:rPr>
        <w:br/>
        <w:t>grupach robót jak:</w:t>
      </w:r>
    </w:p>
    <w:p w:rsidR="00B27601" w:rsidRDefault="00B27601" w:rsidP="00BE73A5">
      <w:pPr>
        <w:pStyle w:val="Style27"/>
        <w:widowControl/>
        <w:numPr>
          <w:ilvl w:val="0"/>
          <w:numId w:val="80"/>
        </w:numPr>
        <w:tabs>
          <w:tab w:val="left" w:pos="1272"/>
        </w:tabs>
        <w:spacing w:before="254" w:line="250" w:lineRule="exact"/>
        <w:ind w:left="576" w:firstLine="0"/>
        <w:rPr>
          <w:rStyle w:val="FontStyle61"/>
        </w:rPr>
      </w:pPr>
      <w:r>
        <w:rPr>
          <w:rStyle w:val="FontStyle61"/>
        </w:rPr>
        <w:t>Montaż kompletnie wyposażonych kontenerów jako nastawni.</w:t>
      </w:r>
    </w:p>
    <w:p w:rsidR="00B27601" w:rsidRDefault="00B27601" w:rsidP="00BE73A5">
      <w:pPr>
        <w:pStyle w:val="Style27"/>
        <w:widowControl/>
        <w:numPr>
          <w:ilvl w:val="0"/>
          <w:numId w:val="80"/>
        </w:numPr>
        <w:tabs>
          <w:tab w:val="left" w:pos="1272"/>
        </w:tabs>
        <w:spacing w:line="250" w:lineRule="exact"/>
        <w:ind w:left="1272" w:hanging="696"/>
        <w:jc w:val="both"/>
        <w:rPr>
          <w:rStyle w:val="FontStyle61"/>
        </w:rPr>
      </w:pPr>
      <w:r>
        <w:rPr>
          <w:rStyle w:val="FontStyle61"/>
        </w:rPr>
        <w:t>Wykonanie wokół kontenerów stanowiących nastawnię, chodników o szerokości 1.5m z „polbruku".</w:t>
      </w:r>
    </w:p>
    <w:p w:rsidR="00B27601" w:rsidRDefault="00B27601" w:rsidP="00BE73A5">
      <w:pPr>
        <w:pStyle w:val="Style27"/>
        <w:widowControl/>
        <w:numPr>
          <w:ilvl w:val="0"/>
          <w:numId w:val="80"/>
        </w:numPr>
        <w:tabs>
          <w:tab w:val="left" w:pos="1272"/>
        </w:tabs>
        <w:spacing w:line="250" w:lineRule="exact"/>
        <w:ind w:left="1272" w:hanging="696"/>
        <w:jc w:val="both"/>
        <w:rPr>
          <w:rStyle w:val="FontStyle61"/>
        </w:rPr>
      </w:pPr>
      <w:r>
        <w:rPr>
          <w:rStyle w:val="FontStyle61"/>
        </w:rPr>
        <w:t>Montaż urządzeń według specyfikacji i w konfiguracji zawartej w projekcie wykonawczym.</w:t>
      </w:r>
    </w:p>
    <w:p w:rsidR="00B27601" w:rsidRDefault="00B27601" w:rsidP="00BE73A5">
      <w:pPr>
        <w:pStyle w:val="Style27"/>
        <w:widowControl/>
        <w:numPr>
          <w:ilvl w:val="0"/>
          <w:numId w:val="80"/>
        </w:numPr>
        <w:tabs>
          <w:tab w:val="left" w:pos="1272"/>
        </w:tabs>
        <w:spacing w:line="250" w:lineRule="exact"/>
        <w:ind w:left="1272" w:hanging="696"/>
        <w:jc w:val="both"/>
        <w:rPr>
          <w:rStyle w:val="FontStyle61"/>
        </w:rPr>
      </w:pPr>
      <w:r>
        <w:rPr>
          <w:rStyle w:val="FontStyle61"/>
        </w:rPr>
        <w:t>Zabudowa kompletnie wyposażonych szaf komputerowych rozmieszczonych według projektu wykonawczego.</w:t>
      </w:r>
    </w:p>
    <w:p w:rsidR="00B27601" w:rsidRDefault="00B27601" w:rsidP="00BE73A5">
      <w:pPr>
        <w:pStyle w:val="Style27"/>
        <w:widowControl/>
        <w:numPr>
          <w:ilvl w:val="0"/>
          <w:numId w:val="80"/>
        </w:numPr>
        <w:tabs>
          <w:tab w:val="left" w:pos="1272"/>
        </w:tabs>
        <w:spacing w:line="250" w:lineRule="exact"/>
        <w:ind w:left="1272" w:hanging="696"/>
        <w:jc w:val="both"/>
        <w:rPr>
          <w:rStyle w:val="FontStyle61"/>
        </w:rPr>
      </w:pPr>
      <w:r>
        <w:rPr>
          <w:rStyle w:val="FontStyle61"/>
        </w:rPr>
        <w:t>Montaż stojaka lub szafy z kompletnym licznikowym systemem kontroli niezajętości torów i rozjazdów na stacji.</w:t>
      </w:r>
    </w:p>
    <w:p w:rsidR="00B27601" w:rsidRDefault="00B27601" w:rsidP="00BE73A5">
      <w:pPr>
        <w:pStyle w:val="Style27"/>
        <w:widowControl/>
        <w:numPr>
          <w:ilvl w:val="0"/>
          <w:numId w:val="80"/>
        </w:numPr>
        <w:tabs>
          <w:tab w:val="left" w:pos="1272"/>
        </w:tabs>
        <w:spacing w:line="250" w:lineRule="exact"/>
        <w:ind w:left="1272" w:hanging="696"/>
        <w:jc w:val="both"/>
        <w:rPr>
          <w:rStyle w:val="FontStyle61"/>
        </w:rPr>
      </w:pPr>
      <w:r>
        <w:rPr>
          <w:rStyle w:val="FontStyle61"/>
        </w:rPr>
        <w:t>Montaż stojaka lub szafy z kompletem urządzeń obwodów świateł wszystkich sygnalizatorów.</w:t>
      </w:r>
    </w:p>
    <w:p w:rsidR="00B27601" w:rsidRDefault="00B27601" w:rsidP="00BE73A5">
      <w:pPr>
        <w:pStyle w:val="Style27"/>
        <w:widowControl/>
        <w:numPr>
          <w:ilvl w:val="0"/>
          <w:numId w:val="80"/>
        </w:numPr>
        <w:tabs>
          <w:tab w:val="left" w:pos="1272"/>
        </w:tabs>
        <w:spacing w:line="250" w:lineRule="exact"/>
        <w:ind w:left="576" w:firstLine="0"/>
        <w:rPr>
          <w:rStyle w:val="FontStyle61"/>
        </w:rPr>
      </w:pPr>
      <w:r>
        <w:rPr>
          <w:rStyle w:val="FontStyle61"/>
        </w:rPr>
        <w:t>Montaż stojaka lub szafy z kompletem urządzeń obwodów napędów zwrotnicowych.</w:t>
      </w:r>
    </w:p>
    <w:p w:rsidR="00B27601" w:rsidRDefault="00B27601" w:rsidP="00BE73A5">
      <w:pPr>
        <w:pStyle w:val="Style27"/>
        <w:widowControl/>
        <w:numPr>
          <w:ilvl w:val="0"/>
          <w:numId w:val="80"/>
        </w:numPr>
        <w:tabs>
          <w:tab w:val="left" w:pos="1272"/>
        </w:tabs>
        <w:spacing w:line="250" w:lineRule="exact"/>
        <w:ind w:left="576" w:firstLine="0"/>
        <w:rPr>
          <w:rStyle w:val="FontStyle61"/>
        </w:rPr>
      </w:pPr>
      <w:r>
        <w:rPr>
          <w:rStyle w:val="FontStyle61"/>
        </w:rPr>
        <w:t>Montaż szafy kablowej wewnętrznej z kompletnym wyposażeniem.</w:t>
      </w:r>
    </w:p>
    <w:p w:rsidR="00B27601" w:rsidRDefault="00B27601" w:rsidP="00BE73A5">
      <w:pPr>
        <w:pStyle w:val="Style27"/>
        <w:widowControl/>
        <w:numPr>
          <w:ilvl w:val="0"/>
          <w:numId w:val="80"/>
        </w:numPr>
        <w:tabs>
          <w:tab w:val="left" w:pos="1272"/>
        </w:tabs>
        <w:spacing w:line="250" w:lineRule="exact"/>
        <w:ind w:left="1272" w:hanging="696"/>
        <w:jc w:val="both"/>
        <w:rPr>
          <w:rStyle w:val="FontStyle61"/>
        </w:rPr>
      </w:pPr>
      <w:r>
        <w:rPr>
          <w:rStyle w:val="FontStyle61"/>
        </w:rPr>
        <w:t>Wykonanie połączeń kablami wewnętrznymi i przewodami szaf komputerowych i stojaków z aparaturą zasilającą i urządzeniami zewnętrznymi, poprzez listwy zaciskowe w szafie kablowej wewnętrznej.</w:t>
      </w:r>
    </w:p>
    <w:p w:rsidR="00B27601" w:rsidRDefault="00B27601" w:rsidP="00BE73A5">
      <w:pPr>
        <w:pStyle w:val="Style27"/>
        <w:widowControl/>
        <w:numPr>
          <w:ilvl w:val="0"/>
          <w:numId w:val="80"/>
        </w:numPr>
        <w:tabs>
          <w:tab w:val="left" w:pos="1272"/>
        </w:tabs>
        <w:spacing w:before="5" w:line="250" w:lineRule="exact"/>
        <w:ind w:left="1272" w:hanging="696"/>
        <w:jc w:val="both"/>
        <w:rPr>
          <w:rStyle w:val="FontStyle61"/>
        </w:rPr>
      </w:pPr>
      <w:r>
        <w:rPr>
          <w:rStyle w:val="FontStyle61"/>
        </w:rPr>
        <w:t>Kompleksowy montaż urządzeń stanowisk sterowania (dyspozytorów) i diagnostycznych systemu.</w:t>
      </w:r>
    </w:p>
    <w:p w:rsidR="00B27601" w:rsidRDefault="00B27601" w:rsidP="00BE73A5">
      <w:pPr>
        <w:pStyle w:val="Style27"/>
        <w:widowControl/>
        <w:numPr>
          <w:ilvl w:val="0"/>
          <w:numId w:val="80"/>
        </w:numPr>
        <w:tabs>
          <w:tab w:val="left" w:pos="1272"/>
        </w:tabs>
        <w:spacing w:line="250" w:lineRule="exact"/>
        <w:ind w:left="1272" w:hanging="696"/>
        <w:jc w:val="both"/>
        <w:rPr>
          <w:rStyle w:val="FontStyle61"/>
        </w:rPr>
      </w:pPr>
      <w:r>
        <w:rPr>
          <w:rStyle w:val="FontStyle61"/>
        </w:rPr>
        <w:t>Instalacja, konfiguracja, kompleksowe sprawdzenie i testowanie oprogramowania komputerów systemu.</w:t>
      </w:r>
    </w:p>
    <w:p w:rsidR="00B27601" w:rsidRDefault="00B27601" w:rsidP="00BE73A5">
      <w:pPr>
        <w:pStyle w:val="Style27"/>
        <w:widowControl/>
        <w:numPr>
          <w:ilvl w:val="0"/>
          <w:numId w:val="80"/>
        </w:numPr>
        <w:tabs>
          <w:tab w:val="left" w:pos="1272"/>
        </w:tabs>
        <w:spacing w:line="250" w:lineRule="exact"/>
        <w:ind w:left="576" w:firstLine="0"/>
        <w:rPr>
          <w:rStyle w:val="FontStyle61"/>
        </w:rPr>
      </w:pPr>
      <w:r>
        <w:rPr>
          <w:rStyle w:val="FontStyle61"/>
        </w:rPr>
        <w:t>Szkolenie personelu z zasad obsługi i utrzymania urządzeń systemu.</w:t>
      </w:r>
    </w:p>
    <w:p w:rsidR="00B27601" w:rsidRDefault="00B27601">
      <w:pPr>
        <w:pStyle w:val="Style27"/>
        <w:widowControl/>
        <w:spacing w:line="240" w:lineRule="exact"/>
        <w:ind w:left="686" w:hanging="686"/>
        <w:rPr>
          <w:sz w:val="20"/>
          <w:szCs w:val="20"/>
        </w:rPr>
      </w:pPr>
    </w:p>
    <w:p w:rsidR="00B27601" w:rsidRDefault="00B27601">
      <w:pPr>
        <w:pStyle w:val="Style27"/>
        <w:widowControl/>
        <w:tabs>
          <w:tab w:val="left" w:pos="686"/>
        </w:tabs>
        <w:spacing w:before="5"/>
        <w:ind w:left="686" w:hanging="686"/>
        <w:rPr>
          <w:rStyle w:val="FontStyle61"/>
        </w:rPr>
      </w:pPr>
      <w:r>
        <w:rPr>
          <w:rStyle w:val="FontStyle61"/>
        </w:rPr>
        <w:t>1.3.2.</w:t>
      </w:r>
      <w:r>
        <w:rPr>
          <w:rStyle w:val="FontStyle61"/>
        </w:rPr>
        <w:tab/>
        <w:t>Dla określenia czynności dla wymienionych robót mają zastosowanie opisy robót i czynności</w:t>
      </w:r>
      <w:r>
        <w:rPr>
          <w:rStyle w:val="FontStyle61"/>
        </w:rPr>
        <w:br/>
        <w:t>wg DTR producentów poszczególnych urządzeń oraz instrukcje PKP.</w:t>
      </w:r>
    </w:p>
    <w:p w:rsidR="00B27601" w:rsidRDefault="00B27601">
      <w:pPr>
        <w:pStyle w:val="Style38"/>
        <w:widowControl/>
        <w:tabs>
          <w:tab w:val="left" w:pos="691"/>
        </w:tabs>
        <w:spacing w:before="14"/>
        <w:ind w:firstLine="0"/>
        <w:jc w:val="left"/>
        <w:rPr>
          <w:rStyle w:val="FontStyle61"/>
        </w:rPr>
      </w:pPr>
      <w:r>
        <w:rPr>
          <w:rStyle w:val="FontStyle62"/>
        </w:rPr>
        <w:t>1.4.</w:t>
      </w:r>
      <w:r>
        <w:rPr>
          <w:rStyle w:val="FontStyle62"/>
          <w:b w:val="0"/>
          <w:bCs w:val="0"/>
          <w:sz w:val="20"/>
          <w:szCs w:val="20"/>
        </w:rPr>
        <w:tab/>
      </w:r>
      <w:r>
        <w:rPr>
          <w:rStyle w:val="FontStyle61"/>
        </w:rPr>
        <w:t>Określenia podstawowe (terminologia)</w:t>
      </w:r>
    </w:p>
    <w:p w:rsidR="00B27601" w:rsidRDefault="00B27601">
      <w:pPr>
        <w:pStyle w:val="Style34"/>
        <w:widowControl/>
        <w:ind w:left="552"/>
        <w:rPr>
          <w:rStyle w:val="FontStyle61"/>
        </w:rPr>
      </w:pPr>
      <w:r>
        <w:rPr>
          <w:rStyle w:val="FontStyle61"/>
        </w:rPr>
        <w:t>1.4.1. Znaczenia określeń podstawowych i skrótów przyjętych w niniejszej SST są zawarte w SST A.01 "Urządzenia srk. Wymagania ogólne".</w:t>
      </w:r>
    </w:p>
    <w:p w:rsidR="00B27601" w:rsidRDefault="00B27601">
      <w:pPr>
        <w:pStyle w:val="Style38"/>
        <w:widowControl/>
        <w:tabs>
          <w:tab w:val="left" w:pos="408"/>
        </w:tabs>
        <w:spacing w:before="14"/>
        <w:ind w:firstLine="0"/>
        <w:jc w:val="left"/>
        <w:rPr>
          <w:rStyle w:val="FontStyle61"/>
        </w:rPr>
      </w:pPr>
      <w:r>
        <w:rPr>
          <w:rStyle w:val="FontStyle62"/>
        </w:rPr>
        <w:t>1.5.</w:t>
      </w:r>
      <w:r>
        <w:rPr>
          <w:rStyle w:val="FontStyle62"/>
          <w:b w:val="0"/>
          <w:bCs w:val="0"/>
          <w:sz w:val="20"/>
          <w:szCs w:val="20"/>
        </w:rPr>
        <w:tab/>
      </w:r>
      <w:r>
        <w:rPr>
          <w:rStyle w:val="FontStyle61"/>
        </w:rPr>
        <w:t>Ogólne wymagania dotyczące robót</w:t>
      </w:r>
    </w:p>
    <w:p w:rsidR="00B27601" w:rsidRDefault="00B27601">
      <w:pPr>
        <w:pStyle w:val="Style34"/>
        <w:widowControl/>
        <w:ind w:left="552"/>
        <w:jc w:val="left"/>
        <w:rPr>
          <w:rStyle w:val="FontStyle61"/>
        </w:rPr>
      </w:pPr>
      <w:r>
        <w:rPr>
          <w:rStyle w:val="FontStyle61"/>
        </w:rPr>
        <w:t>1.5.1. Ogólne wymagania dotyczące robót są zawarte w SST A.01 "Urządzenia srk. Wymagania ogólne".</w:t>
      </w:r>
    </w:p>
    <w:p w:rsidR="00B27601" w:rsidRDefault="00B27601">
      <w:pPr>
        <w:pStyle w:val="Style38"/>
        <w:widowControl/>
        <w:tabs>
          <w:tab w:val="left" w:pos="701"/>
        </w:tabs>
        <w:spacing w:line="250" w:lineRule="exact"/>
        <w:ind w:firstLine="0"/>
        <w:jc w:val="left"/>
        <w:rPr>
          <w:rStyle w:val="FontStyle61"/>
        </w:rPr>
      </w:pPr>
      <w:r>
        <w:rPr>
          <w:rStyle w:val="FontStyle62"/>
        </w:rPr>
        <w:t>1.6.</w:t>
      </w:r>
      <w:r>
        <w:rPr>
          <w:rStyle w:val="FontStyle62"/>
          <w:b w:val="0"/>
          <w:bCs w:val="0"/>
          <w:sz w:val="20"/>
          <w:szCs w:val="20"/>
        </w:rPr>
        <w:tab/>
      </w:r>
      <w:r>
        <w:rPr>
          <w:rStyle w:val="FontStyle61"/>
        </w:rPr>
        <w:t>Obowiązki Wykonawcy</w:t>
      </w:r>
    </w:p>
    <w:p w:rsidR="00B27601" w:rsidRDefault="00B27601">
      <w:pPr>
        <w:pStyle w:val="Style34"/>
        <w:widowControl/>
        <w:spacing w:line="250" w:lineRule="exact"/>
        <w:ind w:left="547" w:hanging="547"/>
        <w:jc w:val="left"/>
        <w:rPr>
          <w:rStyle w:val="FontStyle61"/>
        </w:rPr>
      </w:pPr>
      <w:r>
        <w:rPr>
          <w:rStyle w:val="FontStyle61"/>
        </w:rPr>
        <w:t>1.6.1. Podstawowe obowiązki Wykonawcy są zawarte w SST A.01 "Urządzenia srk. Wymagania ogólne"</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58"/>
        <w:jc w:val="left"/>
        <w:rPr>
          <w:rStyle w:val="FontStyle59"/>
        </w:rPr>
      </w:pPr>
      <w:r>
        <w:rPr>
          <w:rStyle w:val="FontStyle59"/>
        </w:rPr>
        <w:t>2. MATERIAŁY I URZ</w:t>
      </w:r>
      <w:r>
        <w:rPr>
          <w:rStyle w:val="FontStyle63"/>
        </w:rPr>
        <w:t>Ą</w:t>
      </w:r>
      <w:r>
        <w:rPr>
          <w:rStyle w:val="FontStyle59"/>
        </w:rPr>
        <w:t>DZENIA</w:t>
      </w:r>
    </w:p>
    <w:p w:rsidR="00B27601" w:rsidRDefault="00B27601" w:rsidP="00BE73A5">
      <w:pPr>
        <w:pStyle w:val="Style40"/>
        <w:widowControl/>
        <w:numPr>
          <w:ilvl w:val="0"/>
          <w:numId w:val="81"/>
        </w:numPr>
        <w:tabs>
          <w:tab w:val="left" w:pos="355"/>
        </w:tabs>
        <w:spacing w:before="518"/>
        <w:ind w:left="355" w:hanging="355"/>
        <w:rPr>
          <w:rStyle w:val="FontStyle62"/>
        </w:rPr>
      </w:pPr>
      <w:r>
        <w:rPr>
          <w:rStyle w:val="FontStyle61"/>
        </w:rPr>
        <w:t>Ogólne wymagania dotyczące materiałów są zawarte w SST A.01 "Urządzenia srk. Wymagania ogólne".</w:t>
      </w:r>
    </w:p>
    <w:p w:rsidR="00B27601" w:rsidRDefault="00B27601" w:rsidP="00BE73A5">
      <w:pPr>
        <w:pStyle w:val="Style40"/>
        <w:widowControl/>
        <w:numPr>
          <w:ilvl w:val="0"/>
          <w:numId w:val="81"/>
        </w:numPr>
        <w:tabs>
          <w:tab w:val="left" w:pos="355"/>
        </w:tabs>
        <w:spacing w:before="10"/>
        <w:ind w:left="355" w:hanging="355"/>
        <w:rPr>
          <w:rStyle w:val="FontStyle62"/>
        </w:rPr>
      </w:pPr>
      <w:r>
        <w:rPr>
          <w:rStyle w:val="FontStyle61"/>
        </w:rPr>
        <w:t>Kontenery przeznaczone do zabudowy w nich wewnętrznych urządzeń systemu i pełniących rolę nastawni muszą spełniać normy p. poż. dla tego typu obiektów i być wyposażone m. inn. w:</w:t>
      </w:r>
    </w:p>
    <w:p w:rsidR="00B27601" w:rsidRDefault="00B27601">
      <w:pPr>
        <w:widowControl/>
        <w:rPr>
          <w:sz w:val="2"/>
          <w:szCs w:val="2"/>
        </w:rPr>
      </w:pPr>
    </w:p>
    <w:p w:rsidR="00B27601" w:rsidRDefault="00B27601" w:rsidP="00BE73A5">
      <w:pPr>
        <w:pStyle w:val="Style40"/>
        <w:widowControl/>
        <w:numPr>
          <w:ilvl w:val="0"/>
          <w:numId w:val="82"/>
        </w:numPr>
        <w:tabs>
          <w:tab w:val="left" w:pos="725"/>
        </w:tabs>
        <w:ind w:firstLine="0"/>
        <w:jc w:val="left"/>
        <w:rPr>
          <w:rStyle w:val="FontStyle61"/>
        </w:rPr>
      </w:pPr>
      <w:r>
        <w:rPr>
          <w:rStyle w:val="FontStyle61"/>
        </w:rPr>
        <w:t>posiadać certyfikat PN dopuszczenia do stosowania dla tego typu obiektów,</w:t>
      </w:r>
    </w:p>
    <w:p w:rsidR="00B27601" w:rsidRDefault="00B27601" w:rsidP="00BE73A5">
      <w:pPr>
        <w:pStyle w:val="Style27"/>
        <w:widowControl/>
        <w:numPr>
          <w:ilvl w:val="0"/>
          <w:numId w:val="82"/>
        </w:numPr>
        <w:tabs>
          <w:tab w:val="left" w:pos="725"/>
        </w:tabs>
        <w:ind w:left="725" w:hanging="725"/>
        <w:jc w:val="both"/>
        <w:rPr>
          <w:rStyle w:val="FontStyle61"/>
        </w:rPr>
      </w:pPr>
      <w:r>
        <w:rPr>
          <w:rStyle w:val="FontStyle61"/>
        </w:rPr>
        <w:t>instalacje elektryczną oświetlenia wewnętrznego i zewnętrznego zgodnie z potrzebami określonym przez Zamawiającego,</w:t>
      </w:r>
    </w:p>
    <w:p w:rsidR="00B27601" w:rsidRDefault="00B27601" w:rsidP="00BE73A5">
      <w:pPr>
        <w:pStyle w:val="Style27"/>
        <w:widowControl/>
        <w:numPr>
          <w:ilvl w:val="0"/>
          <w:numId w:val="82"/>
        </w:numPr>
        <w:tabs>
          <w:tab w:val="left" w:pos="725"/>
        </w:tabs>
        <w:ind w:left="725" w:hanging="725"/>
        <w:jc w:val="both"/>
        <w:rPr>
          <w:rStyle w:val="FontStyle61"/>
        </w:rPr>
      </w:pPr>
      <w:r>
        <w:rPr>
          <w:rStyle w:val="FontStyle61"/>
        </w:rPr>
        <w:t>instalacje elektryczną gniazd podłączeniowych zgodnie z potrzebami określonym przez Zamawiającego,</w:t>
      </w:r>
    </w:p>
    <w:p w:rsidR="00B27601" w:rsidRDefault="00B27601" w:rsidP="00BE73A5">
      <w:pPr>
        <w:pStyle w:val="Style40"/>
        <w:widowControl/>
        <w:numPr>
          <w:ilvl w:val="0"/>
          <w:numId w:val="82"/>
        </w:numPr>
        <w:tabs>
          <w:tab w:val="left" w:pos="725"/>
        </w:tabs>
        <w:ind w:firstLine="0"/>
        <w:jc w:val="left"/>
        <w:rPr>
          <w:rStyle w:val="FontStyle61"/>
        </w:rPr>
      </w:pPr>
      <w:r>
        <w:rPr>
          <w:rStyle w:val="FontStyle61"/>
        </w:rPr>
        <w:t>klimatyzację w pomieszczeniu ze sprzętem komputerowym i pomieszczeniu nastawni,</w:t>
      </w:r>
    </w:p>
    <w:p w:rsidR="00B27601" w:rsidRDefault="00B27601" w:rsidP="00BE73A5">
      <w:pPr>
        <w:pStyle w:val="Style40"/>
        <w:widowControl/>
        <w:numPr>
          <w:ilvl w:val="0"/>
          <w:numId w:val="82"/>
        </w:numPr>
        <w:tabs>
          <w:tab w:val="left" w:pos="725"/>
        </w:tabs>
        <w:ind w:firstLine="0"/>
        <w:jc w:val="left"/>
        <w:rPr>
          <w:rStyle w:val="FontStyle61"/>
        </w:rPr>
      </w:pPr>
      <w:r>
        <w:rPr>
          <w:rStyle w:val="FontStyle61"/>
        </w:rPr>
        <w:t>instalację automatycznego wykrywania i gaszenia pożaru,</w:t>
      </w:r>
    </w:p>
    <w:p w:rsidR="00B27601" w:rsidRDefault="00B27601" w:rsidP="00BE73A5">
      <w:pPr>
        <w:pStyle w:val="Style40"/>
        <w:widowControl/>
        <w:numPr>
          <w:ilvl w:val="0"/>
          <w:numId w:val="82"/>
        </w:numPr>
        <w:tabs>
          <w:tab w:val="left" w:pos="725"/>
        </w:tabs>
        <w:ind w:firstLine="0"/>
        <w:jc w:val="left"/>
        <w:rPr>
          <w:rStyle w:val="FontStyle61"/>
        </w:rPr>
      </w:pPr>
      <w:r>
        <w:rPr>
          <w:rStyle w:val="FontStyle61"/>
        </w:rPr>
        <w:t>instalację automatycznego dozorowania i monitorowania dostępu.</w:t>
      </w:r>
    </w:p>
    <w:p w:rsidR="00B27601" w:rsidRDefault="00B27601">
      <w:pPr>
        <w:pStyle w:val="Style40"/>
        <w:widowControl/>
        <w:tabs>
          <w:tab w:val="left" w:pos="355"/>
        </w:tabs>
        <w:spacing w:before="14" w:line="250" w:lineRule="exact"/>
        <w:ind w:left="355" w:hanging="355"/>
        <w:rPr>
          <w:rStyle w:val="FontStyle61"/>
        </w:rPr>
      </w:pPr>
      <w:r>
        <w:rPr>
          <w:rStyle w:val="FontStyle62"/>
        </w:rPr>
        <w:t>2.3.</w:t>
      </w:r>
      <w:r>
        <w:rPr>
          <w:rStyle w:val="FontStyle62"/>
          <w:b w:val="0"/>
          <w:bCs w:val="0"/>
          <w:sz w:val="20"/>
          <w:szCs w:val="20"/>
        </w:rPr>
        <w:tab/>
      </w:r>
      <w:r>
        <w:rPr>
          <w:rStyle w:val="FontStyle61"/>
        </w:rPr>
        <w:t>System sterowania i kierowania ruchem na stacji musi być systemem komputerowo -</w:t>
      </w:r>
      <w:r>
        <w:rPr>
          <w:rStyle w:val="FontStyle61"/>
        </w:rPr>
        <w:br/>
        <w:t>przekaźnikowym w pełni zgodnym sprzętowo i programowo z systemem zdalnego sterowania i</w:t>
      </w:r>
      <w:r>
        <w:rPr>
          <w:rStyle w:val="FontStyle61"/>
        </w:rPr>
        <w:br/>
        <w:t>kontroli dyspozytorskiej typu WT UZ ZSiKD zainstalowanego na stacji Gdynia Główna, do</w:t>
      </w:r>
      <w:r>
        <w:rPr>
          <w:rStyle w:val="FontStyle61"/>
        </w:rPr>
        <w:br/>
        <w:t>którego ma być podłączony oraz spełniać następujące wymagania i umożliwiać:</w:t>
      </w:r>
    </w:p>
    <w:p w:rsidR="00B27601" w:rsidRDefault="00B27601" w:rsidP="00BE73A5">
      <w:pPr>
        <w:pStyle w:val="Style27"/>
        <w:widowControl/>
        <w:numPr>
          <w:ilvl w:val="0"/>
          <w:numId w:val="83"/>
        </w:numPr>
        <w:tabs>
          <w:tab w:val="left" w:pos="710"/>
        </w:tabs>
        <w:spacing w:line="250" w:lineRule="exact"/>
        <w:ind w:left="710" w:hanging="710"/>
        <w:jc w:val="both"/>
        <w:rPr>
          <w:rStyle w:val="FontStyle61"/>
        </w:rPr>
      </w:pPr>
      <w:r>
        <w:rPr>
          <w:rStyle w:val="FontStyle61"/>
        </w:rPr>
        <w:t>posiadać „Świadectwo dopuszczenia do eksploatacji urządzenia przeznaczonego do prowadzenia ruchu kolejowego" wydane przez Urząd Transportu Kolejowego w Warszawie, ważne bezterminowo;</w:t>
      </w:r>
    </w:p>
    <w:p w:rsidR="00B27601" w:rsidRDefault="00B27601" w:rsidP="00BE73A5">
      <w:pPr>
        <w:pStyle w:val="Style27"/>
        <w:widowControl/>
        <w:numPr>
          <w:ilvl w:val="0"/>
          <w:numId w:val="83"/>
        </w:numPr>
        <w:tabs>
          <w:tab w:val="left" w:pos="710"/>
        </w:tabs>
        <w:spacing w:line="250" w:lineRule="exact"/>
        <w:ind w:left="710" w:hanging="710"/>
        <w:jc w:val="both"/>
        <w:rPr>
          <w:rStyle w:val="FontStyle61"/>
        </w:rPr>
      </w:pPr>
      <w:r>
        <w:rPr>
          <w:rStyle w:val="FontStyle61"/>
        </w:rPr>
        <w:t>stanowić podstawowe narzędzie służące do operatywnego oddziaływania na proces transportowy na linii kolejowej Szybkiej Kolei Miejskiej w Trójmieście;</w:t>
      </w:r>
    </w:p>
    <w:p w:rsidR="00B27601" w:rsidRDefault="00B27601" w:rsidP="00BE73A5">
      <w:pPr>
        <w:pStyle w:val="Style40"/>
        <w:widowControl/>
        <w:numPr>
          <w:ilvl w:val="0"/>
          <w:numId w:val="83"/>
        </w:numPr>
        <w:tabs>
          <w:tab w:val="left" w:pos="710"/>
        </w:tabs>
        <w:spacing w:line="250" w:lineRule="exact"/>
        <w:ind w:firstLine="0"/>
        <w:jc w:val="left"/>
        <w:rPr>
          <w:rStyle w:val="FontStyle61"/>
        </w:rPr>
      </w:pPr>
      <w:r>
        <w:rPr>
          <w:rStyle w:val="FontStyle61"/>
        </w:rPr>
        <w:t>bezpieczne i funkcjonalne prowadzenie ruchu kolejowego na stacji i przyległych szlakach;</w:t>
      </w:r>
    </w:p>
    <w:p w:rsidR="00B27601" w:rsidRDefault="00B27601" w:rsidP="00BE73A5">
      <w:pPr>
        <w:pStyle w:val="Style40"/>
        <w:widowControl/>
        <w:numPr>
          <w:ilvl w:val="0"/>
          <w:numId w:val="83"/>
        </w:numPr>
        <w:tabs>
          <w:tab w:val="left" w:pos="710"/>
        </w:tabs>
        <w:spacing w:line="250" w:lineRule="exact"/>
        <w:ind w:firstLine="0"/>
        <w:jc w:val="left"/>
        <w:rPr>
          <w:rStyle w:val="FontStyle61"/>
        </w:rPr>
      </w:pPr>
      <w:r>
        <w:rPr>
          <w:rStyle w:val="FontStyle61"/>
        </w:rPr>
        <w:t>współpracę z urządzeniami blokad stacyjnych i liniowych różnych typów;</w:t>
      </w:r>
    </w:p>
    <w:p w:rsidR="00B27601" w:rsidRDefault="00B27601" w:rsidP="00BE73A5">
      <w:pPr>
        <w:pStyle w:val="Style27"/>
        <w:widowControl/>
        <w:numPr>
          <w:ilvl w:val="0"/>
          <w:numId w:val="83"/>
        </w:numPr>
        <w:tabs>
          <w:tab w:val="left" w:pos="710"/>
        </w:tabs>
        <w:spacing w:line="250" w:lineRule="exact"/>
        <w:ind w:left="710" w:hanging="710"/>
        <w:jc w:val="both"/>
        <w:rPr>
          <w:rStyle w:val="FontStyle61"/>
        </w:rPr>
      </w:pPr>
      <w:r>
        <w:rPr>
          <w:rStyle w:val="FontStyle61"/>
        </w:rPr>
        <w:t>zdalne sterowanie urządzeniami służącymi do organizacji i sterowania ruchem kolejowym na wszystkich stacjach i szlakach linii Szybkiej Kolei Miejskiej w Trójmieście;</w:t>
      </w:r>
    </w:p>
    <w:p w:rsidR="00B27601" w:rsidRDefault="00B27601" w:rsidP="00BE73A5">
      <w:pPr>
        <w:pStyle w:val="Style27"/>
        <w:widowControl/>
        <w:numPr>
          <w:ilvl w:val="0"/>
          <w:numId w:val="83"/>
        </w:numPr>
        <w:tabs>
          <w:tab w:val="left" w:pos="710"/>
        </w:tabs>
        <w:spacing w:line="250" w:lineRule="exact"/>
        <w:ind w:left="710" w:hanging="710"/>
        <w:jc w:val="both"/>
        <w:rPr>
          <w:rStyle w:val="FontStyle61"/>
        </w:rPr>
      </w:pPr>
      <w:r>
        <w:rPr>
          <w:rStyle w:val="FontStyle61"/>
        </w:rPr>
        <w:t>realizować funkcje pełnej archiwizacji danych dotyczących zarówno informacji dotyczących ruchu pociągów, statystycznych jak i diagnostycznych całego systemu;</w:t>
      </w:r>
    </w:p>
    <w:p w:rsidR="00B27601" w:rsidRDefault="00B27601" w:rsidP="00BE73A5">
      <w:pPr>
        <w:pStyle w:val="Style27"/>
        <w:widowControl/>
        <w:numPr>
          <w:ilvl w:val="0"/>
          <w:numId w:val="83"/>
        </w:numPr>
        <w:tabs>
          <w:tab w:val="left" w:pos="710"/>
        </w:tabs>
        <w:spacing w:line="250" w:lineRule="exact"/>
        <w:ind w:left="710" w:hanging="710"/>
        <w:jc w:val="both"/>
        <w:rPr>
          <w:rStyle w:val="FontStyle61"/>
        </w:rPr>
      </w:pPr>
      <w:r>
        <w:rPr>
          <w:rStyle w:val="FontStyle61"/>
        </w:rPr>
        <w:t>nadzór nad organizacją ruchu pociągów poprzez zobrazowanie stanu ruchowego oraz stanu urządzeń sterowania ruchem pociągów na całej linii;</w:t>
      </w:r>
    </w:p>
    <w:p w:rsidR="00B27601" w:rsidRDefault="00B27601" w:rsidP="00BE73A5">
      <w:pPr>
        <w:pStyle w:val="Style27"/>
        <w:widowControl/>
        <w:numPr>
          <w:ilvl w:val="0"/>
          <w:numId w:val="83"/>
        </w:numPr>
        <w:tabs>
          <w:tab w:val="left" w:pos="710"/>
        </w:tabs>
        <w:spacing w:line="250" w:lineRule="exact"/>
        <w:ind w:left="710" w:hanging="710"/>
        <w:jc w:val="both"/>
        <w:rPr>
          <w:rStyle w:val="FontStyle61"/>
        </w:rPr>
      </w:pPr>
      <w:r>
        <w:rPr>
          <w:rStyle w:val="FontStyle61"/>
        </w:rPr>
        <w:t>posiadać dwa identyczne stanowiska obsługi całego systemu, w tym jedno pracujące w trybie tzw. „gorącej rezerwy";</w:t>
      </w:r>
    </w:p>
    <w:p w:rsidR="00B27601" w:rsidRDefault="00B27601" w:rsidP="00BE73A5">
      <w:pPr>
        <w:pStyle w:val="Style40"/>
        <w:widowControl/>
        <w:numPr>
          <w:ilvl w:val="0"/>
          <w:numId w:val="83"/>
        </w:numPr>
        <w:tabs>
          <w:tab w:val="left" w:pos="710"/>
        </w:tabs>
        <w:spacing w:line="250" w:lineRule="exact"/>
        <w:ind w:firstLine="0"/>
        <w:jc w:val="left"/>
        <w:rPr>
          <w:rStyle w:val="FontStyle61"/>
        </w:rPr>
      </w:pPr>
      <w:r>
        <w:rPr>
          <w:rStyle w:val="FontStyle61"/>
        </w:rPr>
        <w:t>posiadać oddzielne stanowisko dyspozytora automatyki,</w:t>
      </w:r>
    </w:p>
    <w:p w:rsidR="00B27601" w:rsidRDefault="00B27601" w:rsidP="00BE73A5">
      <w:pPr>
        <w:pStyle w:val="Style40"/>
        <w:widowControl/>
        <w:numPr>
          <w:ilvl w:val="0"/>
          <w:numId w:val="83"/>
        </w:numPr>
        <w:tabs>
          <w:tab w:val="left" w:pos="710"/>
        </w:tabs>
        <w:spacing w:line="250" w:lineRule="exact"/>
        <w:ind w:firstLine="0"/>
        <w:jc w:val="left"/>
        <w:rPr>
          <w:rStyle w:val="FontStyle61"/>
        </w:rPr>
      </w:pPr>
      <w:r>
        <w:rPr>
          <w:rStyle w:val="FontStyle61"/>
        </w:rPr>
        <w:t>zapewniać realizację funkcji administratora systemu,</w:t>
      </w:r>
    </w:p>
    <w:p w:rsidR="00B27601" w:rsidRDefault="00B27601" w:rsidP="00BE73A5">
      <w:pPr>
        <w:pStyle w:val="Style27"/>
        <w:widowControl/>
        <w:numPr>
          <w:ilvl w:val="0"/>
          <w:numId w:val="83"/>
        </w:numPr>
        <w:tabs>
          <w:tab w:val="left" w:pos="710"/>
        </w:tabs>
        <w:spacing w:line="250" w:lineRule="exact"/>
        <w:ind w:left="710" w:hanging="710"/>
        <w:jc w:val="both"/>
        <w:rPr>
          <w:rStyle w:val="FontStyle61"/>
        </w:rPr>
      </w:pPr>
      <w:r>
        <w:rPr>
          <w:rStyle w:val="FontStyle61"/>
        </w:rPr>
        <w:t>umożliwiać rozbudowę systemu o funkcje kontroli dyspozytorskiej oraz przekazywania informacji o pociągu, przy zachowaniu jednolitości sprzętowej i programowej,</w:t>
      </w:r>
    </w:p>
    <w:p w:rsidR="00B27601" w:rsidRDefault="00B27601" w:rsidP="00BE73A5">
      <w:pPr>
        <w:pStyle w:val="Style27"/>
        <w:widowControl/>
        <w:numPr>
          <w:ilvl w:val="0"/>
          <w:numId w:val="83"/>
        </w:numPr>
        <w:tabs>
          <w:tab w:val="left" w:pos="710"/>
        </w:tabs>
        <w:spacing w:line="250" w:lineRule="exact"/>
        <w:ind w:left="710" w:hanging="710"/>
        <w:jc w:val="both"/>
        <w:rPr>
          <w:rStyle w:val="FontStyle61"/>
        </w:rPr>
      </w:pPr>
      <w:r>
        <w:rPr>
          <w:rStyle w:val="FontStyle61"/>
        </w:rPr>
        <w:t>umożliwiać awaryjne sterowanie z przenośnego pulpitu nastawczego obiektów zasadniczo sterowanych zdalnie.</w:t>
      </w:r>
    </w:p>
    <w:p w:rsidR="00B27601" w:rsidRDefault="00B27601">
      <w:pPr>
        <w:pStyle w:val="Style40"/>
        <w:widowControl/>
        <w:tabs>
          <w:tab w:val="left" w:pos="355"/>
        </w:tabs>
        <w:spacing w:before="19" w:line="250" w:lineRule="exact"/>
        <w:ind w:left="355" w:hanging="355"/>
        <w:rPr>
          <w:rStyle w:val="FontStyle61"/>
        </w:rPr>
      </w:pPr>
      <w:r>
        <w:rPr>
          <w:rStyle w:val="FontStyle62"/>
        </w:rPr>
        <w:t>2.4.</w:t>
      </w:r>
      <w:r>
        <w:rPr>
          <w:rStyle w:val="FontStyle62"/>
          <w:b w:val="0"/>
          <w:bCs w:val="0"/>
          <w:sz w:val="20"/>
          <w:szCs w:val="20"/>
        </w:rPr>
        <w:tab/>
      </w:r>
      <w:r>
        <w:rPr>
          <w:rStyle w:val="FontStyle61"/>
        </w:rPr>
        <w:t>System musi spełniać następujące, podstawowe warunki i zapewniać fundamentalne rozwiązania</w:t>
      </w:r>
      <w:r>
        <w:rPr>
          <w:rStyle w:val="FontStyle61"/>
        </w:rPr>
        <w:br/>
        <w:t>techniczne:</w:t>
      </w:r>
    </w:p>
    <w:p w:rsidR="00B27601" w:rsidRDefault="00B27601" w:rsidP="00BE73A5">
      <w:pPr>
        <w:pStyle w:val="Style27"/>
        <w:widowControl/>
        <w:numPr>
          <w:ilvl w:val="0"/>
          <w:numId w:val="84"/>
        </w:numPr>
        <w:tabs>
          <w:tab w:val="left" w:pos="715"/>
        </w:tabs>
        <w:spacing w:line="250" w:lineRule="exact"/>
        <w:ind w:left="715" w:hanging="715"/>
        <w:jc w:val="both"/>
        <w:rPr>
          <w:rStyle w:val="FontStyle61"/>
        </w:rPr>
      </w:pPr>
      <w:r>
        <w:rPr>
          <w:rStyle w:val="FontStyle61"/>
        </w:rPr>
        <w:t>być skonstruowany w oparciu o modułowy sprzęt komputerowy o architekturze otwartej, spełniający wszystkie wymogi stawiane komputerom przemysłowym;</w:t>
      </w:r>
    </w:p>
    <w:p w:rsidR="00B27601" w:rsidRDefault="00B27601" w:rsidP="00BE73A5">
      <w:pPr>
        <w:pStyle w:val="Style27"/>
        <w:widowControl/>
        <w:numPr>
          <w:ilvl w:val="0"/>
          <w:numId w:val="84"/>
        </w:numPr>
        <w:tabs>
          <w:tab w:val="left" w:pos="715"/>
        </w:tabs>
        <w:spacing w:line="250" w:lineRule="exact"/>
        <w:ind w:left="715" w:hanging="715"/>
        <w:jc w:val="both"/>
        <w:rPr>
          <w:rStyle w:val="FontStyle61"/>
        </w:rPr>
      </w:pPr>
      <w:r>
        <w:rPr>
          <w:rStyle w:val="FontStyle61"/>
        </w:rPr>
        <w:t>zapewniać możliwość centralnego sterowania obiektami na stacjach i szlakach odległych od miejsca sterowania do 50km;</w:t>
      </w:r>
    </w:p>
    <w:p w:rsidR="00B27601" w:rsidRDefault="00B27601" w:rsidP="00BE73A5">
      <w:pPr>
        <w:pStyle w:val="Style27"/>
        <w:widowControl/>
        <w:numPr>
          <w:ilvl w:val="0"/>
          <w:numId w:val="84"/>
        </w:numPr>
        <w:tabs>
          <w:tab w:val="left" w:pos="715"/>
        </w:tabs>
        <w:spacing w:line="250" w:lineRule="exact"/>
        <w:ind w:left="715" w:hanging="715"/>
        <w:jc w:val="both"/>
        <w:rPr>
          <w:rStyle w:val="FontStyle61"/>
        </w:rPr>
      </w:pPr>
      <w:r>
        <w:rPr>
          <w:rStyle w:val="FontStyle61"/>
        </w:rPr>
        <w:t>mieć możliwość łatwej rozbudowy i możliwości wymiany elementów na nowszej generacji przy jednoczesnym zachowaniu podstawowej struktury systemu;</w:t>
      </w:r>
    </w:p>
    <w:p w:rsidR="00B27601" w:rsidRDefault="00B27601" w:rsidP="00BE73A5">
      <w:pPr>
        <w:pStyle w:val="Style27"/>
        <w:widowControl/>
        <w:numPr>
          <w:ilvl w:val="0"/>
          <w:numId w:val="84"/>
        </w:numPr>
        <w:tabs>
          <w:tab w:val="left" w:pos="715"/>
        </w:tabs>
        <w:spacing w:line="250" w:lineRule="exact"/>
        <w:ind w:left="715" w:hanging="715"/>
        <w:jc w:val="both"/>
        <w:rPr>
          <w:rStyle w:val="FontStyle61"/>
        </w:rPr>
      </w:pPr>
      <w:r>
        <w:rPr>
          <w:rStyle w:val="FontStyle61"/>
        </w:rPr>
        <w:t>systemy operacyjne komputerów realizujących zależności muszą być wielozadaniowymi systemami pracującymi w trybie czasu rzeczywistego;</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rsidP="00BE73A5">
      <w:pPr>
        <w:pStyle w:val="Style48"/>
        <w:widowControl/>
        <w:numPr>
          <w:ilvl w:val="0"/>
          <w:numId w:val="85"/>
        </w:numPr>
        <w:tabs>
          <w:tab w:val="left" w:pos="715"/>
        </w:tabs>
        <w:spacing w:before="518" w:line="250" w:lineRule="exact"/>
        <w:ind w:left="715" w:hanging="715"/>
        <w:rPr>
          <w:rStyle w:val="FontStyle61"/>
        </w:rPr>
      </w:pPr>
      <w:r>
        <w:rPr>
          <w:rStyle w:val="FontStyle61"/>
        </w:rPr>
        <w:t>do przechowywania systemu operacyjnego, oprogramowania użytkowego i wszelkich danych podlegających archiwizacji w komputerach realizujących zależności i komputerach pulpitu nastawczego wykorzystywać pamięci typu EPROM, EEPROM i FLASH;</w:t>
      </w:r>
    </w:p>
    <w:p w:rsidR="00B27601" w:rsidRDefault="00B27601" w:rsidP="00BE73A5">
      <w:pPr>
        <w:pStyle w:val="Style48"/>
        <w:widowControl/>
        <w:numPr>
          <w:ilvl w:val="0"/>
          <w:numId w:val="85"/>
        </w:numPr>
        <w:tabs>
          <w:tab w:val="left" w:pos="715"/>
        </w:tabs>
        <w:spacing w:line="250" w:lineRule="exact"/>
        <w:ind w:left="715" w:hanging="715"/>
        <w:rPr>
          <w:rStyle w:val="FontStyle61"/>
        </w:rPr>
      </w:pPr>
      <w:r>
        <w:rPr>
          <w:rStyle w:val="FontStyle61"/>
        </w:rPr>
        <w:t>do obsługi stanowisk służących do prowadzenia ruchu wykorzystywać tablice graficzne (digitizery) lub/i myszy komputerowe;</w:t>
      </w:r>
    </w:p>
    <w:p w:rsidR="00B27601" w:rsidRDefault="00B27601" w:rsidP="00BE73A5">
      <w:pPr>
        <w:pStyle w:val="Style48"/>
        <w:widowControl/>
        <w:numPr>
          <w:ilvl w:val="0"/>
          <w:numId w:val="85"/>
        </w:numPr>
        <w:tabs>
          <w:tab w:val="left" w:pos="715"/>
        </w:tabs>
        <w:spacing w:line="250" w:lineRule="exact"/>
        <w:ind w:left="715" w:hanging="715"/>
        <w:rPr>
          <w:rStyle w:val="FontStyle61"/>
        </w:rPr>
      </w:pPr>
      <w:r>
        <w:rPr>
          <w:rStyle w:val="FontStyle61"/>
        </w:rPr>
        <w:t>dla graficznego zobrazowania sytuacji ruchowej wykorzystywać kolorowe monitory LCD min. 19 i rozdzielczości min. 1280x1024 pikseli;</w:t>
      </w:r>
    </w:p>
    <w:p w:rsidR="00B27601" w:rsidRDefault="00B27601" w:rsidP="00BE73A5">
      <w:pPr>
        <w:pStyle w:val="Style48"/>
        <w:widowControl/>
        <w:numPr>
          <w:ilvl w:val="0"/>
          <w:numId w:val="85"/>
        </w:numPr>
        <w:tabs>
          <w:tab w:val="left" w:pos="715"/>
        </w:tabs>
        <w:spacing w:line="250" w:lineRule="exact"/>
        <w:ind w:left="715" w:hanging="715"/>
        <w:rPr>
          <w:rStyle w:val="FontStyle61"/>
        </w:rPr>
      </w:pPr>
      <w:r>
        <w:rPr>
          <w:rStyle w:val="FontStyle61"/>
        </w:rPr>
        <w:t>komputery realizujące zależności muszą być oparte o magistralę przemysłową, zgodną ze standardem VMEbus;</w:t>
      </w:r>
    </w:p>
    <w:p w:rsidR="00B27601" w:rsidRDefault="00B27601" w:rsidP="00BE73A5">
      <w:pPr>
        <w:pStyle w:val="Style48"/>
        <w:widowControl/>
        <w:numPr>
          <w:ilvl w:val="0"/>
          <w:numId w:val="85"/>
        </w:numPr>
        <w:tabs>
          <w:tab w:val="left" w:pos="715"/>
        </w:tabs>
        <w:spacing w:line="250" w:lineRule="exact"/>
        <w:ind w:firstLine="0"/>
        <w:jc w:val="left"/>
        <w:rPr>
          <w:rStyle w:val="FontStyle61"/>
        </w:rPr>
      </w:pPr>
      <w:r>
        <w:rPr>
          <w:rStyle w:val="FontStyle61"/>
        </w:rPr>
        <w:t>wszystkie wymagane zależności realizować programowo;</w:t>
      </w:r>
    </w:p>
    <w:p w:rsidR="00B27601" w:rsidRDefault="00B27601" w:rsidP="00BE73A5">
      <w:pPr>
        <w:pStyle w:val="Style48"/>
        <w:widowControl/>
        <w:numPr>
          <w:ilvl w:val="0"/>
          <w:numId w:val="85"/>
        </w:numPr>
        <w:tabs>
          <w:tab w:val="left" w:pos="715"/>
        </w:tabs>
        <w:spacing w:line="250" w:lineRule="exact"/>
        <w:ind w:left="715" w:hanging="715"/>
        <w:rPr>
          <w:rStyle w:val="FontStyle61"/>
        </w:rPr>
      </w:pPr>
      <w:r>
        <w:rPr>
          <w:rStyle w:val="FontStyle61"/>
        </w:rPr>
        <w:t>zapewniać elektroniczną kontrolę prądu w obwodach wszystkich świateł każdego z sygnalizatorów;</w:t>
      </w:r>
    </w:p>
    <w:p w:rsidR="00B27601" w:rsidRDefault="00B27601" w:rsidP="00BE73A5">
      <w:pPr>
        <w:pStyle w:val="Style48"/>
        <w:widowControl/>
        <w:numPr>
          <w:ilvl w:val="0"/>
          <w:numId w:val="85"/>
        </w:numPr>
        <w:tabs>
          <w:tab w:val="left" w:pos="715"/>
        </w:tabs>
        <w:spacing w:line="250" w:lineRule="exact"/>
        <w:ind w:left="715" w:hanging="715"/>
        <w:rPr>
          <w:rStyle w:val="FontStyle61"/>
        </w:rPr>
      </w:pPr>
      <w:r>
        <w:rPr>
          <w:rStyle w:val="FontStyle61"/>
        </w:rPr>
        <w:t>system musi zapewniać diagnostyczny podgląd wartości prądu płynącego w obwodach każdego ze świateł wszystkich sygnalizatorów; posiadać rozbudowaną diagnostykę i archiwizację stanów systemu, umożliwiać archiwalny przegląd sytuacji ruchowej w postaci zgodnej z prezentowaną na komputerach pulpitu nastawczego.</w:t>
      </w:r>
    </w:p>
    <w:p w:rsidR="00B27601" w:rsidRDefault="00B27601">
      <w:pPr>
        <w:pStyle w:val="Style17"/>
        <w:widowControl/>
        <w:spacing w:before="19" w:line="250" w:lineRule="exact"/>
        <w:ind w:firstLine="0"/>
        <w:jc w:val="left"/>
        <w:rPr>
          <w:rStyle w:val="FontStyle61"/>
        </w:rPr>
      </w:pPr>
      <w:r>
        <w:rPr>
          <w:rStyle w:val="FontStyle62"/>
        </w:rPr>
        <w:t xml:space="preserve">2.5.   </w:t>
      </w:r>
      <w:r>
        <w:rPr>
          <w:rStyle w:val="FontStyle61"/>
        </w:rPr>
        <w:t>Inne wymagania materiałowe</w:t>
      </w:r>
    </w:p>
    <w:p w:rsidR="00B27601" w:rsidRDefault="00B27601">
      <w:pPr>
        <w:pStyle w:val="Style17"/>
        <w:widowControl/>
        <w:spacing w:line="250" w:lineRule="exact"/>
        <w:ind w:firstLine="0"/>
        <w:rPr>
          <w:rStyle w:val="FontStyle61"/>
        </w:rPr>
      </w:pPr>
      <w:r>
        <w:rPr>
          <w:rStyle w:val="FontStyle61"/>
        </w:rPr>
        <w:t>2.5.1. Wymagania materiałowe związane z urządzeniami docelowymi są zawarte w DTR i</w:t>
      </w:r>
    </w:p>
    <w:p w:rsidR="00B27601" w:rsidRDefault="00B27601">
      <w:pPr>
        <w:pStyle w:val="Style20"/>
        <w:widowControl/>
        <w:spacing w:line="250" w:lineRule="exact"/>
        <w:rPr>
          <w:rStyle w:val="FontStyle61"/>
        </w:rPr>
      </w:pPr>
      <w:r>
        <w:rPr>
          <w:rStyle w:val="FontStyle61"/>
        </w:rPr>
        <w:t>instrukcjach Producentów tych urządzeń. 2.5.2 Ze względu na konieczność współpracy projektowanych nowych urządzeń (materiałów) z</w:t>
      </w:r>
    </w:p>
    <w:p w:rsidR="00B27601" w:rsidRDefault="00B27601">
      <w:pPr>
        <w:pStyle w:val="Style20"/>
        <w:widowControl/>
        <w:spacing w:line="250" w:lineRule="exact"/>
        <w:ind w:firstLine="557"/>
        <w:rPr>
          <w:rStyle w:val="FontStyle61"/>
        </w:rPr>
      </w:pPr>
      <w:r>
        <w:rPr>
          <w:rStyle w:val="FontStyle61"/>
        </w:rPr>
        <w:t>urządzeniami istniejącymi muszą one być dopuszczone do stosowania na PKP. 2.5.3. Do montażu wewnętrznych urządzeń systemu mogą być stosowane podstawowe urządzenia i</w:t>
      </w:r>
    </w:p>
    <w:p w:rsidR="00B27601" w:rsidRDefault="00B27601">
      <w:pPr>
        <w:pStyle w:val="Style20"/>
        <w:widowControl/>
        <w:spacing w:line="250" w:lineRule="exact"/>
        <w:ind w:left="566" w:firstLine="0"/>
        <w:rPr>
          <w:rStyle w:val="FontStyle61"/>
        </w:rPr>
      </w:pPr>
      <w:r>
        <w:rPr>
          <w:rStyle w:val="FontStyle61"/>
        </w:rPr>
        <w:t>materiały jak np.:</w:t>
      </w:r>
    </w:p>
    <w:p w:rsidR="00B27601" w:rsidRDefault="00B27601" w:rsidP="00BE73A5">
      <w:pPr>
        <w:pStyle w:val="Style33"/>
        <w:widowControl/>
        <w:numPr>
          <w:ilvl w:val="0"/>
          <w:numId w:val="4"/>
        </w:numPr>
        <w:tabs>
          <w:tab w:val="left" w:pos="845"/>
        </w:tabs>
        <w:spacing w:before="5" w:line="264" w:lineRule="exact"/>
        <w:ind w:left="571"/>
        <w:rPr>
          <w:rStyle w:val="FontStyle61"/>
        </w:rPr>
      </w:pPr>
      <w:r>
        <w:rPr>
          <w:rStyle w:val="FontStyle61"/>
        </w:rPr>
        <w:t>kable sygnalizacyjne 0,6 kV/1kV z osprzętem;</w:t>
      </w:r>
    </w:p>
    <w:p w:rsidR="00B27601" w:rsidRDefault="00B27601" w:rsidP="00BE73A5">
      <w:pPr>
        <w:pStyle w:val="Style33"/>
        <w:widowControl/>
        <w:numPr>
          <w:ilvl w:val="0"/>
          <w:numId w:val="4"/>
        </w:numPr>
        <w:tabs>
          <w:tab w:val="left" w:pos="845"/>
        </w:tabs>
        <w:spacing w:line="264" w:lineRule="exact"/>
        <w:ind w:left="571"/>
        <w:rPr>
          <w:rStyle w:val="FontStyle61"/>
        </w:rPr>
      </w:pPr>
      <w:r>
        <w:rPr>
          <w:rStyle w:val="FontStyle61"/>
        </w:rPr>
        <w:t>szafy kablowe wewnętrzne z armatura kablową;</w:t>
      </w:r>
    </w:p>
    <w:p w:rsidR="00B27601" w:rsidRDefault="00B27601" w:rsidP="00BE73A5">
      <w:pPr>
        <w:pStyle w:val="Style33"/>
        <w:widowControl/>
        <w:numPr>
          <w:ilvl w:val="0"/>
          <w:numId w:val="4"/>
        </w:numPr>
        <w:tabs>
          <w:tab w:val="left" w:pos="845"/>
        </w:tabs>
        <w:spacing w:before="5" w:line="264" w:lineRule="exact"/>
        <w:ind w:left="571"/>
        <w:rPr>
          <w:rStyle w:val="FontStyle61"/>
        </w:rPr>
      </w:pPr>
      <w:r>
        <w:rPr>
          <w:rStyle w:val="FontStyle61"/>
        </w:rPr>
        <w:t>licznikowe urządzenia do kontroli niezajętości toru;</w:t>
      </w:r>
    </w:p>
    <w:p w:rsidR="00B27601" w:rsidRDefault="00B27601" w:rsidP="00BE73A5">
      <w:pPr>
        <w:pStyle w:val="Style33"/>
        <w:widowControl/>
        <w:numPr>
          <w:ilvl w:val="0"/>
          <w:numId w:val="4"/>
        </w:numPr>
        <w:tabs>
          <w:tab w:val="left" w:pos="845"/>
        </w:tabs>
        <w:spacing w:before="5" w:line="264" w:lineRule="exact"/>
        <w:ind w:left="571"/>
        <w:rPr>
          <w:rStyle w:val="FontStyle61"/>
        </w:rPr>
      </w:pPr>
      <w:r>
        <w:rPr>
          <w:rStyle w:val="FontStyle61"/>
        </w:rPr>
        <w:t>urządzenia zasilające;</w:t>
      </w:r>
    </w:p>
    <w:p w:rsidR="00B27601" w:rsidRDefault="00B27601" w:rsidP="00BE73A5">
      <w:pPr>
        <w:pStyle w:val="Style33"/>
        <w:widowControl/>
        <w:numPr>
          <w:ilvl w:val="0"/>
          <w:numId w:val="4"/>
        </w:numPr>
        <w:tabs>
          <w:tab w:val="left" w:pos="845"/>
        </w:tabs>
        <w:spacing w:before="5" w:line="264" w:lineRule="exact"/>
        <w:ind w:left="571"/>
        <w:rPr>
          <w:rStyle w:val="FontStyle61"/>
        </w:rPr>
      </w:pPr>
      <w:r>
        <w:rPr>
          <w:rStyle w:val="FontStyle61"/>
        </w:rPr>
        <w:t>przekaźniki zaciskowe i wtykowe;</w:t>
      </w:r>
    </w:p>
    <w:p w:rsidR="00B27601" w:rsidRDefault="00B27601" w:rsidP="00BE73A5">
      <w:pPr>
        <w:pStyle w:val="Style33"/>
        <w:widowControl/>
        <w:numPr>
          <w:ilvl w:val="0"/>
          <w:numId w:val="4"/>
        </w:numPr>
        <w:tabs>
          <w:tab w:val="left" w:pos="845"/>
        </w:tabs>
        <w:spacing w:before="5" w:line="264" w:lineRule="exact"/>
        <w:ind w:left="571"/>
        <w:rPr>
          <w:rStyle w:val="FontStyle61"/>
        </w:rPr>
      </w:pPr>
      <w:r>
        <w:rPr>
          <w:rStyle w:val="FontStyle61"/>
        </w:rPr>
        <w:t>aparatura sterująca i diagnostyczna;</w:t>
      </w:r>
    </w:p>
    <w:p w:rsidR="00B27601" w:rsidRDefault="00B27601" w:rsidP="00BE73A5">
      <w:pPr>
        <w:pStyle w:val="Style33"/>
        <w:widowControl/>
        <w:numPr>
          <w:ilvl w:val="0"/>
          <w:numId w:val="4"/>
        </w:numPr>
        <w:tabs>
          <w:tab w:val="left" w:pos="845"/>
        </w:tabs>
        <w:spacing w:before="5" w:line="264" w:lineRule="exact"/>
        <w:ind w:left="571"/>
        <w:rPr>
          <w:rStyle w:val="FontStyle61"/>
        </w:rPr>
      </w:pPr>
      <w:r>
        <w:rPr>
          <w:rStyle w:val="FontStyle61"/>
        </w:rPr>
        <w:t>zestawy samoczynnej blokady liniowej;</w:t>
      </w:r>
    </w:p>
    <w:p w:rsidR="00B27601" w:rsidRDefault="00B27601" w:rsidP="00BE73A5">
      <w:pPr>
        <w:pStyle w:val="Style33"/>
        <w:widowControl/>
        <w:numPr>
          <w:ilvl w:val="0"/>
          <w:numId w:val="4"/>
        </w:numPr>
        <w:tabs>
          <w:tab w:val="left" w:pos="845"/>
        </w:tabs>
        <w:spacing w:before="5" w:line="264" w:lineRule="exact"/>
        <w:ind w:left="571"/>
        <w:rPr>
          <w:rStyle w:val="FontStyle61"/>
        </w:rPr>
      </w:pPr>
      <w:r>
        <w:rPr>
          <w:rStyle w:val="FontStyle61"/>
        </w:rPr>
        <w:t>komputery z wyposażeniem peryferyjnym;</w:t>
      </w:r>
    </w:p>
    <w:p w:rsidR="00B27601" w:rsidRDefault="00B27601" w:rsidP="00BE73A5">
      <w:pPr>
        <w:pStyle w:val="Style33"/>
        <w:widowControl/>
        <w:numPr>
          <w:ilvl w:val="0"/>
          <w:numId w:val="4"/>
        </w:numPr>
        <w:tabs>
          <w:tab w:val="left" w:pos="845"/>
        </w:tabs>
        <w:spacing w:before="5" w:line="264" w:lineRule="exact"/>
        <w:ind w:left="571"/>
        <w:rPr>
          <w:rStyle w:val="FontStyle61"/>
        </w:rPr>
      </w:pPr>
      <w:r>
        <w:rPr>
          <w:rStyle w:val="FontStyle61"/>
        </w:rPr>
        <w:t>przewody DY1 i DY1,5 oraz kable stacyjne;</w:t>
      </w:r>
    </w:p>
    <w:p w:rsidR="00B27601" w:rsidRDefault="00B27601" w:rsidP="00BE73A5">
      <w:pPr>
        <w:pStyle w:val="Style33"/>
        <w:widowControl/>
        <w:numPr>
          <w:ilvl w:val="0"/>
          <w:numId w:val="4"/>
        </w:numPr>
        <w:tabs>
          <w:tab w:val="left" w:pos="845"/>
        </w:tabs>
        <w:spacing w:before="5" w:line="264" w:lineRule="exact"/>
        <w:ind w:left="571"/>
        <w:rPr>
          <w:rStyle w:val="FontStyle61"/>
        </w:rPr>
      </w:pPr>
      <w:r>
        <w:rPr>
          <w:rStyle w:val="FontStyle61"/>
        </w:rPr>
        <w:t>standardowe szafy komputerowe;</w:t>
      </w:r>
    </w:p>
    <w:p w:rsidR="00B27601" w:rsidRDefault="00B27601" w:rsidP="00BE73A5">
      <w:pPr>
        <w:pStyle w:val="Style33"/>
        <w:widowControl/>
        <w:numPr>
          <w:ilvl w:val="0"/>
          <w:numId w:val="4"/>
        </w:numPr>
        <w:tabs>
          <w:tab w:val="left" w:pos="845"/>
        </w:tabs>
        <w:spacing w:before="5" w:line="264" w:lineRule="exact"/>
        <w:ind w:left="571"/>
        <w:rPr>
          <w:rStyle w:val="FontStyle61"/>
        </w:rPr>
      </w:pPr>
      <w:r>
        <w:rPr>
          <w:rStyle w:val="FontStyle61"/>
        </w:rPr>
        <w:t>stojaki przekaźnikowe, elementy stojaków.</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288"/>
        </w:tabs>
        <w:spacing w:before="58"/>
        <w:rPr>
          <w:rStyle w:val="FontStyle59"/>
        </w:rPr>
      </w:pPr>
      <w:r>
        <w:rPr>
          <w:rStyle w:val="FontStyle59"/>
        </w:rPr>
        <w:t>3.</w:t>
      </w:r>
      <w:r>
        <w:rPr>
          <w:rStyle w:val="FontStyle59"/>
          <w:b w:val="0"/>
          <w:bCs w:val="0"/>
          <w:sz w:val="20"/>
          <w:szCs w:val="20"/>
        </w:rPr>
        <w:tab/>
      </w:r>
      <w:r>
        <w:rPr>
          <w:rStyle w:val="FontStyle59"/>
        </w:rPr>
        <w:t>SPRZ</w:t>
      </w:r>
      <w:r>
        <w:rPr>
          <w:rStyle w:val="FontStyle63"/>
        </w:rPr>
        <w:t>Ę</w:t>
      </w:r>
      <w:r>
        <w:rPr>
          <w:rStyle w:val="FontStyle59"/>
        </w:rPr>
        <w:t>T</w:t>
      </w:r>
    </w:p>
    <w:p w:rsidR="00B27601" w:rsidRDefault="00B27601" w:rsidP="00BE73A5">
      <w:pPr>
        <w:pStyle w:val="Style38"/>
        <w:widowControl/>
        <w:numPr>
          <w:ilvl w:val="0"/>
          <w:numId w:val="86"/>
        </w:numPr>
        <w:tabs>
          <w:tab w:val="left" w:pos="566"/>
        </w:tabs>
        <w:spacing w:before="518" w:line="259" w:lineRule="exact"/>
        <w:ind w:left="566" w:hanging="566"/>
        <w:jc w:val="left"/>
        <w:rPr>
          <w:rStyle w:val="FontStyle62"/>
        </w:rPr>
      </w:pPr>
      <w:r>
        <w:rPr>
          <w:rStyle w:val="FontStyle61"/>
        </w:rPr>
        <w:t>Ogólne wymagania dotyczące sprzętu są zawarte w SST A.01 "Urządzenia srk. Wymagania ogólne".</w:t>
      </w:r>
    </w:p>
    <w:p w:rsidR="00B27601" w:rsidRDefault="00B27601" w:rsidP="00BE73A5">
      <w:pPr>
        <w:pStyle w:val="Style38"/>
        <w:widowControl/>
        <w:numPr>
          <w:ilvl w:val="0"/>
          <w:numId w:val="86"/>
        </w:numPr>
        <w:tabs>
          <w:tab w:val="left" w:pos="566"/>
        </w:tabs>
        <w:spacing w:before="10" w:line="259" w:lineRule="exact"/>
        <w:ind w:left="566" w:hanging="566"/>
        <w:rPr>
          <w:rStyle w:val="FontStyle62"/>
        </w:rPr>
      </w:pPr>
      <w:r>
        <w:rPr>
          <w:rStyle w:val="FontStyle61"/>
        </w:rPr>
        <w:t>Roboty przy pracach montażowych wykonywanych w ramach robót związanych z montażem wewnętrznych urządzeń systemu wykonywane są ręcznie lub użyciu specjalistycznego sprzętu diagnostyczno - pomiarowego.</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10"/>
        </w:tabs>
        <w:spacing w:before="48"/>
        <w:rPr>
          <w:rStyle w:val="FontStyle59"/>
        </w:rPr>
      </w:pPr>
      <w:r>
        <w:rPr>
          <w:rStyle w:val="FontStyle59"/>
        </w:rPr>
        <w:t>4.</w:t>
      </w:r>
      <w:r>
        <w:rPr>
          <w:rStyle w:val="FontStyle59"/>
          <w:b w:val="0"/>
          <w:bCs w:val="0"/>
          <w:sz w:val="20"/>
          <w:szCs w:val="20"/>
        </w:rPr>
        <w:tab/>
      </w:r>
      <w:r>
        <w:rPr>
          <w:rStyle w:val="FontStyle59"/>
        </w:rPr>
        <w:t>TRANSPORT</w:t>
      </w:r>
    </w:p>
    <w:p w:rsidR="00B27601" w:rsidRDefault="00B27601">
      <w:pPr>
        <w:pStyle w:val="Style17"/>
        <w:widowControl/>
        <w:spacing w:line="240" w:lineRule="exact"/>
        <w:ind w:left="706"/>
        <w:jc w:val="left"/>
        <w:rPr>
          <w:sz w:val="20"/>
          <w:szCs w:val="20"/>
        </w:rPr>
      </w:pPr>
    </w:p>
    <w:p w:rsidR="00B27601" w:rsidRDefault="00B27601">
      <w:pPr>
        <w:pStyle w:val="Style17"/>
        <w:widowControl/>
        <w:spacing w:line="240" w:lineRule="exact"/>
        <w:ind w:left="706"/>
        <w:jc w:val="left"/>
        <w:rPr>
          <w:sz w:val="20"/>
          <w:szCs w:val="20"/>
        </w:rPr>
      </w:pPr>
    </w:p>
    <w:p w:rsidR="00B27601" w:rsidRDefault="00B27601">
      <w:pPr>
        <w:pStyle w:val="Style17"/>
        <w:widowControl/>
        <w:spacing w:before="43"/>
        <w:ind w:left="706"/>
        <w:jc w:val="left"/>
        <w:rPr>
          <w:rStyle w:val="FontStyle61"/>
        </w:rPr>
      </w:pPr>
      <w:r>
        <w:rPr>
          <w:rStyle w:val="FontStyle62"/>
        </w:rPr>
        <w:t xml:space="preserve">4.1.     </w:t>
      </w:r>
      <w:r>
        <w:rPr>
          <w:rStyle w:val="FontStyle61"/>
        </w:rPr>
        <w:t>Ogólne wymagania dotyczące transportu są zawarte w SST A.01 „Urządzenia srk. Wymagania ogólne".</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38"/>
        <w:rPr>
          <w:rStyle w:val="FontStyle59"/>
        </w:rPr>
      </w:pPr>
      <w:r>
        <w:rPr>
          <w:rStyle w:val="FontStyle59"/>
        </w:rPr>
        <w:t>5. WYKONANIE ROBÓT</w:t>
      </w:r>
    </w:p>
    <w:p w:rsidR="00B27601" w:rsidRDefault="00B27601" w:rsidP="00BE73A5">
      <w:pPr>
        <w:pStyle w:val="Style38"/>
        <w:widowControl/>
        <w:numPr>
          <w:ilvl w:val="0"/>
          <w:numId w:val="87"/>
        </w:numPr>
        <w:tabs>
          <w:tab w:val="left" w:pos="562"/>
        </w:tabs>
        <w:spacing w:before="523"/>
        <w:ind w:left="562"/>
        <w:jc w:val="left"/>
        <w:rPr>
          <w:rStyle w:val="FontStyle62"/>
        </w:rPr>
      </w:pPr>
      <w:r>
        <w:rPr>
          <w:rStyle w:val="FontStyle61"/>
        </w:rPr>
        <w:t>Ogólne wymagania dotyczące wykonania robót są zawarte w SST A.01.00 "Urządzenia srk. Wymagania ogólne".</w:t>
      </w:r>
    </w:p>
    <w:p w:rsidR="00B27601" w:rsidRDefault="00B27601" w:rsidP="00BE73A5">
      <w:pPr>
        <w:pStyle w:val="Style38"/>
        <w:widowControl/>
        <w:numPr>
          <w:ilvl w:val="0"/>
          <w:numId w:val="87"/>
        </w:numPr>
        <w:tabs>
          <w:tab w:val="left" w:pos="562"/>
        </w:tabs>
        <w:spacing w:before="19" w:line="250" w:lineRule="exact"/>
        <w:ind w:left="562"/>
        <w:rPr>
          <w:rStyle w:val="FontStyle62"/>
        </w:rPr>
      </w:pPr>
      <w:r>
        <w:rPr>
          <w:rStyle w:val="FontStyle61"/>
        </w:rPr>
        <w:t>Warunkiem rozpoczęcia robót montażowych jest przekazanie Wykonawcy gotowych, wykonanych zgodnie z odpowiednimi SST pomieszczeń w budynku nastawni</w:t>
      </w:r>
    </w:p>
    <w:p w:rsidR="00B27601" w:rsidRDefault="00B27601" w:rsidP="00BE73A5">
      <w:pPr>
        <w:pStyle w:val="Style38"/>
        <w:widowControl/>
        <w:numPr>
          <w:ilvl w:val="0"/>
          <w:numId w:val="87"/>
        </w:numPr>
        <w:tabs>
          <w:tab w:val="left" w:pos="562"/>
        </w:tabs>
        <w:spacing w:line="250" w:lineRule="exact"/>
        <w:ind w:left="562"/>
        <w:rPr>
          <w:rStyle w:val="FontStyle60"/>
        </w:rPr>
      </w:pPr>
      <w:r>
        <w:rPr>
          <w:rStyle w:val="FontStyle61"/>
        </w:rPr>
        <w:t>Wykonawca przedstawi Inspektorowi nadzoru do akceptacji projekt organizacji i harmonogram robót uwzględniający wszystkie warunki w jakich będą wykonywane roboty związane z montażem wewnętrznych urządzeń systemu.</w:t>
      </w:r>
    </w:p>
    <w:p w:rsidR="00B27601" w:rsidRDefault="00B27601">
      <w:pPr>
        <w:pStyle w:val="Style38"/>
        <w:widowControl/>
        <w:tabs>
          <w:tab w:val="left" w:pos="706"/>
        </w:tabs>
        <w:spacing w:before="19" w:line="250" w:lineRule="exact"/>
        <w:ind w:firstLine="0"/>
        <w:jc w:val="left"/>
        <w:rPr>
          <w:rStyle w:val="FontStyle61"/>
        </w:rPr>
      </w:pPr>
      <w:r>
        <w:rPr>
          <w:rStyle w:val="FontStyle62"/>
        </w:rPr>
        <w:t>5.4.</w:t>
      </w:r>
      <w:r>
        <w:rPr>
          <w:rStyle w:val="FontStyle62"/>
          <w:b w:val="0"/>
          <w:bCs w:val="0"/>
          <w:sz w:val="20"/>
          <w:szCs w:val="20"/>
        </w:rPr>
        <w:tab/>
      </w:r>
      <w:r>
        <w:rPr>
          <w:rStyle w:val="FontStyle61"/>
        </w:rPr>
        <w:t>Trasowanie</w:t>
      </w:r>
    </w:p>
    <w:p w:rsidR="00B27601" w:rsidRDefault="00B27601">
      <w:pPr>
        <w:pStyle w:val="Style31"/>
        <w:widowControl/>
        <w:spacing w:line="250" w:lineRule="exact"/>
        <w:ind w:left="1421" w:hanging="840"/>
        <w:rPr>
          <w:rStyle w:val="FontStyle61"/>
        </w:rPr>
      </w:pPr>
      <w:r>
        <w:rPr>
          <w:rStyle w:val="FontStyle61"/>
        </w:rPr>
        <w:t>5.3.1.Przed ustawieniem elementów jak: szafy komputerowe, stojaki przekaźnikowe szafy kablowe, itp. należy ustalić ich lokalizację wg projektu wykonawczego, a stoły i biurka oraz komputerowe urządzenia peryferyjne ustalić z użytkownikiem i Inspektorem nadzoru.</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06"/>
        </w:tabs>
        <w:spacing w:before="163"/>
        <w:rPr>
          <w:rStyle w:val="FontStyle59"/>
        </w:rPr>
      </w:pPr>
      <w:r>
        <w:rPr>
          <w:rStyle w:val="FontStyle59"/>
        </w:rPr>
        <w:t>6.</w:t>
      </w:r>
      <w:r>
        <w:rPr>
          <w:rStyle w:val="FontStyle59"/>
          <w:b w:val="0"/>
          <w:bCs w:val="0"/>
          <w:sz w:val="20"/>
          <w:szCs w:val="20"/>
        </w:rPr>
        <w:tab/>
      </w:r>
      <w:r>
        <w:rPr>
          <w:rStyle w:val="FontStyle59"/>
        </w:rPr>
        <w:t>KONTROLA JAKO</w:t>
      </w:r>
      <w:r>
        <w:rPr>
          <w:rStyle w:val="FontStyle63"/>
        </w:rPr>
        <w:t>Ś</w:t>
      </w:r>
      <w:r>
        <w:rPr>
          <w:rStyle w:val="FontStyle59"/>
        </w:rPr>
        <w:t>CI ROBÓT</w:t>
      </w:r>
    </w:p>
    <w:p w:rsidR="00B27601" w:rsidRDefault="00B27601">
      <w:pPr>
        <w:pStyle w:val="Style23"/>
        <w:widowControl/>
        <w:spacing w:line="240" w:lineRule="exact"/>
        <w:rPr>
          <w:sz w:val="20"/>
          <w:szCs w:val="20"/>
        </w:rPr>
      </w:pPr>
    </w:p>
    <w:p w:rsidR="00B27601" w:rsidRDefault="00B27601">
      <w:pPr>
        <w:pStyle w:val="Style23"/>
        <w:widowControl/>
        <w:spacing w:line="240" w:lineRule="exact"/>
        <w:rPr>
          <w:sz w:val="20"/>
          <w:szCs w:val="20"/>
        </w:rPr>
      </w:pPr>
    </w:p>
    <w:p w:rsidR="00B27601" w:rsidRDefault="00B27601">
      <w:pPr>
        <w:pStyle w:val="Style23"/>
        <w:widowControl/>
        <w:spacing w:before="24" w:line="254" w:lineRule="exact"/>
        <w:rPr>
          <w:rStyle w:val="FontStyle61"/>
        </w:rPr>
      </w:pPr>
      <w:r>
        <w:rPr>
          <w:rStyle w:val="FontStyle62"/>
        </w:rPr>
        <w:t xml:space="preserve">6.1. </w:t>
      </w:r>
      <w:r>
        <w:rPr>
          <w:rStyle w:val="FontStyle61"/>
        </w:rPr>
        <w:t>Ogólne wymagania dotyczące kontroli jakości robót są zawarte w SST A.01 „Urządzenia srk. Wymagania ogólne"</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288"/>
        </w:tabs>
        <w:spacing w:before="24"/>
        <w:rPr>
          <w:rStyle w:val="FontStyle59"/>
        </w:rPr>
      </w:pPr>
      <w:r>
        <w:rPr>
          <w:rStyle w:val="FontStyle59"/>
        </w:rPr>
        <w:t>7.</w:t>
      </w:r>
      <w:r>
        <w:rPr>
          <w:rStyle w:val="FontStyle59"/>
          <w:b w:val="0"/>
          <w:bCs w:val="0"/>
          <w:sz w:val="20"/>
          <w:szCs w:val="20"/>
        </w:rPr>
        <w:tab/>
      </w:r>
      <w:r>
        <w:rPr>
          <w:rStyle w:val="FontStyle59"/>
        </w:rPr>
        <w:t>OBMIAR ROBÓT</w:t>
      </w:r>
    </w:p>
    <w:p w:rsidR="00B27601" w:rsidRDefault="00B27601">
      <w:pPr>
        <w:pStyle w:val="Style32"/>
        <w:widowControl/>
        <w:spacing w:line="240" w:lineRule="exact"/>
        <w:rPr>
          <w:sz w:val="20"/>
          <w:szCs w:val="20"/>
        </w:rPr>
      </w:pPr>
    </w:p>
    <w:p w:rsidR="00B27601" w:rsidRDefault="00B27601">
      <w:pPr>
        <w:pStyle w:val="Style32"/>
        <w:widowControl/>
        <w:spacing w:line="240" w:lineRule="exact"/>
        <w:rPr>
          <w:sz w:val="20"/>
          <w:szCs w:val="20"/>
        </w:rPr>
      </w:pPr>
    </w:p>
    <w:p w:rsidR="00B27601" w:rsidRDefault="00B27601">
      <w:pPr>
        <w:pStyle w:val="Style32"/>
        <w:widowControl/>
        <w:tabs>
          <w:tab w:val="left" w:pos="720"/>
        </w:tabs>
        <w:spacing w:before="38" w:line="254" w:lineRule="exact"/>
        <w:rPr>
          <w:rStyle w:val="FontStyle61"/>
        </w:rPr>
      </w:pPr>
      <w:r>
        <w:rPr>
          <w:rStyle w:val="FontStyle62"/>
        </w:rPr>
        <w:t>7.1.</w:t>
      </w:r>
      <w:r>
        <w:rPr>
          <w:rStyle w:val="FontStyle62"/>
          <w:b w:val="0"/>
          <w:bCs w:val="0"/>
          <w:sz w:val="20"/>
          <w:szCs w:val="20"/>
        </w:rPr>
        <w:tab/>
      </w:r>
      <w:r>
        <w:rPr>
          <w:rStyle w:val="FontStyle61"/>
        </w:rPr>
        <w:t>Ogólne wymagania dotyczące obmiaru robót są zawarte w SST A.01 "Urządzenia srk.</w:t>
      </w:r>
      <w:r>
        <w:rPr>
          <w:rStyle w:val="FontStyle61"/>
        </w:rPr>
        <w:br/>
        <w:t>Wymagania ogólne"</w:t>
      </w:r>
    </w:p>
    <w:p w:rsidR="00B27601" w:rsidRDefault="00B27601">
      <w:pPr>
        <w:pStyle w:val="Style38"/>
        <w:widowControl/>
        <w:tabs>
          <w:tab w:val="left" w:pos="566"/>
        </w:tabs>
        <w:spacing w:before="19" w:line="250" w:lineRule="exact"/>
        <w:ind w:firstLine="0"/>
        <w:jc w:val="left"/>
        <w:rPr>
          <w:rStyle w:val="FontStyle61"/>
        </w:rPr>
      </w:pPr>
      <w:r>
        <w:rPr>
          <w:rStyle w:val="FontStyle62"/>
        </w:rPr>
        <w:t>7.2.</w:t>
      </w:r>
      <w:r>
        <w:rPr>
          <w:rStyle w:val="FontStyle62"/>
          <w:b w:val="0"/>
          <w:bCs w:val="0"/>
          <w:sz w:val="20"/>
          <w:szCs w:val="20"/>
        </w:rPr>
        <w:tab/>
      </w:r>
      <w:r>
        <w:rPr>
          <w:rStyle w:val="FontStyle61"/>
        </w:rPr>
        <w:t>Dla urządzeń (elementów) montowanych należy przyjąć za jednostkę obmiaru:</w:t>
      </w:r>
    </w:p>
    <w:p w:rsidR="00B27601" w:rsidRDefault="00B27601" w:rsidP="00BE73A5">
      <w:pPr>
        <w:pStyle w:val="Style32"/>
        <w:widowControl/>
        <w:numPr>
          <w:ilvl w:val="0"/>
          <w:numId w:val="88"/>
        </w:numPr>
        <w:tabs>
          <w:tab w:val="left" w:pos="1123"/>
        </w:tabs>
        <w:spacing w:line="250" w:lineRule="exact"/>
        <w:ind w:left="854"/>
        <w:rPr>
          <w:rStyle w:val="FontStyle61"/>
        </w:rPr>
      </w:pPr>
      <w:r>
        <w:rPr>
          <w:rStyle w:val="FontStyle61"/>
        </w:rPr>
        <w:t>jeden metr ułożonego lub kabla połączeń wewnętrznych;</w:t>
      </w:r>
    </w:p>
    <w:p w:rsidR="00B27601" w:rsidRDefault="00B27601" w:rsidP="00BE73A5">
      <w:pPr>
        <w:pStyle w:val="Style32"/>
        <w:widowControl/>
        <w:numPr>
          <w:ilvl w:val="0"/>
          <w:numId w:val="88"/>
        </w:numPr>
        <w:tabs>
          <w:tab w:val="left" w:pos="1123"/>
        </w:tabs>
        <w:spacing w:line="250" w:lineRule="exact"/>
        <w:ind w:left="854"/>
        <w:rPr>
          <w:rStyle w:val="FontStyle61"/>
        </w:rPr>
      </w:pPr>
      <w:r>
        <w:rPr>
          <w:rStyle w:val="FontStyle61"/>
        </w:rPr>
        <w:t>jeden komplet urządzeń kontroli niezajętości toru;</w:t>
      </w:r>
    </w:p>
    <w:p w:rsidR="00B27601" w:rsidRDefault="00B27601" w:rsidP="00BE73A5">
      <w:pPr>
        <w:pStyle w:val="Style32"/>
        <w:widowControl/>
        <w:numPr>
          <w:ilvl w:val="0"/>
          <w:numId w:val="88"/>
        </w:numPr>
        <w:tabs>
          <w:tab w:val="left" w:pos="1123"/>
        </w:tabs>
        <w:spacing w:line="250" w:lineRule="exact"/>
        <w:ind w:left="854"/>
        <w:rPr>
          <w:rStyle w:val="FontStyle61"/>
        </w:rPr>
      </w:pPr>
      <w:r>
        <w:rPr>
          <w:rStyle w:val="FontStyle61"/>
        </w:rPr>
        <w:t>jeden kompletny stojak z aparaturą;</w:t>
      </w:r>
    </w:p>
    <w:p w:rsidR="00B27601" w:rsidRDefault="00B27601" w:rsidP="00BE73A5">
      <w:pPr>
        <w:pStyle w:val="Style32"/>
        <w:widowControl/>
        <w:numPr>
          <w:ilvl w:val="0"/>
          <w:numId w:val="88"/>
        </w:numPr>
        <w:tabs>
          <w:tab w:val="left" w:pos="1123"/>
        </w:tabs>
        <w:spacing w:line="250" w:lineRule="exact"/>
        <w:ind w:left="854"/>
        <w:rPr>
          <w:rStyle w:val="FontStyle61"/>
        </w:rPr>
      </w:pPr>
      <w:r>
        <w:rPr>
          <w:rStyle w:val="FontStyle61"/>
        </w:rPr>
        <w:t>jedną kompletną szafę komputerową;</w:t>
      </w:r>
    </w:p>
    <w:p w:rsidR="00B27601" w:rsidRDefault="00B27601" w:rsidP="00BE73A5">
      <w:pPr>
        <w:pStyle w:val="Style32"/>
        <w:widowControl/>
        <w:numPr>
          <w:ilvl w:val="0"/>
          <w:numId w:val="88"/>
        </w:numPr>
        <w:tabs>
          <w:tab w:val="left" w:pos="1123"/>
        </w:tabs>
        <w:spacing w:line="250" w:lineRule="exact"/>
        <w:ind w:left="854"/>
        <w:rPr>
          <w:rStyle w:val="FontStyle61"/>
        </w:rPr>
      </w:pPr>
      <w:r>
        <w:rPr>
          <w:rStyle w:val="FontStyle61"/>
        </w:rPr>
        <w:t>jeden monitor, drukarkę, klawiaturę itp.</w:t>
      </w:r>
    </w:p>
    <w:p w:rsidR="00B27601" w:rsidRDefault="00B27601">
      <w:pPr>
        <w:pStyle w:val="Style31"/>
        <w:widowControl/>
        <w:spacing w:line="250" w:lineRule="exact"/>
        <w:ind w:left="571" w:firstLine="0"/>
        <w:jc w:val="left"/>
        <w:rPr>
          <w:rStyle w:val="FontStyle61"/>
        </w:rPr>
      </w:pPr>
      <w:r>
        <w:rPr>
          <w:rStyle w:val="FontStyle61"/>
        </w:rPr>
        <w:t>W uzgodnieniu z Inspektorem nadzoru można przyjąć inne jednostki.</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163"/>
        <w:rPr>
          <w:rStyle w:val="FontStyle59"/>
        </w:rPr>
      </w:pPr>
      <w:r>
        <w:rPr>
          <w:rStyle w:val="FontStyle59"/>
        </w:rPr>
        <w:t>8.   ODBIÓR ROBÓT</w:t>
      </w:r>
    </w:p>
    <w:p w:rsidR="00B27601" w:rsidRDefault="00B27601" w:rsidP="00BE73A5">
      <w:pPr>
        <w:pStyle w:val="Style38"/>
        <w:widowControl/>
        <w:numPr>
          <w:ilvl w:val="0"/>
          <w:numId w:val="89"/>
        </w:numPr>
        <w:tabs>
          <w:tab w:val="left" w:pos="562"/>
        </w:tabs>
        <w:spacing w:before="523"/>
        <w:ind w:left="562"/>
        <w:jc w:val="left"/>
        <w:rPr>
          <w:rStyle w:val="FontStyle62"/>
        </w:rPr>
      </w:pPr>
      <w:r>
        <w:rPr>
          <w:rStyle w:val="FontStyle61"/>
        </w:rPr>
        <w:t>Ogólne wymagania dotyczące odbioru robót są zawarte w SST A.01.00 "Urządzenia srk. Wymagania ogólne".</w:t>
      </w:r>
    </w:p>
    <w:p w:rsidR="00B27601" w:rsidRDefault="00B27601" w:rsidP="00BE73A5">
      <w:pPr>
        <w:pStyle w:val="Style38"/>
        <w:widowControl/>
        <w:numPr>
          <w:ilvl w:val="0"/>
          <w:numId w:val="89"/>
        </w:numPr>
        <w:tabs>
          <w:tab w:val="left" w:pos="562"/>
        </w:tabs>
        <w:spacing w:before="38" w:line="240" w:lineRule="auto"/>
        <w:ind w:firstLine="0"/>
        <w:jc w:val="left"/>
        <w:rPr>
          <w:rStyle w:val="FontStyle62"/>
        </w:rPr>
      </w:pPr>
      <w:r>
        <w:rPr>
          <w:rStyle w:val="FontStyle61"/>
        </w:rPr>
        <w:t>Odbiorów robót należy dokonywać wg DTR Producentów i Instrukcji PKP.</w:t>
      </w:r>
    </w:p>
    <w:p w:rsidR="00B27601" w:rsidRDefault="00B27601" w:rsidP="00BE73A5">
      <w:pPr>
        <w:pStyle w:val="Style38"/>
        <w:widowControl/>
        <w:numPr>
          <w:ilvl w:val="0"/>
          <w:numId w:val="89"/>
        </w:numPr>
        <w:tabs>
          <w:tab w:val="left" w:pos="562"/>
        </w:tabs>
        <w:spacing w:before="19"/>
        <w:ind w:left="562"/>
        <w:jc w:val="left"/>
        <w:rPr>
          <w:rStyle w:val="FontStyle62"/>
        </w:rPr>
      </w:pPr>
      <w:r>
        <w:rPr>
          <w:rStyle w:val="FontStyle61"/>
        </w:rPr>
        <w:t>Dla urządzeń, których warunków odbioru nie obejmują przepisy i instrukcje SKM W TRÓJMIEŚCIE, wykonywać wg uzgodnień z Inspektorem nadzoru.</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06"/>
        </w:tabs>
        <w:spacing w:before="48"/>
        <w:rPr>
          <w:rStyle w:val="FontStyle59"/>
        </w:rPr>
      </w:pPr>
      <w:r>
        <w:rPr>
          <w:rStyle w:val="FontStyle59"/>
        </w:rPr>
        <w:t>9.</w:t>
      </w:r>
      <w:r>
        <w:rPr>
          <w:rStyle w:val="FontStyle59"/>
          <w:b w:val="0"/>
          <w:bCs w:val="0"/>
          <w:sz w:val="20"/>
          <w:szCs w:val="20"/>
        </w:rPr>
        <w:tab/>
      </w:r>
      <w:r>
        <w:rPr>
          <w:rStyle w:val="FontStyle59"/>
        </w:rPr>
        <w:t>PODSTAWA PŁATNO</w:t>
      </w:r>
      <w:r>
        <w:rPr>
          <w:rStyle w:val="FontStyle63"/>
        </w:rPr>
        <w:t>Ś</w:t>
      </w:r>
      <w:r>
        <w:rPr>
          <w:rStyle w:val="FontStyle59"/>
        </w:rPr>
        <w:t>CI</w:t>
      </w:r>
    </w:p>
    <w:p w:rsidR="00B27601" w:rsidRDefault="00B27601" w:rsidP="00BE73A5">
      <w:pPr>
        <w:pStyle w:val="Style38"/>
        <w:widowControl/>
        <w:numPr>
          <w:ilvl w:val="0"/>
          <w:numId w:val="90"/>
        </w:numPr>
        <w:tabs>
          <w:tab w:val="left" w:pos="557"/>
        </w:tabs>
        <w:spacing w:before="514" w:line="259" w:lineRule="exact"/>
        <w:ind w:left="557" w:hanging="557"/>
        <w:jc w:val="left"/>
        <w:rPr>
          <w:rStyle w:val="FontStyle62"/>
        </w:rPr>
      </w:pPr>
      <w:r>
        <w:rPr>
          <w:rStyle w:val="FontStyle61"/>
        </w:rPr>
        <w:t>Ogólne wymagania dotyczące warunków płatności są zawarte w SST A.01 "Urządzenia srk. Wymagania ogólne".</w:t>
      </w:r>
    </w:p>
    <w:p w:rsidR="00B27601" w:rsidRDefault="00B27601" w:rsidP="00BE73A5">
      <w:pPr>
        <w:pStyle w:val="Style38"/>
        <w:widowControl/>
        <w:numPr>
          <w:ilvl w:val="0"/>
          <w:numId w:val="90"/>
        </w:numPr>
        <w:tabs>
          <w:tab w:val="left" w:pos="557"/>
        </w:tabs>
        <w:spacing w:before="10" w:line="259" w:lineRule="exact"/>
        <w:ind w:left="557" w:hanging="557"/>
        <w:jc w:val="left"/>
        <w:rPr>
          <w:rStyle w:val="FontStyle62"/>
        </w:rPr>
      </w:pPr>
      <w:r>
        <w:rPr>
          <w:rStyle w:val="FontStyle61"/>
        </w:rPr>
        <w:t>Podstawę płatności za wykonane roboty stanowi jednostka obmiaru przyjęta wg pkt 7.2 niniejszej SST.</w:t>
      </w:r>
    </w:p>
    <w:p w:rsidR="00B27601" w:rsidRDefault="00B27601">
      <w:pPr>
        <w:pStyle w:val="Style9"/>
        <w:widowControl/>
        <w:tabs>
          <w:tab w:val="left" w:pos="706"/>
        </w:tabs>
        <w:spacing w:before="24"/>
        <w:rPr>
          <w:rStyle w:val="FontStyle59"/>
        </w:rPr>
      </w:pPr>
      <w:r>
        <w:rPr>
          <w:rStyle w:val="FontStyle59"/>
        </w:rPr>
        <w:t>10.</w:t>
      </w:r>
      <w:r>
        <w:rPr>
          <w:rStyle w:val="FontStyle59"/>
          <w:b w:val="0"/>
          <w:bCs w:val="0"/>
          <w:sz w:val="20"/>
          <w:szCs w:val="20"/>
        </w:rPr>
        <w:tab/>
      </w:r>
      <w:r>
        <w:rPr>
          <w:rStyle w:val="FontStyle59"/>
        </w:rPr>
        <w:t>PRZEPISY ZWI</w:t>
      </w:r>
      <w:r>
        <w:rPr>
          <w:rStyle w:val="FontStyle63"/>
        </w:rPr>
        <w:t>Ą</w:t>
      </w:r>
      <w:r>
        <w:rPr>
          <w:rStyle w:val="FontStyle59"/>
        </w:rPr>
        <w:t>ZANE</w:t>
      </w:r>
    </w:p>
    <w:p w:rsidR="00B27601" w:rsidRDefault="00B27601">
      <w:pPr>
        <w:pStyle w:val="Style34"/>
        <w:widowControl/>
        <w:spacing w:line="240" w:lineRule="exact"/>
        <w:ind w:left="562" w:hanging="562"/>
        <w:jc w:val="left"/>
        <w:rPr>
          <w:sz w:val="20"/>
          <w:szCs w:val="20"/>
        </w:rPr>
      </w:pPr>
    </w:p>
    <w:p w:rsidR="00B27601" w:rsidRDefault="00B27601">
      <w:pPr>
        <w:pStyle w:val="Style34"/>
        <w:widowControl/>
        <w:spacing w:line="240" w:lineRule="exact"/>
        <w:ind w:left="562" w:hanging="562"/>
        <w:jc w:val="left"/>
        <w:rPr>
          <w:sz w:val="20"/>
          <w:szCs w:val="20"/>
        </w:rPr>
      </w:pPr>
    </w:p>
    <w:p w:rsidR="00B27601" w:rsidRDefault="00B27601">
      <w:pPr>
        <w:pStyle w:val="Style34"/>
        <w:widowControl/>
        <w:spacing w:before="14" w:line="278" w:lineRule="exact"/>
        <w:ind w:left="562" w:hanging="562"/>
        <w:jc w:val="left"/>
        <w:rPr>
          <w:rStyle w:val="FontStyle61"/>
        </w:rPr>
      </w:pPr>
      <w:r>
        <w:rPr>
          <w:rStyle w:val="FontStyle62"/>
        </w:rPr>
        <w:t xml:space="preserve">10.1. </w:t>
      </w:r>
      <w:r>
        <w:rPr>
          <w:rStyle w:val="FontStyle61"/>
        </w:rPr>
        <w:t>Wykaz norm, przepisów i instrukcji, dotyczących wykonywanych robót jest zawarty w SST A.01 "Urządzenia srk. Wymagania ogólne".</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line="240" w:lineRule="exact"/>
        <w:ind w:left="1099"/>
        <w:rPr>
          <w:sz w:val="20"/>
          <w:szCs w:val="20"/>
        </w:rPr>
      </w:pPr>
    </w:p>
    <w:p w:rsidR="00B27601" w:rsidRDefault="00B27601">
      <w:pPr>
        <w:pStyle w:val="Style3"/>
        <w:widowControl/>
        <w:spacing w:before="77"/>
        <w:ind w:left="1099"/>
        <w:rPr>
          <w:rStyle w:val="FontStyle56"/>
        </w:rPr>
      </w:pPr>
      <w:r>
        <w:rPr>
          <w:rStyle w:val="FontStyle56"/>
        </w:rPr>
        <w:t>SPECYFIKACJA TECHNICZNA WYKONANIA I ODBIORU ROBÓT BUDOWLANYCH</w:t>
      </w:r>
    </w:p>
    <w:p w:rsidR="00B27601" w:rsidRDefault="00B27601">
      <w:pPr>
        <w:pStyle w:val="Style35"/>
        <w:widowControl/>
        <w:spacing w:line="240" w:lineRule="exact"/>
        <w:ind w:left="1426"/>
        <w:rPr>
          <w:sz w:val="20"/>
          <w:szCs w:val="20"/>
        </w:rPr>
      </w:pPr>
    </w:p>
    <w:p w:rsidR="00B27601" w:rsidRDefault="00B27601">
      <w:pPr>
        <w:pStyle w:val="Style35"/>
        <w:widowControl/>
        <w:spacing w:line="240" w:lineRule="exact"/>
        <w:ind w:left="1426"/>
        <w:rPr>
          <w:sz w:val="20"/>
          <w:szCs w:val="20"/>
        </w:rPr>
      </w:pPr>
    </w:p>
    <w:p w:rsidR="00B27601" w:rsidRDefault="00B27601">
      <w:pPr>
        <w:pStyle w:val="Style35"/>
        <w:widowControl/>
        <w:spacing w:line="240" w:lineRule="exact"/>
        <w:ind w:left="1426"/>
        <w:rPr>
          <w:sz w:val="20"/>
          <w:szCs w:val="20"/>
        </w:rPr>
      </w:pPr>
    </w:p>
    <w:p w:rsidR="00B27601" w:rsidRDefault="00B27601">
      <w:pPr>
        <w:pStyle w:val="Style35"/>
        <w:widowControl/>
        <w:spacing w:line="240" w:lineRule="exact"/>
        <w:ind w:left="1426"/>
        <w:rPr>
          <w:sz w:val="20"/>
          <w:szCs w:val="20"/>
        </w:rPr>
      </w:pPr>
    </w:p>
    <w:p w:rsidR="00B27601" w:rsidRDefault="00B27601">
      <w:pPr>
        <w:pStyle w:val="Style35"/>
        <w:widowControl/>
        <w:spacing w:line="240" w:lineRule="exact"/>
        <w:ind w:left="1426"/>
        <w:rPr>
          <w:sz w:val="20"/>
          <w:szCs w:val="20"/>
        </w:rPr>
      </w:pPr>
    </w:p>
    <w:p w:rsidR="00B27601" w:rsidRDefault="00B27601">
      <w:pPr>
        <w:pStyle w:val="Style35"/>
        <w:widowControl/>
        <w:spacing w:line="240" w:lineRule="exact"/>
        <w:ind w:left="1426"/>
        <w:rPr>
          <w:sz w:val="20"/>
          <w:szCs w:val="20"/>
        </w:rPr>
      </w:pPr>
    </w:p>
    <w:p w:rsidR="00B27601" w:rsidRDefault="00B27601">
      <w:pPr>
        <w:pStyle w:val="Style35"/>
        <w:widowControl/>
        <w:spacing w:line="240" w:lineRule="exact"/>
        <w:ind w:left="1426"/>
        <w:rPr>
          <w:sz w:val="20"/>
          <w:szCs w:val="20"/>
        </w:rPr>
      </w:pPr>
    </w:p>
    <w:p w:rsidR="00B27601" w:rsidRDefault="00B27601">
      <w:pPr>
        <w:pStyle w:val="Style35"/>
        <w:widowControl/>
        <w:spacing w:line="240" w:lineRule="exact"/>
        <w:ind w:left="1426"/>
        <w:rPr>
          <w:sz w:val="20"/>
          <w:szCs w:val="20"/>
        </w:rPr>
      </w:pPr>
    </w:p>
    <w:p w:rsidR="00B27601" w:rsidRDefault="00B27601">
      <w:pPr>
        <w:pStyle w:val="Style35"/>
        <w:widowControl/>
        <w:spacing w:line="240" w:lineRule="exact"/>
        <w:ind w:left="1426"/>
        <w:rPr>
          <w:sz w:val="20"/>
          <w:szCs w:val="20"/>
        </w:rPr>
      </w:pPr>
    </w:p>
    <w:p w:rsidR="00B27601" w:rsidRDefault="00B27601">
      <w:pPr>
        <w:pStyle w:val="Style35"/>
        <w:widowControl/>
        <w:spacing w:line="240" w:lineRule="exact"/>
        <w:ind w:left="1426"/>
        <w:rPr>
          <w:sz w:val="20"/>
          <w:szCs w:val="20"/>
        </w:rPr>
      </w:pPr>
    </w:p>
    <w:p w:rsidR="00B27601" w:rsidRDefault="00B27601">
      <w:pPr>
        <w:pStyle w:val="Style35"/>
        <w:widowControl/>
        <w:spacing w:line="240" w:lineRule="exact"/>
        <w:ind w:left="1426"/>
        <w:rPr>
          <w:sz w:val="20"/>
          <w:szCs w:val="20"/>
        </w:rPr>
      </w:pPr>
    </w:p>
    <w:p w:rsidR="00B27601" w:rsidRDefault="00B27601">
      <w:pPr>
        <w:pStyle w:val="Style35"/>
        <w:widowControl/>
        <w:spacing w:line="240" w:lineRule="exact"/>
        <w:ind w:left="1426"/>
        <w:rPr>
          <w:sz w:val="20"/>
          <w:szCs w:val="20"/>
        </w:rPr>
      </w:pPr>
    </w:p>
    <w:p w:rsidR="00B27601" w:rsidRDefault="00B27601">
      <w:pPr>
        <w:pStyle w:val="Style35"/>
        <w:widowControl/>
        <w:spacing w:line="240" w:lineRule="exact"/>
        <w:ind w:left="1426"/>
        <w:rPr>
          <w:sz w:val="20"/>
          <w:szCs w:val="20"/>
        </w:rPr>
      </w:pPr>
    </w:p>
    <w:p w:rsidR="00B27601" w:rsidRDefault="00B27601">
      <w:pPr>
        <w:pStyle w:val="Style35"/>
        <w:widowControl/>
        <w:spacing w:before="14"/>
        <w:ind w:left="1426"/>
        <w:rPr>
          <w:rStyle w:val="FontStyle59"/>
        </w:rPr>
      </w:pPr>
      <w:r>
        <w:rPr>
          <w:rStyle w:val="FontStyle59"/>
        </w:rPr>
        <w:t>A.06      Zabudowa urządzeń zasilających systemy automatyki kolejowej</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26"/>
        <w:widowControl/>
        <w:tabs>
          <w:tab w:val="left" w:pos="701"/>
        </w:tabs>
        <w:spacing w:before="149" w:line="787" w:lineRule="exact"/>
        <w:ind w:right="6298"/>
        <w:rPr>
          <w:rStyle w:val="FontStyle62"/>
        </w:rPr>
      </w:pPr>
      <w:r>
        <w:rPr>
          <w:rStyle w:val="FontStyle59"/>
        </w:rPr>
        <w:t>1.</w:t>
      </w:r>
      <w:r>
        <w:rPr>
          <w:rStyle w:val="FontStyle59"/>
          <w:b w:val="0"/>
          <w:bCs w:val="0"/>
          <w:sz w:val="20"/>
          <w:szCs w:val="20"/>
        </w:rPr>
        <w:tab/>
      </w:r>
      <w:r>
        <w:rPr>
          <w:rStyle w:val="FontStyle59"/>
        </w:rPr>
        <w:t>WST</w:t>
      </w:r>
      <w:r>
        <w:rPr>
          <w:rStyle w:val="FontStyle63"/>
        </w:rPr>
        <w:t>Ę</w:t>
      </w:r>
      <w:r>
        <w:rPr>
          <w:rStyle w:val="FontStyle59"/>
        </w:rPr>
        <w:t>P</w:t>
      </w:r>
      <w:r>
        <w:rPr>
          <w:rStyle w:val="FontStyle59"/>
        </w:rPr>
        <w:br/>
      </w:r>
      <w:r>
        <w:rPr>
          <w:rStyle w:val="FontStyle62"/>
        </w:rPr>
        <w:t>1.1   Przedmiot SST</w:t>
      </w:r>
    </w:p>
    <w:p w:rsidR="00B27601" w:rsidRDefault="00B27601">
      <w:pPr>
        <w:pStyle w:val="Style17"/>
        <w:widowControl/>
        <w:spacing w:line="250" w:lineRule="exact"/>
        <w:ind w:left="1411" w:hanging="691"/>
        <w:rPr>
          <w:rStyle w:val="FontStyle61"/>
        </w:rPr>
      </w:pPr>
      <w:r>
        <w:rPr>
          <w:rStyle w:val="FontStyle62"/>
        </w:rPr>
        <w:t xml:space="preserve">1.1.1. </w:t>
      </w:r>
      <w:r>
        <w:rPr>
          <w:rStyle w:val="FontStyle61"/>
        </w:rPr>
        <w:t>Przedmiotem niniejszej specyfikacji technicznej wykonania i odbioru robót budowlanych zwanej te</w:t>
      </w:r>
      <w:r>
        <w:rPr>
          <w:rStyle w:val="FontStyle55"/>
        </w:rPr>
        <w:t xml:space="preserve">ż </w:t>
      </w:r>
      <w:r>
        <w:rPr>
          <w:rStyle w:val="FontStyle61"/>
        </w:rPr>
        <w:t>szczegółow</w:t>
      </w:r>
      <w:r>
        <w:rPr>
          <w:rStyle w:val="FontStyle55"/>
        </w:rPr>
        <w:t xml:space="preserve">ą </w:t>
      </w:r>
      <w:r>
        <w:rPr>
          <w:rStyle w:val="FontStyle61"/>
        </w:rPr>
        <w:t>specyfikacj</w:t>
      </w:r>
      <w:r>
        <w:rPr>
          <w:rStyle w:val="FontStyle55"/>
        </w:rPr>
        <w:t xml:space="preserve">ą </w:t>
      </w:r>
      <w:r>
        <w:rPr>
          <w:rStyle w:val="FontStyle61"/>
        </w:rPr>
        <w:t>techniczn</w:t>
      </w:r>
      <w:r>
        <w:rPr>
          <w:rStyle w:val="FontStyle55"/>
        </w:rPr>
        <w:t xml:space="preserve">ą </w:t>
      </w:r>
      <w:r>
        <w:rPr>
          <w:rStyle w:val="FontStyle61"/>
        </w:rPr>
        <w:t>(w skrócie SST, którego u</w:t>
      </w:r>
      <w:r>
        <w:rPr>
          <w:rStyle w:val="FontStyle55"/>
        </w:rPr>
        <w:t>ż</w:t>
      </w:r>
      <w:r>
        <w:rPr>
          <w:rStyle w:val="FontStyle61"/>
        </w:rPr>
        <w:t>ywa si</w:t>
      </w:r>
      <w:r>
        <w:rPr>
          <w:rStyle w:val="FontStyle55"/>
        </w:rPr>
        <w:t xml:space="preserve">ę </w:t>
      </w:r>
      <w:r>
        <w:rPr>
          <w:rStyle w:val="FontStyle61"/>
        </w:rPr>
        <w:t>w niniejszym opracowaniu), s</w:t>
      </w:r>
      <w:r>
        <w:rPr>
          <w:rStyle w:val="FontStyle55"/>
        </w:rPr>
        <w:t xml:space="preserve">ą </w:t>
      </w:r>
      <w:r>
        <w:rPr>
          <w:rStyle w:val="FontStyle61"/>
        </w:rPr>
        <w:t>wymagania dotycz</w:t>
      </w:r>
      <w:r>
        <w:rPr>
          <w:rStyle w:val="FontStyle55"/>
        </w:rPr>
        <w:t>ą</w:t>
      </w:r>
      <w:r>
        <w:rPr>
          <w:rStyle w:val="FontStyle61"/>
        </w:rPr>
        <w:t>ce wykonania i odbioru robót zwi</w:t>
      </w:r>
      <w:r>
        <w:rPr>
          <w:rStyle w:val="FontStyle55"/>
        </w:rPr>
        <w:t>ą</w:t>
      </w:r>
      <w:r>
        <w:rPr>
          <w:rStyle w:val="FontStyle61"/>
        </w:rPr>
        <w:t>zanych z budow</w:t>
      </w:r>
      <w:r>
        <w:rPr>
          <w:rStyle w:val="FontStyle55"/>
        </w:rPr>
        <w:t xml:space="preserve">ą </w:t>
      </w:r>
      <w:r>
        <w:rPr>
          <w:rStyle w:val="FontStyle61"/>
        </w:rPr>
        <w:t>urz</w:t>
      </w:r>
      <w:r>
        <w:rPr>
          <w:rStyle w:val="FontStyle55"/>
        </w:rPr>
        <w:t>ą</w:t>
      </w:r>
      <w:r>
        <w:rPr>
          <w:rStyle w:val="FontStyle61"/>
        </w:rPr>
        <w:t>dze</w:t>
      </w:r>
      <w:r>
        <w:rPr>
          <w:rStyle w:val="FontStyle55"/>
        </w:rPr>
        <w:t xml:space="preserve">ń </w:t>
      </w:r>
      <w:r>
        <w:rPr>
          <w:rStyle w:val="FontStyle61"/>
        </w:rPr>
        <w:t>zasilaj</w:t>
      </w:r>
      <w:r>
        <w:rPr>
          <w:rStyle w:val="FontStyle55"/>
        </w:rPr>
        <w:t>ą</w:t>
      </w:r>
      <w:r>
        <w:rPr>
          <w:rStyle w:val="FontStyle61"/>
        </w:rPr>
        <w:t>cych systemów automatyki kolejowej urz</w:t>
      </w:r>
      <w:r>
        <w:rPr>
          <w:rStyle w:val="FontStyle55"/>
        </w:rPr>
        <w:t>ą</w:t>
      </w:r>
      <w:r>
        <w:rPr>
          <w:rStyle w:val="FontStyle61"/>
        </w:rPr>
        <w:t>dze</w:t>
      </w:r>
      <w:r>
        <w:rPr>
          <w:rStyle w:val="FontStyle55"/>
        </w:rPr>
        <w:t xml:space="preserve">ń </w:t>
      </w:r>
      <w:r>
        <w:rPr>
          <w:rStyle w:val="FontStyle61"/>
        </w:rPr>
        <w:t>srk na stacji.</w:t>
      </w:r>
    </w:p>
    <w:p w:rsidR="00B27601" w:rsidRDefault="00B27601">
      <w:pPr>
        <w:pStyle w:val="Style27"/>
        <w:widowControl/>
        <w:tabs>
          <w:tab w:val="left" w:pos="691"/>
        </w:tabs>
        <w:spacing w:line="250" w:lineRule="exact"/>
        <w:ind w:left="691"/>
        <w:rPr>
          <w:rStyle w:val="FontStyle61"/>
        </w:rPr>
      </w:pPr>
      <w:r>
        <w:rPr>
          <w:rStyle w:val="FontStyle62"/>
        </w:rPr>
        <w:t>1.2.</w:t>
      </w:r>
      <w:r>
        <w:rPr>
          <w:rStyle w:val="FontStyle62"/>
          <w:b w:val="0"/>
          <w:bCs w:val="0"/>
          <w:sz w:val="20"/>
          <w:szCs w:val="20"/>
        </w:rPr>
        <w:tab/>
      </w:r>
      <w:r>
        <w:rPr>
          <w:rStyle w:val="FontStyle62"/>
        </w:rPr>
        <w:t>Zakres stosowania SST</w:t>
      </w:r>
      <w:r>
        <w:rPr>
          <w:rStyle w:val="FontStyle62"/>
        </w:rPr>
        <w:br/>
        <w:t xml:space="preserve">1.2.1.   </w:t>
      </w:r>
      <w:r>
        <w:rPr>
          <w:rStyle w:val="FontStyle61"/>
        </w:rPr>
        <w:t>Szczegółowe Specyfikacje Techniczne s</w:t>
      </w:r>
      <w:r>
        <w:rPr>
          <w:rStyle w:val="FontStyle55"/>
        </w:rPr>
        <w:t xml:space="preserve">ą </w:t>
      </w:r>
      <w:r>
        <w:rPr>
          <w:rStyle w:val="FontStyle61"/>
        </w:rPr>
        <w:t>dokumentem obowi</w:t>
      </w:r>
      <w:r>
        <w:rPr>
          <w:rStyle w:val="FontStyle55"/>
        </w:rPr>
        <w:t>ą</w:t>
      </w:r>
      <w:r>
        <w:rPr>
          <w:rStyle w:val="FontStyle61"/>
        </w:rPr>
        <w:t>zuj</w:t>
      </w:r>
      <w:r>
        <w:rPr>
          <w:rStyle w:val="FontStyle55"/>
        </w:rPr>
        <w:t>ą</w:t>
      </w:r>
      <w:r>
        <w:rPr>
          <w:rStyle w:val="FontStyle61"/>
        </w:rPr>
        <w:t>cym przy realizacji</w:t>
      </w:r>
    </w:p>
    <w:p w:rsidR="00B27601" w:rsidRDefault="00B27601">
      <w:pPr>
        <w:pStyle w:val="Style29"/>
        <w:widowControl/>
        <w:spacing w:line="250" w:lineRule="exact"/>
        <w:ind w:left="1416"/>
        <w:rPr>
          <w:rStyle w:val="FontStyle61"/>
        </w:rPr>
      </w:pPr>
      <w:r>
        <w:rPr>
          <w:rStyle w:val="FontStyle61"/>
        </w:rPr>
        <w:t>robót wymienionych w p. 1.1.</w:t>
      </w:r>
    </w:p>
    <w:p w:rsidR="00B27601" w:rsidRDefault="00B27601">
      <w:pPr>
        <w:pStyle w:val="Style26"/>
        <w:widowControl/>
        <w:tabs>
          <w:tab w:val="left" w:pos="691"/>
        </w:tabs>
        <w:spacing w:before="24" w:line="250" w:lineRule="exact"/>
        <w:rPr>
          <w:rStyle w:val="FontStyle62"/>
        </w:rPr>
      </w:pPr>
      <w:r>
        <w:rPr>
          <w:rStyle w:val="FontStyle62"/>
        </w:rPr>
        <w:t>1.3.</w:t>
      </w:r>
      <w:r>
        <w:rPr>
          <w:rStyle w:val="FontStyle62"/>
          <w:b w:val="0"/>
          <w:bCs w:val="0"/>
          <w:sz w:val="20"/>
          <w:szCs w:val="20"/>
        </w:rPr>
        <w:tab/>
      </w:r>
      <w:r>
        <w:rPr>
          <w:rStyle w:val="FontStyle62"/>
        </w:rPr>
        <w:t>Zakres robót objętych SST</w:t>
      </w:r>
    </w:p>
    <w:p w:rsidR="00B27601" w:rsidRDefault="00B27601" w:rsidP="00BE73A5">
      <w:pPr>
        <w:pStyle w:val="Style27"/>
        <w:widowControl/>
        <w:numPr>
          <w:ilvl w:val="0"/>
          <w:numId w:val="91"/>
        </w:numPr>
        <w:tabs>
          <w:tab w:val="left" w:pos="1416"/>
        </w:tabs>
        <w:spacing w:line="250" w:lineRule="exact"/>
        <w:ind w:left="1416" w:hanging="696"/>
        <w:jc w:val="both"/>
        <w:rPr>
          <w:rStyle w:val="FontStyle62"/>
        </w:rPr>
      </w:pPr>
      <w:r>
        <w:rPr>
          <w:rStyle w:val="FontStyle61"/>
        </w:rPr>
        <w:t>Roboty, których dotyczy specyfikacja, obejmuj</w:t>
      </w:r>
      <w:r>
        <w:rPr>
          <w:rStyle w:val="FontStyle55"/>
        </w:rPr>
        <w:t xml:space="preserve">ą </w:t>
      </w:r>
      <w:r>
        <w:rPr>
          <w:rStyle w:val="FontStyle61"/>
        </w:rPr>
        <w:t>wszystkie czynno</w:t>
      </w:r>
      <w:r>
        <w:rPr>
          <w:rStyle w:val="FontStyle55"/>
        </w:rPr>
        <w:t>ś</w:t>
      </w:r>
      <w:r>
        <w:rPr>
          <w:rStyle w:val="FontStyle61"/>
        </w:rPr>
        <w:t>ci umo</w:t>
      </w:r>
      <w:r>
        <w:rPr>
          <w:rStyle w:val="FontStyle55"/>
        </w:rPr>
        <w:t>ż</w:t>
      </w:r>
      <w:r>
        <w:rPr>
          <w:rStyle w:val="FontStyle61"/>
        </w:rPr>
        <w:t>liwiaj</w:t>
      </w:r>
      <w:r>
        <w:rPr>
          <w:rStyle w:val="FontStyle55"/>
        </w:rPr>
        <w:t>ą</w:t>
      </w:r>
      <w:r>
        <w:rPr>
          <w:rStyle w:val="FontStyle61"/>
        </w:rPr>
        <w:t>ce i maj</w:t>
      </w:r>
      <w:r>
        <w:rPr>
          <w:rStyle w:val="FontStyle55"/>
        </w:rPr>
        <w:t>ą</w:t>
      </w:r>
      <w:r>
        <w:rPr>
          <w:rStyle w:val="FontStyle61"/>
        </w:rPr>
        <w:t>ce na celu budow</w:t>
      </w:r>
      <w:r>
        <w:rPr>
          <w:rStyle w:val="FontStyle55"/>
        </w:rPr>
        <w:t xml:space="preserve">ę </w:t>
      </w:r>
      <w:r>
        <w:rPr>
          <w:rStyle w:val="FontStyle61"/>
        </w:rPr>
        <w:t>urz</w:t>
      </w:r>
      <w:r>
        <w:rPr>
          <w:rStyle w:val="FontStyle55"/>
        </w:rPr>
        <w:t>ą</w:t>
      </w:r>
      <w:r>
        <w:rPr>
          <w:rStyle w:val="FontStyle61"/>
        </w:rPr>
        <w:t>dze</w:t>
      </w:r>
      <w:r>
        <w:rPr>
          <w:rStyle w:val="FontStyle55"/>
        </w:rPr>
        <w:t xml:space="preserve">ń </w:t>
      </w:r>
      <w:r>
        <w:rPr>
          <w:rStyle w:val="FontStyle61"/>
        </w:rPr>
        <w:t>zasilaj</w:t>
      </w:r>
      <w:r>
        <w:rPr>
          <w:rStyle w:val="FontStyle55"/>
        </w:rPr>
        <w:t>ą</w:t>
      </w:r>
      <w:r>
        <w:rPr>
          <w:rStyle w:val="FontStyle61"/>
        </w:rPr>
        <w:t>cych system automatyki kolejowej urz</w:t>
      </w:r>
      <w:r>
        <w:rPr>
          <w:rStyle w:val="FontStyle55"/>
        </w:rPr>
        <w:t>ą</w:t>
      </w:r>
      <w:r>
        <w:rPr>
          <w:rStyle w:val="FontStyle61"/>
        </w:rPr>
        <w:t>dze</w:t>
      </w:r>
      <w:r>
        <w:rPr>
          <w:rStyle w:val="FontStyle55"/>
        </w:rPr>
        <w:t xml:space="preserve">ń </w:t>
      </w:r>
      <w:r>
        <w:rPr>
          <w:rStyle w:val="FontStyle61"/>
        </w:rPr>
        <w:t>srk.</w:t>
      </w:r>
    </w:p>
    <w:p w:rsidR="00B27601" w:rsidRDefault="00B27601" w:rsidP="00BE73A5">
      <w:pPr>
        <w:pStyle w:val="Style27"/>
        <w:widowControl/>
        <w:numPr>
          <w:ilvl w:val="0"/>
          <w:numId w:val="91"/>
        </w:numPr>
        <w:tabs>
          <w:tab w:val="left" w:pos="1416"/>
        </w:tabs>
        <w:spacing w:line="250" w:lineRule="exact"/>
        <w:ind w:left="720" w:firstLine="0"/>
        <w:rPr>
          <w:rStyle w:val="FontStyle62"/>
        </w:rPr>
      </w:pPr>
      <w:r>
        <w:rPr>
          <w:rStyle w:val="FontStyle61"/>
        </w:rPr>
        <w:t>W zakres robót wchodz</w:t>
      </w:r>
      <w:r>
        <w:rPr>
          <w:rStyle w:val="FontStyle55"/>
        </w:rPr>
        <w:t xml:space="preserve">ą </w:t>
      </w:r>
      <w:r>
        <w:rPr>
          <w:rStyle w:val="FontStyle61"/>
        </w:rPr>
        <w:t>podstawowo:</w:t>
      </w:r>
    </w:p>
    <w:p w:rsidR="00B27601" w:rsidRDefault="00B27601">
      <w:pPr>
        <w:widowControl/>
        <w:rPr>
          <w:sz w:val="2"/>
          <w:szCs w:val="2"/>
        </w:rPr>
      </w:pPr>
    </w:p>
    <w:p w:rsidR="00B27601" w:rsidRDefault="00B27601" w:rsidP="00BE73A5">
      <w:pPr>
        <w:pStyle w:val="Style25"/>
        <w:widowControl/>
        <w:numPr>
          <w:ilvl w:val="0"/>
          <w:numId w:val="92"/>
        </w:numPr>
        <w:tabs>
          <w:tab w:val="left" w:pos="1699"/>
        </w:tabs>
        <w:spacing w:line="250" w:lineRule="exact"/>
        <w:ind w:left="1416" w:firstLine="0"/>
        <w:rPr>
          <w:rStyle w:val="FontStyle61"/>
        </w:rPr>
      </w:pPr>
      <w:r>
        <w:rPr>
          <w:rStyle w:val="FontStyle61"/>
        </w:rPr>
        <w:t>zabudowa urz</w:t>
      </w:r>
      <w:r>
        <w:rPr>
          <w:rStyle w:val="FontStyle55"/>
        </w:rPr>
        <w:t>ą</w:t>
      </w:r>
      <w:r>
        <w:rPr>
          <w:rStyle w:val="FontStyle61"/>
        </w:rPr>
        <w:t>dze</w:t>
      </w:r>
      <w:r>
        <w:rPr>
          <w:rStyle w:val="FontStyle55"/>
        </w:rPr>
        <w:t xml:space="preserve">ń </w:t>
      </w:r>
      <w:r>
        <w:rPr>
          <w:rStyle w:val="FontStyle61"/>
        </w:rPr>
        <w:t>automatyki przeł</w:t>
      </w:r>
      <w:r>
        <w:rPr>
          <w:rStyle w:val="FontStyle55"/>
        </w:rPr>
        <w:t>ą</w:t>
      </w:r>
      <w:r>
        <w:rPr>
          <w:rStyle w:val="FontStyle61"/>
        </w:rPr>
        <w:t>czania z sieci głównej na rezerwow</w:t>
      </w:r>
      <w:r>
        <w:rPr>
          <w:rStyle w:val="FontStyle55"/>
        </w:rPr>
        <w:t>ą</w:t>
      </w:r>
    </w:p>
    <w:p w:rsidR="00B27601" w:rsidRDefault="00B27601" w:rsidP="00BE73A5">
      <w:pPr>
        <w:pStyle w:val="Style25"/>
        <w:widowControl/>
        <w:numPr>
          <w:ilvl w:val="0"/>
          <w:numId w:val="92"/>
        </w:numPr>
        <w:tabs>
          <w:tab w:val="left" w:pos="1699"/>
        </w:tabs>
        <w:spacing w:line="250" w:lineRule="exact"/>
        <w:ind w:left="1699"/>
        <w:jc w:val="both"/>
        <w:rPr>
          <w:rStyle w:val="FontStyle61"/>
        </w:rPr>
      </w:pPr>
      <w:r>
        <w:rPr>
          <w:rStyle w:val="FontStyle61"/>
        </w:rPr>
        <w:t>kompleksowy monta</w:t>
      </w:r>
      <w:r>
        <w:rPr>
          <w:rStyle w:val="FontStyle55"/>
        </w:rPr>
        <w:t xml:space="preserve">ż </w:t>
      </w:r>
      <w:r>
        <w:rPr>
          <w:rStyle w:val="FontStyle61"/>
        </w:rPr>
        <w:t>kompletnego systemu zasilania urz</w:t>
      </w:r>
      <w:r>
        <w:rPr>
          <w:rStyle w:val="FontStyle55"/>
        </w:rPr>
        <w:t>ą</w:t>
      </w:r>
      <w:r>
        <w:rPr>
          <w:rStyle w:val="FontStyle61"/>
        </w:rPr>
        <w:t>dze</w:t>
      </w:r>
      <w:r>
        <w:rPr>
          <w:rStyle w:val="FontStyle55"/>
        </w:rPr>
        <w:t xml:space="preserve">ń, </w:t>
      </w:r>
      <w:r>
        <w:rPr>
          <w:rStyle w:val="FontStyle61"/>
        </w:rPr>
        <w:t>a w tym zasilacza bezprzerwowego z kompletem zewn</w:t>
      </w:r>
      <w:r>
        <w:rPr>
          <w:rStyle w:val="FontStyle55"/>
        </w:rPr>
        <w:t>ę</w:t>
      </w:r>
      <w:r>
        <w:rPr>
          <w:rStyle w:val="FontStyle61"/>
        </w:rPr>
        <w:t>trznej baterii akumulatorów i spalinowego agregatu pr</w:t>
      </w:r>
      <w:r>
        <w:rPr>
          <w:rStyle w:val="FontStyle55"/>
        </w:rPr>
        <w:t>ą</w:t>
      </w:r>
      <w:r>
        <w:rPr>
          <w:rStyle w:val="FontStyle61"/>
        </w:rPr>
        <w:t>dotwórczego.</w:t>
      </w:r>
    </w:p>
    <w:p w:rsidR="00B27601" w:rsidRDefault="00B27601" w:rsidP="00BE73A5">
      <w:pPr>
        <w:pStyle w:val="Style25"/>
        <w:widowControl/>
        <w:numPr>
          <w:ilvl w:val="0"/>
          <w:numId w:val="92"/>
        </w:numPr>
        <w:tabs>
          <w:tab w:val="left" w:pos="1699"/>
        </w:tabs>
        <w:spacing w:line="250" w:lineRule="exact"/>
        <w:ind w:left="1416" w:firstLine="0"/>
        <w:rPr>
          <w:rStyle w:val="FontStyle61"/>
        </w:rPr>
      </w:pPr>
      <w:r>
        <w:rPr>
          <w:rStyle w:val="FontStyle61"/>
        </w:rPr>
        <w:t>zabudowa urz</w:t>
      </w:r>
      <w:r>
        <w:rPr>
          <w:rStyle w:val="FontStyle55"/>
        </w:rPr>
        <w:t>ą</w:t>
      </w:r>
      <w:r>
        <w:rPr>
          <w:rStyle w:val="FontStyle61"/>
        </w:rPr>
        <w:t>dze</w:t>
      </w:r>
      <w:r>
        <w:rPr>
          <w:rStyle w:val="FontStyle55"/>
        </w:rPr>
        <w:t xml:space="preserve">ń </w:t>
      </w:r>
      <w:r>
        <w:rPr>
          <w:rStyle w:val="FontStyle61"/>
        </w:rPr>
        <w:t>zasilania rezerwowego i bezprzerwowego</w:t>
      </w:r>
    </w:p>
    <w:p w:rsidR="00B27601" w:rsidRDefault="00B27601" w:rsidP="00BE73A5">
      <w:pPr>
        <w:pStyle w:val="Style25"/>
        <w:widowControl/>
        <w:numPr>
          <w:ilvl w:val="0"/>
          <w:numId w:val="92"/>
        </w:numPr>
        <w:tabs>
          <w:tab w:val="left" w:pos="1699"/>
        </w:tabs>
        <w:spacing w:line="250" w:lineRule="exact"/>
        <w:ind w:left="1416" w:firstLine="0"/>
        <w:rPr>
          <w:rStyle w:val="FontStyle61"/>
        </w:rPr>
      </w:pPr>
      <w:r>
        <w:rPr>
          <w:rStyle w:val="FontStyle61"/>
        </w:rPr>
        <w:t>zabudowa tablic obej</w:t>
      </w:r>
      <w:r>
        <w:rPr>
          <w:rStyle w:val="FontStyle55"/>
        </w:rPr>
        <w:t>ś</w:t>
      </w:r>
      <w:r>
        <w:rPr>
          <w:rStyle w:val="FontStyle61"/>
        </w:rPr>
        <w:t>ciowych i rozdzielczych;</w:t>
      </w:r>
    </w:p>
    <w:p w:rsidR="00B27601" w:rsidRDefault="00B27601" w:rsidP="00BE73A5">
      <w:pPr>
        <w:pStyle w:val="Style25"/>
        <w:widowControl/>
        <w:numPr>
          <w:ilvl w:val="0"/>
          <w:numId w:val="92"/>
        </w:numPr>
        <w:tabs>
          <w:tab w:val="left" w:pos="1699"/>
        </w:tabs>
        <w:spacing w:line="250" w:lineRule="exact"/>
        <w:ind w:left="1416" w:firstLine="0"/>
        <w:rPr>
          <w:rStyle w:val="FontStyle61"/>
        </w:rPr>
      </w:pPr>
      <w:r>
        <w:rPr>
          <w:rStyle w:val="FontStyle61"/>
        </w:rPr>
        <w:t>zabudowa urz</w:t>
      </w:r>
      <w:r>
        <w:rPr>
          <w:rStyle w:val="FontStyle55"/>
        </w:rPr>
        <w:t>ą</w:t>
      </w:r>
      <w:r>
        <w:rPr>
          <w:rStyle w:val="FontStyle61"/>
        </w:rPr>
        <w:t>dze</w:t>
      </w:r>
      <w:r>
        <w:rPr>
          <w:rStyle w:val="FontStyle55"/>
        </w:rPr>
        <w:t xml:space="preserve">ń </w:t>
      </w:r>
      <w:r>
        <w:rPr>
          <w:rStyle w:val="FontStyle61"/>
        </w:rPr>
        <w:t>zasilaj</w:t>
      </w:r>
      <w:r>
        <w:rPr>
          <w:rStyle w:val="FontStyle55"/>
        </w:rPr>
        <w:t>ą</w:t>
      </w:r>
      <w:r>
        <w:rPr>
          <w:rStyle w:val="FontStyle61"/>
        </w:rPr>
        <w:t>cych systemy komputerowe;</w:t>
      </w:r>
    </w:p>
    <w:p w:rsidR="00B27601" w:rsidRDefault="00B27601" w:rsidP="00BE73A5">
      <w:pPr>
        <w:pStyle w:val="Style25"/>
        <w:widowControl/>
        <w:numPr>
          <w:ilvl w:val="0"/>
          <w:numId w:val="92"/>
        </w:numPr>
        <w:tabs>
          <w:tab w:val="left" w:pos="1699"/>
        </w:tabs>
        <w:spacing w:line="250" w:lineRule="exact"/>
        <w:ind w:left="1416" w:firstLine="0"/>
        <w:rPr>
          <w:rStyle w:val="FontStyle61"/>
        </w:rPr>
      </w:pPr>
      <w:r>
        <w:rPr>
          <w:rStyle w:val="FontStyle61"/>
        </w:rPr>
        <w:t>rozprowadzenie zasilania do poszczególnych urz</w:t>
      </w:r>
      <w:r>
        <w:rPr>
          <w:rStyle w:val="FontStyle55"/>
        </w:rPr>
        <w:t>ą</w:t>
      </w:r>
      <w:r>
        <w:rPr>
          <w:rStyle w:val="FontStyle61"/>
        </w:rPr>
        <w:t>dze</w:t>
      </w:r>
      <w:r>
        <w:rPr>
          <w:rStyle w:val="FontStyle55"/>
        </w:rPr>
        <w:t>ń;</w:t>
      </w:r>
    </w:p>
    <w:p w:rsidR="00B27601" w:rsidRDefault="00B27601">
      <w:pPr>
        <w:pStyle w:val="Style46"/>
        <w:widowControl/>
        <w:tabs>
          <w:tab w:val="left" w:pos="1690"/>
        </w:tabs>
        <w:ind w:right="3149"/>
        <w:rPr>
          <w:rStyle w:val="FontStyle62"/>
        </w:rPr>
      </w:pPr>
      <w:r>
        <w:rPr>
          <w:rStyle w:val="FontStyle61"/>
        </w:rPr>
        <w:t>g)</w:t>
      </w:r>
      <w:r>
        <w:rPr>
          <w:rStyle w:val="FontStyle61"/>
        </w:rPr>
        <w:tab/>
        <w:t>wykonanie ochrony przeciwpora</w:t>
      </w:r>
      <w:r>
        <w:rPr>
          <w:rStyle w:val="FontStyle55"/>
        </w:rPr>
        <w:t>ż</w:t>
      </w:r>
      <w:r>
        <w:rPr>
          <w:rStyle w:val="FontStyle61"/>
        </w:rPr>
        <w:t>eniowej.</w:t>
      </w:r>
      <w:r>
        <w:rPr>
          <w:rStyle w:val="FontStyle61"/>
        </w:rPr>
        <w:br/>
      </w:r>
      <w:r>
        <w:rPr>
          <w:rStyle w:val="FontStyle62"/>
        </w:rPr>
        <w:t>1.4     Określenia podstawowe (terminologia)</w:t>
      </w:r>
    </w:p>
    <w:p w:rsidR="00B27601" w:rsidRDefault="00B27601">
      <w:pPr>
        <w:pStyle w:val="Style17"/>
        <w:widowControl/>
        <w:ind w:left="1416" w:hanging="696"/>
        <w:rPr>
          <w:rStyle w:val="FontStyle61"/>
        </w:rPr>
      </w:pPr>
      <w:r>
        <w:rPr>
          <w:rStyle w:val="FontStyle62"/>
        </w:rPr>
        <w:t xml:space="preserve">1.4.1. </w:t>
      </w:r>
      <w:r>
        <w:rPr>
          <w:rStyle w:val="FontStyle61"/>
        </w:rPr>
        <w:t>Okre</w:t>
      </w:r>
      <w:r>
        <w:rPr>
          <w:rStyle w:val="FontStyle55"/>
        </w:rPr>
        <w:t>ś</w:t>
      </w:r>
      <w:r>
        <w:rPr>
          <w:rStyle w:val="FontStyle61"/>
        </w:rPr>
        <w:t>lenia podane w niniejszej SST s</w:t>
      </w:r>
      <w:r>
        <w:rPr>
          <w:rStyle w:val="FontStyle55"/>
        </w:rPr>
        <w:t xml:space="preserve">ą </w:t>
      </w:r>
      <w:r>
        <w:rPr>
          <w:rStyle w:val="FontStyle61"/>
        </w:rPr>
        <w:t>zgodne z odpowiednimi normami oraz okre</w:t>
      </w:r>
      <w:r>
        <w:rPr>
          <w:rStyle w:val="FontStyle55"/>
        </w:rPr>
        <w:t>ś</w:t>
      </w:r>
      <w:r>
        <w:rPr>
          <w:rStyle w:val="FontStyle61"/>
        </w:rPr>
        <w:t>leniami podanymi w SST A.01 "Urz</w:t>
      </w:r>
      <w:r>
        <w:rPr>
          <w:rStyle w:val="FontStyle55"/>
        </w:rPr>
        <w:t>ą</w:t>
      </w:r>
      <w:r>
        <w:rPr>
          <w:rStyle w:val="FontStyle61"/>
        </w:rPr>
        <w:t>dzenia srk. Wymagania ogólne".</w:t>
      </w:r>
    </w:p>
    <w:p w:rsidR="00B27601" w:rsidRDefault="00B27601">
      <w:pPr>
        <w:pStyle w:val="Style26"/>
        <w:widowControl/>
        <w:tabs>
          <w:tab w:val="left" w:pos="701"/>
        </w:tabs>
        <w:spacing w:before="19" w:line="250" w:lineRule="exact"/>
        <w:rPr>
          <w:rStyle w:val="FontStyle62"/>
        </w:rPr>
      </w:pPr>
      <w:r>
        <w:rPr>
          <w:rStyle w:val="FontStyle62"/>
        </w:rPr>
        <w:t>1.5.</w:t>
      </w:r>
      <w:r>
        <w:rPr>
          <w:rStyle w:val="FontStyle62"/>
          <w:b w:val="0"/>
          <w:bCs w:val="0"/>
          <w:sz w:val="20"/>
          <w:szCs w:val="20"/>
        </w:rPr>
        <w:tab/>
      </w:r>
      <w:r>
        <w:rPr>
          <w:rStyle w:val="FontStyle62"/>
        </w:rPr>
        <w:t>Ogólne wymagania dotyczące robót.</w:t>
      </w:r>
    </w:p>
    <w:p w:rsidR="00B27601" w:rsidRDefault="00B27601" w:rsidP="00BE73A5">
      <w:pPr>
        <w:pStyle w:val="Style27"/>
        <w:widowControl/>
        <w:numPr>
          <w:ilvl w:val="0"/>
          <w:numId w:val="93"/>
        </w:numPr>
        <w:tabs>
          <w:tab w:val="left" w:pos="1416"/>
        </w:tabs>
        <w:spacing w:line="250" w:lineRule="exact"/>
        <w:ind w:left="1416" w:hanging="696"/>
        <w:jc w:val="both"/>
        <w:rPr>
          <w:rStyle w:val="FontStyle62"/>
        </w:rPr>
      </w:pPr>
      <w:r>
        <w:rPr>
          <w:rStyle w:val="FontStyle61"/>
        </w:rPr>
        <w:t>Ogólne wymagania dotycz</w:t>
      </w:r>
      <w:r>
        <w:rPr>
          <w:rStyle w:val="FontStyle55"/>
        </w:rPr>
        <w:t>ą</w:t>
      </w:r>
      <w:r>
        <w:rPr>
          <w:rStyle w:val="FontStyle61"/>
        </w:rPr>
        <w:t>ce robót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rsidP="00BE73A5">
      <w:pPr>
        <w:pStyle w:val="Style27"/>
        <w:widowControl/>
        <w:numPr>
          <w:ilvl w:val="0"/>
          <w:numId w:val="93"/>
        </w:numPr>
        <w:tabs>
          <w:tab w:val="left" w:pos="1416"/>
        </w:tabs>
        <w:spacing w:line="250" w:lineRule="exact"/>
        <w:ind w:left="1416" w:hanging="696"/>
        <w:jc w:val="both"/>
        <w:rPr>
          <w:rStyle w:val="FontStyle62"/>
        </w:rPr>
      </w:pPr>
      <w:r>
        <w:rPr>
          <w:rStyle w:val="FontStyle61"/>
        </w:rPr>
        <w:t>Urz</w:t>
      </w:r>
      <w:r>
        <w:rPr>
          <w:rStyle w:val="FontStyle55"/>
        </w:rPr>
        <w:t>ą</w:t>
      </w:r>
      <w:r>
        <w:rPr>
          <w:rStyle w:val="FontStyle61"/>
        </w:rPr>
        <w:t>dzenia wg niniejszej SST słu</w:t>
      </w:r>
      <w:r>
        <w:rPr>
          <w:rStyle w:val="FontStyle55"/>
        </w:rPr>
        <w:t xml:space="preserve">żą </w:t>
      </w:r>
      <w:r>
        <w:rPr>
          <w:rStyle w:val="FontStyle61"/>
        </w:rPr>
        <w:t>do zasilania energi</w:t>
      </w:r>
      <w:r>
        <w:rPr>
          <w:rStyle w:val="FontStyle55"/>
        </w:rPr>
        <w:t xml:space="preserve">ą </w:t>
      </w:r>
      <w:r>
        <w:rPr>
          <w:rStyle w:val="FontStyle61"/>
        </w:rPr>
        <w:t>elektryczn</w:t>
      </w:r>
      <w:r>
        <w:rPr>
          <w:rStyle w:val="FontStyle55"/>
        </w:rPr>
        <w:t xml:space="preserve">ą </w:t>
      </w:r>
      <w:r>
        <w:rPr>
          <w:rStyle w:val="FontStyle61"/>
        </w:rPr>
        <w:t>dwu grup urz</w:t>
      </w:r>
      <w:r>
        <w:rPr>
          <w:rStyle w:val="FontStyle55"/>
        </w:rPr>
        <w:t>ą</w:t>
      </w:r>
      <w:r>
        <w:rPr>
          <w:rStyle w:val="FontStyle61"/>
        </w:rPr>
        <w:t>dze</w:t>
      </w:r>
      <w:r>
        <w:rPr>
          <w:rStyle w:val="FontStyle55"/>
        </w:rPr>
        <w:t xml:space="preserve">ń </w:t>
      </w:r>
      <w:r>
        <w:rPr>
          <w:rStyle w:val="FontStyle61"/>
        </w:rPr>
        <w:t>srk: zewn</w:t>
      </w:r>
      <w:r>
        <w:rPr>
          <w:rStyle w:val="FontStyle55"/>
        </w:rPr>
        <w:t>ę</w:t>
      </w:r>
      <w:r>
        <w:rPr>
          <w:rStyle w:val="FontStyle61"/>
        </w:rPr>
        <w:t>trznych i wewn</w:t>
      </w:r>
      <w:r>
        <w:rPr>
          <w:rStyle w:val="FontStyle55"/>
        </w:rPr>
        <w:t>ę</w:t>
      </w:r>
      <w:r>
        <w:rPr>
          <w:rStyle w:val="FontStyle61"/>
        </w:rPr>
        <w:t>trznych, stanowi</w:t>
      </w:r>
      <w:r>
        <w:rPr>
          <w:rStyle w:val="FontStyle55"/>
        </w:rPr>
        <w:t>ą</w:t>
      </w:r>
      <w:r>
        <w:rPr>
          <w:rStyle w:val="FontStyle61"/>
        </w:rPr>
        <w:t>cych razem system zasilania automatyki kolejowej na stacji.</w:t>
      </w:r>
    </w:p>
    <w:p w:rsidR="00B27601" w:rsidRDefault="00B27601">
      <w:pPr>
        <w:pStyle w:val="Style27"/>
        <w:widowControl/>
        <w:tabs>
          <w:tab w:val="left" w:pos="701"/>
        </w:tabs>
        <w:ind w:left="701" w:hanging="701"/>
        <w:rPr>
          <w:rStyle w:val="FontStyle61"/>
        </w:rPr>
      </w:pPr>
      <w:r>
        <w:rPr>
          <w:rStyle w:val="FontStyle62"/>
        </w:rPr>
        <w:t>1.6.</w:t>
      </w:r>
      <w:r>
        <w:rPr>
          <w:rStyle w:val="FontStyle62"/>
          <w:b w:val="0"/>
          <w:bCs w:val="0"/>
          <w:sz w:val="20"/>
          <w:szCs w:val="20"/>
        </w:rPr>
        <w:tab/>
      </w:r>
      <w:r>
        <w:rPr>
          <w:rStyle w:val="FontStyle62"/>
        </w:rPr>
        <w:t>Obowiązki Wykonawcy</w:t>
      </w:r>
      <w:r>
        <w:rPr>
          <w:rStyle w:val="FontStyle62"/>
        </w:rPr>
        <w:br/>
        <w:t xml:space="preserve">1.6.1.   </w:t>
      </w:r>
      <w:r>
        <w:rPr>
          <w:rStyle w:val="FontStyle61"/>
        </w:rPr>
        <w:t>Podstawowe obowi</w:t>
      </w:r>
      <w:r>
        <w:rPr>
          <w:rStyle w:val="FontStyle55"/>
        </w:rPr>
        <w:t>ą</w:t>
      </w:r>
      <w:r>
        <w:rPr>
          <w:rStyle w:val="FontStyle61"/>
        </w:rPr>
        <w:t>zki Wykonawcy s</w:t>
      </w:r>
      <w:r>
        <w:rPr>
          <w:rStyle w:val="FontStyle55"/>
        </w:rPr>
        <w:t xml:space="preserve">ą </w:t>
      </w:r>
      <w:r>
        <w:rPr>
          <w:rStyle w:val="FontStyle61"/>
        </w:rPr>
        <w:t>zawarte w SST A.01 "Urz</w:t>
      </w:r>
      <w:r>
        <w:rPr>
          <w:rStyle w:val="FontStyle55"/>
        </w:rPr>
        <w:t>ą</w:t>
      </w:r>
      <w:r>
        <w:rPr>
          <w:rStyle w:val="FontStyle61"/>
        </w:rPr>
        <w:t>dzenia srk.</w:t>
      </w:r>
    </w:p>
    <w:p w:rsidR="00B27601" w:rsidRDefault="00B27601">
      <w:pPr>
        <w:pStyle w:val="Style29"/>
        <w:widowControl/>
        <w:spacing w:line="254" w:lineRule="exact"/>
        <w:ind w:left="1411"/>
        <w:rPr>
          <w:rStyle w:val="FontStyle61"/>
        </w:rPr>
      </w:pPr>
      <w:r>
        <w:rPr>
          <w:rStyle w:val="FontStyle61"/>
        </w:rPr>
        <w:t>Wymagania ogólne".</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01"/>
        </w:tabs>
        <w:spacing w:before="24"/>
        <w:rPr>
          <w:rStyle w:val="FontStyle59"/>
        </w:rPr>
      </w:pPr>
      <w:r>
        <w:rPr>
          <w:rStyle w:val="FontStyle59"/>
        </w:rPr>
        <w:t>2.</w:t>
      </w:r>
      <w:r>
        <w:rPr>
          <w:rStyle w:val="FontStyle59"/>
          <w:b w:val="0"/>
          <w:bCs w:val="0"/>
          <w:sz w:val="20"/>
          <w:szCs w:val="20"/>
        </w:rPr>
        <w:tab/>
      </w:r>
      <w:r>
        <w:rPr>
          <w:rStyle w:val="FontStyle59"/>
        </w:rPr>
        <w:t>MATERIAŁY</w:t>
      </w:r>
    </w:p>
    <w:p w:rsidR="00B27601" w:rsidRDefault="00B27601" w:rsidP="00BE73A5">
      <w:pPr>
        <w:pStyle w:val="Style27"/>
        <w:widowControl/>
        <w:numPr>
          <w:ilvl w:val="0"/>
          <w:numId w:val="94"/>
        </w:numPr>
        <w:tabs>
          <w:tab w:val="left" w:pos="706"/>
        </w:tabs>
        <w:spacing w:before="523"/>
        <w:ind w:left="706" w:hanging="706"/>
        <w:rPr>
          <w:rStyle w:val="FontStyle62"/>
        </w:rPr>
      </w:pPr>
      <w:r>
        <w:rPr>
          <w:rStyle w:val="FontStyle61"/>
        </w:rPr>
        <w:t>Ogólne wymagania dotycz</w:t>
      </w:r>
      <w:r>
        <w:rPr>
          <w:rStyle w:val="FontStyle55"/>
        </w:rPr>
        <w:t>ą</w:t>
      </w:r>
      <w:r>
        <w:rPr>
          <w:rStyle w:val="FontStyle61"/>
        </w:rPr>
        <w:t>ce materiałów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rsidP="00BE73A5">
      <w:pPr>
        <w:pStyle w:val="Style27"/>
        <w:widowControl/>
        <w:numPr>
          <w:ilvl w:val="0"/>
          <w:numId w:val="94"/>
        </w:numPr>
        <w:tabs>
          <w:tab w:val="left" w:pos="706"/>
        </w:tabs>
        <w:spacing w:before="19" w:line="250" w:lineRule="exact"/>
        <w:ind w:firstLine="0"/>
        <w:rPr>
          <w:rStyle w:val="FontStyle62"/>
        </w:rPr>
      </w:pPr>
      <w:r>
        <w:rPr>
          <w:rStyle w:val="FontStyle61"/>
        </w:rPr>
        <w:t>Wymagania dotycz</w:t>
      </w:r>
      <w:r>
        <w:rPr>
          <w:rStyle w:val="FontStyle55"/>
        </w:rPr>
        <w:t>ą</w:t>
      </w:r>
      <w:r>
        <w:rPr>
          <w:rStyle w:val="FontStyle61"/>
        </w:rPr>
        <w:t>ce urz</w:t>
      </w:r>
      <w:r>
        <w:rPr>
          <w:rStyle w:val="FontStyle55"/>
        </w:rPr>
        <w:t>ą</w:t>
      </w:r>
      <w:r>
        <w:rPr>
          <w:rStyle w:val="FontStyle61"/>
        </w:rPr>
        <w:t>dze</w:t>
      </w:r>
      <w:r>
        <w:rPr>
          <w:rStyle w:val="FontStyle55"/>
        </w:rPr>
        <w:t xml:space="preserve">ń </w:t>
      </w:r>
      <w:r>
        <w:rPr>
          <w:rStyle w:val="FontStyle61"/>
        </w:rPr>
        <w:t>zasilaj</w:t>
      </w:r>
      <w:r>
        <w:rPr>
          <w:rStyle w:val="FontStyle55"/>
        </w:rPr>
        <w:t>ą</w:t>
      </w:r>
      <w:r>
        <w:rPr>
          <w:rStyle w:val="FontStyle61"/>
        </w:rPr>
        <w:t>cych system automatyki kolejowej.</w:t>
      </w:r>
    </w:p>
    <w:p w:rsidR="00B27601" w:rsidRDefault="00B27601">
      <w:pPr>
        <w:pStyle w:val="Style18"/>
        <w:widowControl/>
        <w:spacing w:line="250" w:lineRule="exact"/>
        <w:ind w:left="1421" w:hanging="720"/>
        <w:rPr>
          <w:rStyle w:val="FontStyle61"/>
        </w:rPr>
      </w:pPr>
      <w:r>
        <w:rPr>
          <w:rStyle w:val="FontStyle62"/>
        </w:rPr>
        <w:t xml:space="preserve">2.2.1.   </w:t>
      </w:r>
      <w:r>
        <w:rPr>
          <w:rStyle w:val="FontStyle61"/>
        </w:rPr>
        <w:t>W przypadku awarii zasilania podstawowego urz</w:t>
      </w:r>
      <w:r>
        <w:rPr>
          <w:rStyle w:val="FontStyle55"/>
        </w:rPr>
        <w:t>ą</w:t>
      </w:r>
      <w:r>
        <w:rPr>
          <w:rStyle w:val="FontStyle61"/>
        </w:rPr>
        <w:t>dzenia zasilaj</w:t>
      </w:r>
      <w:r>
        <w:rPr>
          <w:rStyle w:val="FontStyle55"/>
        </w:rPr>
        <w:t>ą</w:t>
      </w:r>
      <w:r>
        <w:rPr>
          <w:rStyle w:val="FontStyle61"/>
        </w:rPr>
        <w:t>ce musz</w:t>
      </w:r>
      <w:r>
        <w:rPr>
          <w:rStyle w:val="FontStyle55"/>
        </w:rPr>
        <w:t xml:space="preserve">ą </w:t>
      </w:r>
      <w:r>
        <w:rPr>
          <w:rStyle w:val="FontStyle61"/>
        </w:rPr>
        <w:t>zapewnia</w:t>
      </w:r>
      <w:r>
        <w:rPr>
          <w:rStyle w:val="FontStyle55"/>
        </w:rPr>
        <w:t xml:space="preserve">ć </w:t>
      </w:r>
      <w:r>
        <w:rPr>
          <w:rStyle w:val="FontStyle61"/>
        </w:rPr>
        <w:t>automatyczne przeł</w:t>
      </w:r>
      <w:r>
        <w:rPr>
          <w:rStyle w:val="FontStyle55"/>
        </w:rPr>
        <w:t>ą</w:t>
      </w:r>
      <w:r>
        <w:rPr>
          <w:rStyle w:val="FontStyle61"/>
        </w:rPr>
        <w:t>czanie zasilanie z tej sieci na sie</w:t>
      </w:r>
      <w:r>
        <w:rPr>
          <w:rStyle w:val="FontStyle55"/>
        </w:rPr>
        <w:t xml:space="preserve">ć </w:t>
      </w:r>
      <w:r>
        <w:rPr>
          <w:rStyle w:val="FontStyle61"/>
        </w:rPr>
        <w:t>rezerwow</w:t>
      </w:r>
      <w:r>
        <w:rPr>
          <w:rStyle w:val="FontStyle55"/>
        </w:rPr>
        <w:t xml:space="preserve">ą. </w:t>
      </w:r>
      <w:r>
        <w:rPr>
          <w:rStyle w:val="FontStyle61"/>
        </w:rPr>
        <w:t>Przy braku zasilania z obydwu sieci, wł</w:t>
      </w:r>
      <w:r>
        <w:rPr>
          <w:rStyle w:val="FontStyle55"/>
        </w:rPr>
        <w:t>ą</w:t>
      </w:r>
      <w:r>
        <w:rPr>
          <w:rStyle w:val="FontStyle61"/>
        </w:rPr>
        <w:t>cza</w:t>
      </w:r>
      <w:r>
        <w:rPr>
          <w:rStyle w:val="FontStyle55"/>
        </w:rPr>
        <w:t xml:space="preserve">ć </w:t>
      </w:r>
      <w:r>
        <w:rPr>
          <w:rStyle w:val="FontStyle61"/>
        </w:rPr>
        <w:t>automatycznie układy krótkotrwałego zasilania cz</w:t>
      </w:r>
      <w:r>
        <w:rPr>
          <w:rStyle w:val="FontStyle55"/>
        </w:rPr>
        <w:t>ęś</w:t>
      </w:r>
      <w:r>
        <w:rPr>
          <w:rStyle w:val="FontStyle61"/>
        </w:rPr>
        <w:t>ci obwodów wymagaj</w:t>
      </w:r>
      <w:r>
        <w:rPr>
          <w:rStyle w:val="FontStyle55"/>
        </w:rPr>
        <w:t>ą</w:t>
      </w:r>
      <w:r>
        <w:rPr>
          <w:rStyle w:val="FontStyle61"/>
        </w:rPr>
        <w:t>cych bezprzerwowego zasilania, do czasu zał</w:t>
      </w:r>
      <w:r>
        <w:rPr>
          <w:rStyle w:val="FontStyle55"/>
        </w:rPr>
        <w:t>ą</w:t>
      </w:r>
      <w:r>
        <w:rPr>
          <w:rStyle w:val="FontStyle61"/>
        </w:rPr>
        <w:t xml:space="preserve">czenia rezerwowego </w:t>
      </w:r>
      <w:r>
        <w:rPr>
          <w:rStyle w:val="FontStyle55"/>
        </w:rPr>
        <w:t>ź</w:t>
      </w:r>
      <w:r>
        <w:rPr>
          <w:rStyle w:val="FontStyle61"/>
        </w:rPr>
        <w:t>ródła zasilania - agregatu spalinowo - elektrycznego;</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rsidP="00BE73A5">
      <w:pPr>
        <w:pStyle w:val="Style10"/>
        <w:widowControl/>
        <w:numPr>
          <w:ilvl w:val="0"/>
          <w:numId w:val="95"/>
        </w:numPr>
        <w:tabs>
          <w:tab w:val="left" w:pos="1555"/>
        </w:tabs>
        <w:spacing w:before="518" w:line="250" w:lineRule="exact"/>
        <w:ind w:left="1555" w:hanging="845"/>
        <w:jc w:val="both"/>
        <w:rPr>
          <w:rStyle w:val="FontStyle60"/>
        </w:rPr>
      </w:pPr>
      <w:r>
        <w:rPr>
          <w:rStyle w:val="FontStyle61"/>
        </w:rPr>
        <w:t>Wykonanie urządzeń zasilania musi obejmować kompleksowo zagadnienia ochrony przeciwporażeniowej;</w:t>
      </w:r>
    </w:p>
    <w:p w:rsidR="00B27601" w:rsidRDefault="00B27601" w:rsidP="00BE73A5">
      <w:pPr>
        <w:pStyle w:val="Style10"/>
        <w:widowControl/>
        <w:numPr>
          <w:ilvl w:val="0"/>
          <w:numId w:val="95"/>
        </w:numPr>
        <w:tabs>
          <w:tab w:val="left" w:pos="1555"/>
        </w:tabs>
        <w:spacing w:line="250" w:lineRule="exact"/>
        <w:ind w:left="1555" w:hanging="845"/>
        <w:jc w:val="both"/>
        <w:rPr>
          <w:rStyle w:val="FontStyle60"/>
        </w:rPr>
      </w:pPr>
      <w:r>
        <w:rPr>
          <w:rStyle w:val="FontStyle61"/>
        </w:rPr>
        <w:t>Aparatura automatyki zasilania i rozdziału energii zainstalowana na stojaku zasilającym lub w szafie musi być dostępna dwustronnie;</w:t>
      </w:r>
    </w:p>
    <w:p w:rsidR="00B27601" w:rsidRDefault="00B27601" w:rsidP="00BE73A5">
      <w:pPr>
        <w:pStyle w:val="Style10"/>
        <w:widowControl/>
        <w:numPr>
          <w:ilvl w:val="0"/>
          <w:numId w:val="95"/>
        </w:numPr>
        <w:tabs>
          <w:tab w:val="left" w:pos="1555"/>
        </w:tabs>
        <w:spacing w:line="250" w:lineRule="exact"/>
        <w:ind w:left="710" w:firstLine="0"/>
        <w:jc w:val="both"/>
        <w:rPr>
          <w:rStyle w:val="FontStyle60"/>
        </w:rPr>
      </w:pPr>
      <w:r>
        <w:rPr>
          <w:rStyle w:val="FontStyle61"/>
        </w:rPr>
        <w:t>Urządzenia bezprzerwowego zasilania muszą pracować ciągle, w tzw. systemie „on</w:t>
      </w:r>
    </w:p>
    <w:p w:rsidR="00B27601" w:rsidRDefault="00B27601">
      <w:pPr>
        <w:pStyle w:val="Style29"/>
        <w:widowControl/>
        <w:spacing w:line="250" w:lineRule="exact"/>
        <w:ind w:left="1565"/>
        <w:rPr>
          <w:rStyle w:val="FontStyle61"/>
        </w:rPr>
      </w:pPr>
      <w:r>
        <w:rPr>
          <w:rStyle w:val="FontStyle61"/>
        </w:rPr>
        <w:t>line";</w:t>
      </w:r>
    </w:p>
    <w:p w:rsidR="00B27601" w:rsidRDefault="00B27601" w:rsidP="00BE73A5">
      <w:pPr>
        <w:pStyle w:val="Style10"/>
        <w:widowControl/>
        <w:numPr>
          <w:ilvl w:val="0"/>
          <w:numId w:val="96"/>
        </w:numPr>
        <w:tabs>
          <w:tab w:val="left" w:pos="1555"/>
        </w:tabs>
        <w:spacing w:line="250" w:lineRule="exact"/>
        <w:ind w:left="710" w:firstLine="0"/>
        <w:rPr>
          <w:rStyle w:val="FontStyle60"/>
        </w:rPr>
      </w:pPr>
      <w:r>
        <w:rPr>
          <w:rStyle w:val="FontStyle61"/>
        </w:rPr>
        <w:t>Źródłem prądu stałego muszą być baterie akumulatorów bezobsługowych;</w:t>
      </w:r>
    </w:p>
    <w:p w:rsidR="00B27601" w:rsidRDefault="00B27601" w:rsidP="00BE73A5">
      <w:pPr>
        <w:pStyle w:val="Style10"/>
        <w:widowControl/>
        <w:numPr>
          <w:ilvl w:val="0"/>
          <w:numId w:val="96"/>
        </w:numPr>
        <w:tabs>
          <w:tab w:val="left" w:pos="1555"/>
        </w:tabs>
        <w:spacing w:line="250" w:lineRule="exact"/>
        <w:ind w:left="1555" w:hanging="845"/>
        <w:jc w:val="both"/>
        <w:rPr>
          <w:rStyle w:val="FontStyle60"/>
        </w:rPr>
      </w:pPr>
      <w:r>
        <w:rPr>
          <w:rStyle w:val="FontStyle61"/>
        </w:rPr>
        <w:t>Obwody do zasilania urządzeń elektronicznych muszą mieć wydzielone obwody zabezpieczone od przepięć i wyładowań atmosferycznych;</w:t>
      </w:r>
    </w:p>
    <w:p w:rsidR="00B27601" w:rsidRDefault="00B27601" w:rsidP="00BE73A5">
      <w:pPr>
        <w:pStyle w:val="Style10"/>
        <w:widowControl/>
        <w:numPr>
          <w:ilvl w:val="0"/>
          <w:numId w:val="96"/>
        </w:numPr>
        <w:tabs>
          <w:tab w:val="left" w:pos="1555"/>
        </w:tabs>
        <w:spacing w:line="250" w:lineRule="exact"/>
        <w:ind w:left="1555" w:hanging="845"/>
        <w:jc w:val="both"/>
        <w:rPr>
          <w:rStyle w:val="FontStyle60"/>
        </w:rPr>
      </w:pPr>
      <w:r>
        <w:rPr>
          <w:rStyle w:val="FontStyle61"/>
        </w:rPr>
        <w:t>Dopuszczalne wahania napięcia w sieci elektroenergetycznej mogą wynosić +10% -15% wartości znamionowej;</w:t>
      </w:r>
    </w:p>
    <w:p w:rsidR="00B27601" w:rsidRDefault="00B27601" w:rsidP="00BE73A5">
      <w:pPr>
        <w:pStyle w:val="Style10"/>
        <w:widowControl/>
        <w:numPr>
          <w:ilvl w:val="0"/>
          <w:numId w:val="96"/>
        </w:numPr>
        <w:tabs>
          <w:tab w:val="left" w:pos="1555"/>
        </w:tabs>
        <w:spacing w:line="250" w:lineRule="exact"/>
        <w:ind w:left="1555" w:hanging="845"/>
        <w:jc w:val="both"/>
        <w:rPr>
          <w:rStyle w:val="FontStyle60"/>
        </w:rPr>
      </w:pPr>
      <w:r>
        <w:rPr>
          <w:rStyle w:val="FontStyle61"/>
        </w:rPr>
        <w:t>Urządzenia zasilające muszą dostarczać i rozprowadzać napięcia zgodnie z projektem wykonawczym;</w:t>
      </w:r>
    </w:p>
    <w:p w:rsidR="00B27601" w:rsidRDefault="00B27601" w:rsidP="00BE73A5">
      <w:pPr>
        <w:pStyle w:val="Style10"/>
        <w:widowControl/>
        <w:numPr>
          <w:ilvl w:val="0"/>
          <w:numId w:val="96"/>
        </w:numPr>
        <w:tabs>
          <w:tab w:val="left" w:pos="1555"/>
        </w:tabs>
        <w:spacing w:line="250" w:lineRule="exact"/>
        <w:ind w:left="1555" w:hanging="845"/>
        <w:jc w:val="both"/>
        <w:rPr>
          <w:rStyle w:val="FontStyle60"/>
        </w:rPr>
      </w:pPr>
      <w:r>
        <w:rPr>
          <w:rStyle w:val="FontStyle61"/>
        </w:rPr>
        <w:t>Aparatura zasilająca i jej połączenia muszą być dostosowane do maksymalnego poboru mocy;</w:t>
      </w:r>
    </w:p>
    <w:p w:rsidR="00B27601" w:rsidRDefault="00B27601">
      <w:pPr>
        <w:pStyle w:val="Style31"/>
        <w:widowControl/>
        <w:spacing w:line="250" w:lineRule="exact"/>
        <w:ind w:left="1555" w:hanging="845"/>
        <w:rPr>
          <w:rStyle w:val="FontStyle61"/>
        </w:rPr>
      </w:pPr>
      <w:r>
        <w:rPr>
          <w:rStyle w:val="FontStyle60"/>
        </w:rPr>
        <w:t xml:space="preserve">2.2.10 </w:t>
      </w:r>
      <w:r>
        <w:rPr>
          <w:rStyle w:val="FontStyle61"/>
        </w:rPr>
        <w:t>Działanie, monitorowanie i sterowanie funkcjami systemu automatyki zasilania musi być oparte na swobodnie programowalnych sterownikach połączonych ze stanowiskiem operatora całego systemu z możliwością rejestracji i archiwizacji wszystkich jego parametrów.</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48"/>
        <w:rPr>
          <w:rStyle w:val="FontStyle59"/>
        </w:rPr>
      </w:pPr>
      <w:r>
        <w:rPr>
          <w:rStyle w:val="FontStyle59"/>
        </w:rPr>
        <w:t>3.   SPRZ</w:t>
      </w:r>
      <w:r>
        <w:rPr>
          <w:rStyle w:val="FontStyle63"/>
        </w:rPr>
        <w:t>Ę</w:t>
      </w:r>
      <w:r>
        <w:rPr>
          <w:rStyle w:val="FontStyle59"/>
        </w:rPr>
        <w:t>T</w:t>
      </w:r>
    </w:p>
    <w:p w:rsidR="00B27601" w:rsidRDefault="00B27601" w:rsidP="00BE73A5">
      <w:pPr>
        <w:pStyle w:val="Style48"/>
        <w:widowControl/>
        <w:numPr>
          <w:ilvl w:val="0"/>
          <w:numId w:val="97"/>
        </w:numPr>
        <w:tabs>
          <w:tab w:val="left" w:pos="706"/>
        </w:tabs>
        <w:spacing w:before="514" w:line="259" w:lineRule="exact"/>
        <w:ind w:left="706" w:hanging="706"/>
        <w:jc w:val="left"/>
        <w:rPr>
          <w:rStyle w:val="FontStyle62"/>
        </w:rPr>
      </w:pPr>
      <w:r>
        <w:rPr>
          <w:rStyle w:val="FontStyle61"/>
        </w:rPr>
        <w:t>Ogólne wymagania dotyczące sprzętu są zawarte w SST A.01 „Urządzenia srk. Wymagania ogólne".</w:t>
      </w:r>
    </w:p>
    <w:p w:rsidR="00B27601" w:rsidRDefault="00B27601" w:rsidP="00BE73A5">
      <w:pPr>
        <w:pStyle w:val="Style44"/>
        <w:widowControl/>
        <w:numPr>
          <w:ilvl w:val="0"/>
          <w:numId w:val="97"/>
        </w:numPr>
        <w:tabs>
          <w:tab w:val="left" w:pos="706"/>
        </w:tabs>
        <w:spacing w:before="5" w:line="259" w:lineRule="exact"/>
        <w:rPr>
          <w:rStyle w:val="FontStyle62"/>
        </w:rPr>
      </w:pPr>
      <w:r>
        <w:rPr>
          <w:rStyle w:val="FontStyle57"/>
        </w:rPr>
        <w:t>Roboty montażowe wykonywać ręcznie.</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53"/>
        <w:jc w:val="left"/>
        <w:rPr>
          <w:rStyle w:val="FontStyle59"/>
        </w:rPr>
      </w:pPr>
      <w:r>
        <w:rPr>
          <w:rStyle w:val="FontStyle59"/>
        </w:rPr>
        <w:t>4.   TRANSPORT</w:t>
      </w:r>
    </w:p>
    <w:p w:rsidR="00B27601" w:rsidRDefault="00B27601">
      <w:pPr>
        <w:pStyle w:val="Style17"/>
        <w:widowControl/>
        <w:ind w:left="1411" w:hanging="701"/>
        <w:jc w:val="left"/>
        <w:rPr>
          <w:rStyle w:val="FontStyle61"/>
        </w:rPr>
      </w:pPr>
      <w:r>
        <w:rPr>
          <w:rStyle w:val="FontStyle60"/>
        </w:rPr>
        <w:t xml:space="preserve">4.1.1.   </w:t>
      </w:r>
      <w:r>
        <w:rPr>
          <w:rStyle w:val="FontStyle61"/>
        </w:rPr>
        <w:t>Ogólne wymagania dotyczące transportu są zawarte w SST A.01 "Urządzenia srk. Wymagania ogólne".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24"/>
        <w:rPr>
          <w:rStyle w:val="FontStyle59"/>
        </w:rPr>
      </w:pPr>
      <w:r>
        <w:rPr>
          <w:rStyle w:val="FontStyle59"/>
        </w:rPr>
        <w:t>5.   WYKONANIE ROBÓT</w:t>
      </w:r>
    </w:p>
    <w:p w:rsidR="00B27601" w:rsidRDefault="00B27601" w:rsidP="00BE73A5">
      <w:pPr>
        <w:pStyle w:val="Style48"/>
        <w:widowControl/>
        <w:numPr>
          <w:ilvl w:val="0"/>
          <w:numId w:val="98"/>
        </w:numPr>
        <w:tabs>
          <w:tab w:val="left" w:pos="706"/>
        </w:tabs>
        <w:spacing w:before="523" w:line="254" w:lineRule="exact"/>
        <w:ind w:left="706" w:hanging="706"/>
        <w:rPr>
          <w:rStyle w:val="FontStyle62"/>
        </w:rPr>
      </w:pPr>
      <w:r>
        <w:rPr>
          <w:rStyle w:val="FontStyle61"/>
        </w:rPr>
        <w:t>Ogólne wymagania dotyczące wykonania robót są zawarte w SST A.01"Urządzenia srk. Wymagania ogólne".</w:t>
      </w:r>
    </w:p>
    <w:p w:rsidR="00B27601" w:rsidRDefault="00B27601" w:rsidP="00BE73A5">
      <w:pPr>
        <w:pStyle w:val="Style48"/>
        <w:widowControl/>
        <w:numPr>
          <w:ilvl w:val="0"/>
          <w:numId w:val="98"/>
        </w:numPr>
        <w:tabs>
          <w:tab w:val="left" w:pos="706"/>
        </w:tabs>
        <w:spacing w:before="10" w:line="259" w:lineRule="exact"/>
        <w:ind w:left="706" w:hanging="706"/>
        <w:rPr>
          <w:rStyle w:val="FontStyle62"/>
        </w:rPr>
      </w:pPr>
      <w:r>
        <w:rPr>
          <w:rStyle w:val="FontStyle61"/>
        </w:rPr>
        <w:t>Wykonawca przedstawi Inspektorowi nadzoru do akceptacji projekt organizacji i harmonogram robót uwzględniający wszystkie warunki, w jakich będą wykonywane roboty związane z budową urządzeń zasilających systemy automatyki kolejowej wraz z ochroną przeciwporażeniową z dołączeniem do:</w:t>
      </w:r>
    </w:p>
    <w:p w:rsidR="00B27601" w:rsidRDefault="00B27601">
      <w:pPr>
        <w:widowControl/>
        <w:rPr>
          <w:sz w:val="2"/>
          <w:szCs w:val="2"/>
        </w:rPr>
      </w:pPr>
    </w:p>
    <w:p w:rsidR="00B27601" w:rsidRDefault="00B27601" w:rsidP="00BE73A5">
      <w:pPr>
        <w:pStyle w:val="Style33"/>
        <w:widowControl/>
        <w:numPr>
          <w:ilvl w:val="0"/>
          <w:numId w:val="99"/>
        </w:numPr>
        <w:tabs>
          <w:tab w:val="left" w:pos="994"/>
        </w:tabs>
        <w:spacing w:before="5" w:line="259" w:lineRule="exact"/>
        <w:ind w:left="715"/>
        <w:rPr>
          <w:rStyle w:val="FontStyle61"/>
        </w:rPr>
      </w:pPr>
      <w:r>
        <w:rPr>
          <w:rStyle w:val="FontStyle61"/>
        </w:rPr>
        <w:t>zewnętrznego zasilania energią elektryczną;</w:t>
      </w:r>
    </w:p>
    <w:p w:rsidR="00B27601" w:rsidRDefault="00B27601" w:rsidP="00BE73A5">
      <w:pPr>
        <w:pStyle w:val="Style33"/>
        <w:widowControl/>
        <w:numPr>
          <w:ilvl w:val="0"/>
          <w:numId w:val="99"/>
        </w:numPr>
        <w:tabs>
          <w:tab w:val="left" w:pos="994"/>
        </w:tabs>
        <w:spacing w:before="5" w:line="259" w:lineRule="exact"/>
        <w:ind w:left="715"/>
        <w:rPr>
          <w:rStyle w:val="FontStyle61"/>
        </w:rPr>
      </w:pPr>
      <w:r>
        <w:rPr>
          <w:rStyle w:val="FontStyle61"/>
        </w:rPr>
        <w:t>zewnętrznych urządzeń srk;</w:t>
      </w:r>
    </w:p>
    <w:p w:rsidR="00B27601" w:rsidRDefault="00B27601" w:rsidP="00BE73A5">
      <w:pPr>
        <w:pStyle w:val="Style33"/>
        <w:widowControl/>
        <w:numPr>
          <w:ilvl w:val="0"/>
          <w:numId w:val="99"/>
        </w:numPr>
        <w:tabs>
          <w:tab w:val="left" w:pos="994"/>
        </w:tabs>
        <w:spacing w:before="5" w:line="259" w:lineRule="exact"/>
        <w:ind w:left="715"/>
        <w:rPr>
          <w:rStyle w:val="FontStyle61"/>
        </w:rPr>
      </w:pPr>
      <w:r>
        <w:rPr>
          <w:rStyle w:val="FontStyle61"/>
        </w:rPr>
        <w:t>wewnętrznych urządzeń srk.</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10"/>
        </w:tabs>
        <w:spacing w:before="34"/>
        <w:rPr>
          <w:rStyle w:val="FontStyle59"/>
        </w:rPr>
      </w:pPr>
      <w:r>
        <w:rPr>
          <w:rStyle w:val="FontStyle59"/>
        </w:rPr>
        <w:t>6.</w:t>
      </w:r>
      <w:r>
        <w:rPr>
          <w:rStyle w:val="FontStyle59"/>
          <w:b w:val="0"/>
          <w:bCs w:val="0"/>
          <w:sz w:val="20"/>
          <w:szCs w:val="20"/>
        </w:rPr>
        <w:tab/>
      </w:r>
      <w:r>
        <w:rPr>
          <w:rStyle w:val="FontStyle59"/>
        </w:rPr>
        <w:t>KONTROLA JAKO</w:t>
      </w:r>
      <w:r>
        <w:rPr>
          <w:rStyle w:val="FontStyle63"/>
        </w:rPr>
        <w:t>Ś</w:t>
      </w:r>
      <w:r>
        <w:rPr>
          <w:rStyle w:val="FontStyle59"/>
        </w:rPr>
        <w:t>CI ROBÓT</w:t>
      </w:r>
    </w:p>
    <w:p w:rsidR="00B27601" w:rsidRDefault="00B27601" w:rsidP="00BE73A5">
      <w:pPr>
        <w:pStyle w:val="Style27"/>
        <w:widowControl/>
        <w:numPr>
          <w:ilvl w:val="0"/>
          <w:numId w:val="100"/>
        </w:numPr>
        <w:tabs>
          <w:tab w:val="left" w:pos="706"/>
        </w:tabs>
        <w:spacing w:before="499"/>
        <w:ind w:left="706" w:hanging="706"/>
        <w:rPr>
          <w:rStyle w:val="FontStyle60"/>
        </w:rPr>
      </w:pPr>
      <w:r>
        <w:rPr>
          <w:rStyle w:val="FontStyle61"/>
        </w:rPr>
        <w:t>Ogólne wymagania dotycz</w:t>
      </w:r>
      <w:r>
        <w:rPr>
          <w:rStyle w:val="FontStyle55"/>
        </w:rPr>
        <w:t>ą</w:t>
      </w:r>
      <w:r>
        <w:rPr>
          <w:rStyle w:val="FontStyle61"/>
        </w:rPr>
        <w:t>ce kontroli jako</w:t>
      </w:r>
      <w:r>
        <w:rPr>
          <w:rStyle w:val="FontStyle55"/>
        </w:rPr>
        <w:t>ś</w:t>
      </w:r>
      <w:r>
        <w:rPr>
          <w:rStyle w:val="FontStyle61"/>
        </w:rPr>
        <w:t>ci robót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rsidP="00BE73A5">
      <w:pPr>
        <w:pStyle w:val="Style27"/>
        <w:widowControl/>
        <w:numPr>
          <w:ilvl w:val="0"/>
          <w:numId w:val="100"/>
        </w:numPr>
        <w:tabs>
          <w:tab w:val="left" w:pos="706"/>
        </w:tabs>
        <w:spacing w:before="19" w:line="250" w:lineRule="exact"/>
        <w:ind w:left="706" w:hanging="706"/>
        <w:rPr>
          <w:rStyle w:val="FontStyle62"/>
        </w:rPr>
      </w:pPr>
      <w:r>
        <w:rPr>
          <w:rStyle w:val="FontStyle61"/>
        </w:rPr>
        <w:t>Sprawdzeniu jako</w:t>
      </w:r>
      <w:r>
        <w:rPr>
          <w:rStyle w:val="FontStyle55"/>
        </w:rPr>
        <w:t>ś</w:t>
      </w:r>
      <w:r>
        <w:rPr>
          <w:rStyle w:val="FontStyle61"/>
        </w:rPr>
        <w:t>ci prac w czasie wykonywania robót oraz po ich zako</w:t>
      </w:r>
      <w:r>
        <w:rPr>
          <w:rStyle w:val="FontStyle55"/>
        </w:rPr>
        <w:t>ń</w:t>
      </w:r>
      <w:r>
        <w:rPr>
          <w:rStyle w:val="FontStyle61"/>
        </w:rPr>
        <w:t>czeniu podlega w szczególno</w:t>
      </w:r>
      <w:r>
        <w:rPr>
          <w:rStyle w:val="FontStyle55"/>
        </w:rPr>
        <w:t>ś</w:t>
      </w:r>
      <w:r>
        <w:rPr>
          <w:rStyle w:val="FontStyle61"/>
        </w:rPr>
        <w:t>ci:</w:t>
      </w:r>
    </w:p>
    <w:p w:rsidR="00B27601" w:rsidRDefault="00B27601">
      <w:pPr>
        <w:widowControl/>
        <w:rPr>
          <w:sz w:val="2"/>
          <w:szCs w:val="2"/>
        </w:rPr>
      </w:pPr>
    </w:p>
    <w:p w:rsidR="00B27601" w:rsidRDefault="00B27601" w:rsidP="00BE73A5">
      <w:pPr>
        <w:pStyle w:val="Style25"/>
        <w:widowControl/>
        <w:numPr>
          <w:ilvl w:val="0"/>
          <w:numId w:val="101"/>
        </w:numPr>
        <w:tabs>
          <w:tab w:val="left" w:pos="979"/>
        </w:tabs>
        <w:spacing w:line="250" w:lineRule="exact"/>
        <w:ind w:left="979" w:hanging="269"/>
        <w:rPr>
          <w:rStyle w:val="FontStyle61"/>
        </w:rPr>
      </w:pPr>
      <w:r>
        <w:rPr>
          <w:rStyle w:val="FontStyle61"/>
        </w:rPr>
        <w:t>stan zastosowanych elementów konstrukcyjnych i ich monta</w:t>
      </w:r>
      <w:r>
        <w:rPr>
          <w:rStyle w:val="FontStyle55"/>
        </w:rPr>
        <w:t xml:space="preserve">ż </w:t>
      </w:r>
      <w:r>
        <w:rPr>
          <w:rStyle w:val="FontStyle61"/>
        </w:rPr>
        <w:t>oraz zgodno</w:t>
      </w:r>
      <w:r>
        <w:rPr>
          <w:rStyle w:val="FontStyle55"/>
        </w:rPr>
        <w:t xml:space="preserve">ść </w:t>
      </w:r>
      <w:r>
        <w:rPr>
          <w:rStyle w:val="FontStyle61"/>
        </w:rPr>
        <w:t>tych elementów, w tym równie</w:t>
      </w:r>
      <w:r>
        <w:rPr>
          <w:rStyle w:val="FontStyle55"/>
        </w:rPr>
        <w:t xml:space="preserve">ż </w:t>
      </w:r>
      <w:r>
        <w:rPr>
          <w:rStyle w:val="FontStyle61"/>
        </w:rPr>
        <w:t>ich opisów i rozmieszczenia z projektem wykonawczym;</w:t>
      </w:r>
    </w:p>
    <w:p w:rsidR="00B27601" w:rsidRDefault="00B27601" w:rsidP="00BE73A5">
      <w:pPr>
        <w:pStyle w:val="Style25"/>
        <w:widowControl/>
        <w:numPr>
          <w:ilvl w:val="0"/>
          <w:numId w:val="101"/>
        </w:numPr>
        <w:tabs>
          <w:tab w:val="left" w:pos="979"/>
        </w:tabs>
        <w:spacing w:line="250" w:lineRule="exact"/>
        <w:ind w:left="710" w:firstLine="0"/>
        <w:rPr>
          <w:rStyle w:val="FontStyle61"/>
        </w:rPr>
      </w:pPr>
      <w:r>
        <w:rPr>
          <w:rStyle w:val="FontStyle61"/>
        </w:rPr>
        <w:t>tablice w urz</w:t>
      </w:r>
      <w:r>
        <w:rPr>
          <w:rStyle w:val="FontStyle55"/>
        </w:rPr>
        <w:t>ą</w:t>
      </w:r>
      <w:r>
        <w:rPr>
          <w:rStyle w:val="FontStyle61"/>
        </w:rPr>
        <w:t>dzeniach zasilaj</w:t>
      </w:r>
      <w:r>
        <w:rPr>
          <w:rStyle w:val="FontStyle55"/>
        </w:rPr>
        <w:t>ą</w:t>
      </w:r>
      <w:r>
        <w:rPr>
          <w:rStyle w:val="FontStyle61"/>
        </w:rPr>
        <w:t>cych wraz z automatyk</w:t>
      </w:r>
      <w:r>
        <w:rPr>
          <w:rStyle w:val="FontStyle55"/>
        </w:rPr>
        <w:t xml:space="preserve">ą </w:t>
      </w:r>
      <w:r>
        <w:rPr>
          <w:rStyle w:val="FontStyle61"/>
        </w:rPr>
        <w:t>przeł</w:t>
      </w:r>
      <w:r>
        <w:rPr>
          <w:rStyle w:val="FontStyle55"/>
        </w:rPr>
        <w:t>ą</w:t>
      </w:r>
      <w:r>
        <w:rPr>
          <w:rStyle w:val="FontStyle61"/>
        </w:rPr>
        <w:t xml:space="preserve">czania </w:t>
      </w:r>
      <w:r>
        <w:rPr>
          <w:rStyle w:val="FontStyle55"/>
        </w:rPr>
        <w:t>ź</w:t>
      </w:r>
      <w:r>
        <w:rPr>
          <w:rStyle w:val="FontStyle61"/>
        </w:rPr>
        <w:t>ródeł zasilania;</w:t>
      </w:r>
    </w:p>
    <w:p w:rsidR="00B27601" w:rsidRDefault="00B27601" w:rsidP="00BE73A5">
      <w:pPr>
        <w:pStyle w:val="Style25"/>
        <w:widowControl/>
        <w:numPr>
          <w:ilvl w:val="0"/>
          <w:numId w:val="101"/>
        </w:numPr>
        <w:tabs>
          <w:tab w:val="left" w:pos="979"/>
        </w:tabs>
        <w:spacing w:line="250" w:lineRule="exact"/>
        <w:ind w:left="979" w:hanging="269"/>
        <w:rPr>
          <w:rStyle w:val="FontStyle61"/>
        </w:rPr>
      </w:pPr>
      <w:r>
        <w:rPr>
          <w:rStyle w:val="FontStyle61"/>
        </w:rPr>
        <w:t>samoczynne uruchamianie i wył</w:t>
      </w:r>
      <w:r>
        <w:rPr>
          <w:rStyle w:val="FontStyle55"/>
        </w:rPr>
        <w:t>ą</w:t>
      </w:r>
      <w:r>
        <w:rPr>
          <w:rStyle w:val="FontStyle61"/>
        </w:rPr>
        <w:t>czanie zespołu spalinowo-elektrycznego lub urz</w:t>
      </w:r>
      <w:r>
        <w:rPr>
          <w:rStyle w:val="FontStyle55"/>
        </w:rPr>
        <w:t>ą</w:t>
      </w:r>
      <w:r>
        <w:rPr>
          <w:rStyle w:val="FontStyle61"/>
        </w:rPr>
        <w:t>dzenia podtrzymuj</w:t>
      </w:r>
      <w:r>
        <w:rPr>
          <w:rStyle w:val="FontStyle55"/>
        </w:rPr>
        <w:t>ą</w:t>
      </w:r>
      <w:r>
        <w:rPr>
          <w:rStyle w:val="FontStyle61"/>
        </w:rPr>
        <w:t>cego zasilanie;</w:t>
      </w:r>
    </w:p>
    <w:p w:rsidR="00B27601" w:rsidRDefault="00B27601" w:rsidP="00BE73A5">
      <w:pPr>
        <w:pStyle w:val="Style25"/>
        <w:widowControl/>
        <w:numPr>
          <w:ilvl w:val="0"/>
          <w:numId w:val="101"/>
        </w:numPr>
        <w:tabs>
          <w:tab w:val="left" w:pos="979"/>
        </w:tabs>
        <w:spacing w:line="250" w:lineRule="exact"/>
        <w:ind w:left="979" w:hanging="269"/>
        <w:rPr>
          <w:rStyle w:val="FontStyle61"/>
        </w:rPr>
      </w:pPr>
      <w:r>
        <w:rPr>
          <w:rStyle w:val="FontStyle61"/>
        </w:rPr>
        <w:t>r</w:t>
      </w:r>
      <w:r>
        <w:rPr>
          <w:rStyle w:val="FontStyle55"/>
        </w:rPr>
        <w:t>ę</w:t>
      </w:r>
      <w:r>
        <w:rPr>
          <w:rStyle w:val="FontStyle61"/>
        </w:rPr>
        <w:t>czne uruchamianie i wył</w:t>
      </w:r>
      <w:r>
        <w:rPr>
          <w:rStyle w:val="FontStyle55"/>
        </w:rPr>
        <w:t>ą</w:t>
      </w:r>
      <w:r>
        <w:rPr>
          <w:rStyle w:val="FontStyle61"/>
        </w:rPr>
        <w:t>czanie zespołu spalinowo-elektrycznego lub urz</w:t>
      </w:r>
      <w:r>
        <w:rPr>
          <w:rStyle w:val="FontStyle55"/>
        </w:rPr>
        <w:t>ą</w:t>
      </w:r>
      <w:r>
        <w:rPr>
          <w:rStyle w:val="FontStyle61"/>
        </w:rPr>
        <w:t>dzenia podtrzymuj</w:t>
      </w:r>
      <w:r>
        <w:rPr>
          <w:rStyle w:val="FontStyle55"/>
        </w:rPr>
        <w:t>ą</w:t>
      </w:r>
      <w:r>
        <w:rPr>
          <w:rStyle w:val="FontStyle61"/>
        </w:rPr>
        <w:t>cego zasilanie;</w:t>
      </w:r>
    </w:p>
    <w:p w:rsidR="00B27601" w:rsidRDefault="00B27601" w:rsidP="00BE73A5">
      <w:pPr>
        <w:pStyle w:val="Style25"/>
        <w:widowControl/>
        <w:numPr>
          <w:ilvl w:val="0"/>
          <w:numId w:val="101"/>
        </w:numPr>
        <w:tabs>
          <w:tab w:val="left" w:pos="979"/>
        </w:tabs>
        <w:spacing w:line="250" w:lineRule="exact"/>
        <w:ind w:left="979" w:hanging="269"/>
        <w:rPr>
          <w:rStyle w:val="FontStyle61"/>
        </w:rPr>
      </w:pPr>
      <w:r>
        <w:rPr>
          <w:rStyle w:val="FontStyle61"/>
        </w:rPr>
        <w:t>prawidłowo</w:t>
      </w:r>
      <w:r>
        <w:rPr>
          <w:rStyle w:val="FontStyle55"/>
        </w:rPr>
        <w:t xml:space="preserve">ść </w:t>
      </w:r>
      <w:r>
        <w:rPr>
          <w:rStyle w:val="FontStyle61"/>
        </w:rPr>
        <w:t>pracy zespołu spalinowo - elektrycznego lub innego urz</w:t>
      </w:r>
      <w:r>
        <w:rPr>
          <w:rStyle w:val="FontStyle55"/>
        </w:rPr>
        <w:t>ą</w:t>
      </w:r>
      <w:r>
        <w:rPr>
          <w:rStyle w:val="FontStyle61"/>
        </w:rPr>
        <w:t>dzenia zasilaj</w:t>
      </w:r>
      <w:r>
        <w:rPr>
          <w:rStyle w:val="FontStyle55"/>
        </w:rPr>
        <w:t>ą</w:t>
      </w:r>
      <w:r>
        <w:rPr>
          <w:rStyle w:val="FontStyle61"/>
        </w:rPr>
        <w:t>cego przy zał</w:t>
      </w:r>
      <w:r>
        <w:rPr>
          <w:rStyle w:val="FontStyle55"/>
        </w:rPr>
        <w:t>ą</w:t>
      </w:r>
      <w:r>
        <w:rPr>
          <w:rStyle w:val="FontStyle61"/>
        </w:rPr>
        <w:t>czonych odbiorach;</w:t>
      </w:r>
    </w:p>
    <w:p w:rsidR="00B27601" w:rsidRDefault="00B27601" w:rsidP="00BE73A5">
      <w:pPr>
        <w:pStyle w:val="Style25"/>
        <w:widowControl/>
        <w:numPr>
          <w:ilvl w:val="0"/>
          <w:numId w:val="101"/>
        </w:numPr>
        <w:tabs>
          <w:tab w:val="left" w:pos="979"/>
        </w:tabs>
        <w:spacing w:line="250" w:lineRule="exact"/>
        <w:ind w:left="710" w:firstLine="0"/>
        <w:rPr>
          <w:rStyle w:val="FontStyle61"/>
        </w:rPr>
      </w:pPr>
      <w:r>
        <w:rPr>
          <w:rStyle w:val="FontStyle61"/>
        </w:rPr>
        <w:t>dobór równomiernego obci</w:t>
      </w:r>
      <w:r>
        <w:rPr>
          <w:rStyle w:val="FontStyle55"/>
        </w:rPr>
        <w:t>ąż</w:t>
      </w:r>
      <w:r>
        <w:rPr>
          <w:rStyle w:val="FontStyle61"/>
        </w:rPr>
        <w:t>enia faz zasilania;</w:t>
      </w:r>
    </w:p>
    <w:p w:rsidR="00B27601" w:rsidRDefault="00B27601" w:rsidP="00BE73A5">
      <w:pPr>
        <w:pStyle w:val="Style25"/>
        <w:widowControl/>
        <w:numPr>
          <w:ilvl w:val="0"/>
          <w:numId w:val="101"/>
        </w:numPr>
        <w:tabs>
          <w:tab w:val="left" w:pos="979"/>
        </w:tabs>
        <w:spacing w:line="250" w:lineRule="exact"/>
        <w:ind w:left="979" w:hanging="269"/>
        <w:rPr>
          <w:rStyle w:val="FontStyle61"/>
        </w:rPr>
      </w:pPr>
      <w:r>
        <w:rPr>
          <w:rStyle w:val="FontStyle61"/>
        </w:rPr>
        <w:t>sprawdzanie stanu baterii akumulatorów i parametrów elektrycznych zgodnie z projektem wykonawczym;</w:t>
      </w:r>
    </w:p>
    <w:p w:rsidR="00B27601" w:rsidRDefault="00B27601">
      <w:pPr>
        <w:pStyle w:val="Style25"/>
        <w:widowControl/>
        <w:tabs>
          <w:tab w:val="left" w:pos="979"/>
        </w:tabs>
        <w:spacing w:line="250" w:lineRule="exact"/>
        <w:ind w:left="710" w:firstLine="0"/>
        <w:rPr>
          <w:rStyle w:val="FontStyle61"/>
        </w:rPr>
      </w:pPr>
      <w:r>
        <w:rPr>
          <w:rStyle w:val="FontStyle61"/>
        </w:rPr>
        <w:t>h)</w:t>
      </w:r>
      <w:r>
        <w:rPr>
          <w:rStyle w:val="FontStyle61"/>
        </w:rPr>
        <w:tab/>
        <w:t>wykonanie ochrony przeciwprzepi</w:t>
      </w:r>
      <w:r>
        <w:rPr>
          <w:rStyle w:val="FontStyle55"/>
        </w:rPr>
        <w:t>ę</w:t>
      </w:r>
      <w:r>
        <w:rPr>
          <w:rStyle w:val="FontStyle61"/>
        </w:rPr>
        <w:t>ciowej;</w:t>
      </w:r>
    </w:p>
    <w:p w:rsidR="00B27601" w:rsidRDefault="00B27601">
      <w:pPr>
        <w:pStyle w:val="Style25"/>
        <w:widowControl/>
        <w:tabs>
          <w:tab w:val="left" w:pos="979"/>
        </w:tabs>
        <w:spacing w:line="250" w:lineRule="exact"/>
        <w:ind w:left="710" w:firstLine="0"/>
        <w:rPr>
          <w:rStyle w:val="FontStyle61"/>
        </w:rPr>
      </w:pPr>
      <w:r>
        <w:rPr>
          <w:rStyle w:val="FontStyle61"/>
        </w:rPr>
        <w:t>i)</w:t>
      </w:r>
      <w:r>
        <w:rPr>
          <w:rStyle w:val="FontStyle61"/>
        </w:rPr>
        <w:tab/>
        <w:t>jako</w:t>
      </w:r>
      <w:r>
        <w:rPr>
          <w:rStyle w:val="FontStyle55"/>
        </w:rPr>
        <w:t xml:space="preserve">ść </w:t>
      </w:r>
      <w:r>
        <w:rPr>
          <w:rStyle w:val="FontStyle61"/>
        </w:rPr>
        <w:t>pokry</w:t>
      </w:r>
      <w:r>
        <w:rPr>
          <w:rStyle w:val="FontStyle55"/>
        </w:rPr>
        <w:t xml:space="preserve">ć </w:t>
      </w:r>
      <w:r>
        <w:rPr>
          <w:rStyle w:val="FontStyle61"/>
        </w:rPr>
        <w:t>malarskich i antykorozyjnych;</w:t>
      </w:r>
    </w:p>
    <w:p w:rsidR="00B27601" w:rsidRDefault="00B27601">
      <w:pPr>
        <w:pStyle w:val="Style29"/>
        <w:widowControl/>
        <w:spacing w:line="250" w:lineRule="exact"/>
        <w:ind w:left="696"/>
        <w:rPr>
          <w:rStyle w:val="FontStyle61"/>
        </w:rPr>
      </w:pPr>
      <w:r>
        <w:rPr>
          <w:rStyle w:val="FontStyle61"/>
        </w:rPr>
        <w:t>j) prawidłowo</w:t>
      </w:r>
      <w:r>
        <w:rPr>
          <w:rStyle w:val="FontStyle55"/>
        </w:rPr>
        <w:t xml:space="preserve">ść </w:t>
      </w:r>
      <w:r>
        <w:rPr>
          <w:rStyle w:val="FontStyle61"/>
        </w:rPr>
        <w:t>pracy zespołu rezerwowego, bezprzerwowego zasilania komputerów wraz z</w:t>
      </w:r>
    </w:p>
    <w:p w:rsidR="00B27601" w:rsidRDefault="00B27601">
      <w:pPr>
        <w:pStyle w:val="Style28"/>
        <w:widowControl/>
        <w:spacing w:line="250" w:lineRule="exact"/>
        <w:ind w:left="715" w:right="2822" w:firstLine="274"/>
        <w:jc w:val="left"/>
        <w:rPr>
          <w:rStyle w:val="FontStyle61"/>
        </w:rPr>
      </w:pPr>
      <w:r>
        <w:rPr>
          <w:rStyle w:val="FontStyle61"/>
        </w:rPr>
        <w:t>urz</w:t>
      </w:r>
      <w:r>
        <w:rPr>
          <w:rStyle w:val="FontStyle55"/>
        </w:rPr>
        <w:t>ą</w:t>
      </w:r>
      <w:r>
        <w:rPr>
          <w:rStyle w:val="FontStyle61"/>
        </w:rPr>
        <w:t>dzeniami peryferyjnymi; k) prawidłowo</w:t>
      </w:r>
      <w:r>
        <w:rPr>
          <w:rStyle w:val="FontStyle55"/>
        </w:rPr>
        <w:t xml:space="preserve">ść </w:t>
      </w:r>
      <w:r>
        <w:rPr>
          <w:rStyle w:val="FontStyle61"/>
        </w:rPr>
        <w:t>wykonania ochrony przeciwpora</w:t>
      </w:r>
      <w:r>
        <w:rPr>
          <w:rStyle w:val="FontStyle55"/>
        </w:rPr>
        <w:t>ż</w:t>
      </w:r>
      <w:r>
        <w:rPr>
          <w:rStyle w:val="FontStyle61"/>
        </w:rPr>
        <w:t>eniowej.</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10"/>
        </w:tabs>
        <w:spacing w:before="19"/>
        <w:rPr>
          <w:rStyle w:val="FontStyle59"/>
        </w:rPr>
      </w:pPr>
      <w:r>
        <w:rPr>
          <w:rStyle w:val="FontStyle59"/>
        </w:rPr>
        <w:t>7.</w:t>
      </w:r>
      <w:r>
        <w:rPr>
          <w:rStyle w:val="FontStyle59"/>
          <w:b w:val="0"/>
          <w:bCs w:val="0"/>
          <w:sz w:val="20"/>
          <w:szCs w:val="20"/>
        </w:rPr>
        <w:tab/>
      </w:r>
      <w:r>
        <w:rPr>
          <w:rStyle w:val="FontStyle59"/>
        </w:rPr>
        <w:t>OBMIAR ROBÓT</w:t>
      </w:r>
    </w:p>
    <w:p w:rsidR="00B27601" w:rsidRDefault="00B27601">
      <w:pPr>
        <w:pStyle w:val="Style38"/>
        <w:widowControl/>
        <w:spacing w:line="240" w:lineRule="exact"/>
        <w:ind w:left="571" w:hanging="571"/>
        <w:jc w:val="left"/>
        <w:rPr>
          <w:sz w:val="20"/>
          <w:szCs w:val="20"/>
        </w:rPr>
      </w:pPr>
    </w:p>
    <w:p w:rsidR="00B27601" w:rsidRDefault="00B27601">
      <w:pPr>
        <w:pStyle w:val="Style38"/>
        <w:widowControl/>
        <w:spacing w:line="240" w:lineRule="exact"/>
        <w:ind w:left="571" w:hanging="571"/>
        <w:jc w:val="left"/>
        <w:rPr>
          <w:sz w:val="20"/>
          <w:szCs w:val="20"/>
        </w:rPr>
      </w:pPr>
    </w:p>
    <w:p w:rsidR="00B27601" w:rsidRDefault="00B27601">
      <w:pPr>
        <w:pStyle w:val="Style38"/>
        <w:widowControl/>
        <w:tabs>
          <w:tab w:val="left" w:pos="571"/>
        </w:tabs>
        <w:spacing w:before="24" w:line="259" w:lineRule="exact"/>
        <w:ind w:left="571" w:hanging="571"/>
        <w:jc w:val="left"/>
        <w:rPr>
          <w:rStyle w:val="FontStyle61"/>
        </w:rPr>
      </w:pPr>
      <w:r>
        <w:rPr>
          <w:rStyle w:val="FontStyle62"/>
        </w:rPr>
        <w:t>7.1.</w:t>
      </w:r>
      <w:r>
        <w:rPr>
          <w:rStyle w:val="FontStyle62"/>
          <w:b w:val="0"/>
          <w:bCs w:val="0"/>
          <w:sz w:val="20"/>
          <w:szCs w:val="20"/>
        </w:rPr>
        <w:tab/>
      </w:r>
      <w:r>
        <w:rPr>
          <w:rStyle w:val="FontStyle61"/>
        </w:rPr>
        <w:t>Ogólne wymagania dotycz</w:t>
      </w:r>
      <w:r>
        <w:rPr>
          <w:rStyle w:val="FontStyle55"/>
        </w:rPr>
        <w:t>ą</w:t>
      </w:r>
      <w:r>
        <w:rPr>
          <w:rStyle w:val="FontStyle61"/>
        </w:rPr>
        <w:t>ce obmiaru robót s</w:t>
      </w:r>
      <w:r>
        <w:rPr>
          <w:rStyle w:val="FontStyle55"/>
        </w:rPr>
        <w:t xml:space="preserve">ą </w:t>
      </w:r>
      <w:r>
        <w:rPr>
          <w:rStyle w:val="FontStyle61"/>
        </w:rPr>
        <w:t>zawarte w SST A.01 "Urz</w:t>
      </w:r>
      <w:r>
        <w:rPr>
          <w:rStyle w:val="FontStyle55"/>
        </w:rPr>
        <w:t>ą</w:t>
      </w:r>
      <w:r>
        <w:rPr>
          <w:rStyle w:val="FontStyle61"/>
        </w:rPr>
        <w:t>dzenia srk.</w:t>
      </w:r>
      <w:r>
        <w:rPr>
          <w:rStyle w:val="FontStyle61"/>
        </w:rPr>
        <w:br/>
        <w:t>Wymagania ogólne".</w:t>
      </w:r>
    </w:p>
    <w:p w:rsidR="00B27601" w:rsidRDefault="00B27601">
      <w:pPr>
        <w:pStyle w:val="Style27"/>
        <w:widowControl/>
        <w:tabs>
          <w:tab w:val="left" w:pos="701"/>
        </w:tabs>
        <w:spacing w:before="5" w:line="259" w:lineRule="exact"/>
        <w:ind w:left="701" w:hanging="701"/>
        <w:rPr>
          <w:rStyle w:val="FontStyle61"/>
        </w:rPr>
      </w:pPr>
      <w:r>
        <w:rPr>
          <w:rStyle w:val="FontStyle62"/>
        </w:rPr>
        <w:t>7.2.</w:t>
      </w:r>
      <w:r>
        <w:rPr>
          <w:rStyle w:val="FontStyle62"/>
          <w:b w:val="0"/>
          <w:bCs w:val="0"/>
          <w:sz w:val="20"/>
          <w:szCs w:val="20"/>
        </w:rPr>
        <w:tab/>
      </w:r>
      <w:r>
        <w:rPr>
          <w:rStyle w:val="FontStyle57"/>
        </w:rPr>
        <w:t>Jednostkami obmiarowymi są:</w:t>
      </w:r>
      <w:r>
        <w:rPr>
          <w:rStyle w:val="FontStyle57"/>
        </w:rPr>
        <w:br/>
      </w:r>
      <w:r>
        <w:rPr>
          <w:rStyle w:val="FontStyle61"/>
        </w:rPr>
        <w:t>Monta</w:t>
      </w:r>
      <w:r>
        <w:rPr>
          <w:rStyle w:val="FontStyle55"/>
        </w:rPr>
        <w:t xml:space="preserve">ż </w:t>
      </w:r>
      <w:r>
        <w:rPr>
          <w:rStyle w:val="FontStyle61"/>
        </w:rPr>
        <w:t>i regulacja kompletnego systemu zasilania urz</w:t>
      </w:r>
      <w:r>
        <w:rPr>
          <w:rStyle w:val="FontStyle55"/>
        </w:rPr>
        <w:t>ą</w:t>
      </w:r>
      <w:r>
        <w:rPr>
          <w:rStyle w:val="FontStyle61"/>
        </w:rPr>
        <w:t>dze</w:t>
      </w:r>
      <w:r>
        <w:rPr>
          <w:rStyle w:val="FontStyle55"/>
        </w:rPr>
        <w:t xml:space="preserve">ń </w:t>
      </w:r>
      <w:r>
        <w:rPr>
          <w:rStyle w:val="FontStyle61"/>
        </w:rPr>
        <w:t>srk, W tym wykonanie ochrony</w:t>
      </w:r>
      <w:r>
        <w:rPr>
          <w:rStyle w:val="FontStyle61"/>
        </w:rPr>
        <w:br/>
        <w:t>przeciwprzepi</w:t>
      </w:r>
      <w:r>
        <w:rPr>
          <w:rStyle w:val="FontStyle55"/>
        </w:rPr>
        <w:t>ę</w:t>
      </w:r>
      <w:r>
        <w:rPr>
          <w:rStyle w:val="FontStyle61"/>
        </w:rPr>
        <w:t>ciowej i przeciwpora</w:t>
      </w:r>
      <w:r>
        <w:rPr>
          <w:rStyle w:val="FontStyle55"/>
        </w:rPr>
        <w:t>ż</w:t>
      </w:r>
      <w:r>
        <w:rPr>
          <w:rStyle w:val="FontStyle61"/>
        </w:rPr>
        <w:t>eniowej (uziemienia, uszynienia, przewody ochronne</w:t>
      </w:r>
    </w:p>
    <w:p w:rsidR="00B27601" w:rsidRDefault="00B27601">
      <w:pPr>
        <w:pStyle w:val="Style29"/>
        <w:widowControl/>
        <w:spacing w:before="19" w:line="240" w:lineRule="auto"/>
        <w:ind w:left="720"/>
        <w:rPr>
          <w:rStyle w:val="FontStyle61"/>
        </w:rPr>
      </w:pPr>
      <w:r>
        <w:rPr>
          <w:rStyle w:val="FontStyle61"/>
        </w:rPr>
        <w:t>itp.).</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24"/>
        <w:jc w:val="left"/>
        <w:rPr>
          <w:rStyle w:val="FontStyle59"/>
        </w:rPr>
      </w:pPr>
      <w:r>
        <w:rPr>
          <w:rStyle w:val="FontStyle59"/>
        </w:rPr>
        <w:t>8.     ODBIÓR ROBÓT</w:t>
      </w:r>
    </w:p>
    <w:p w:rsidR="00B27601" w:rsidRDefault="00B27601">
      <w:pPr>
        <w:pStyle w:val="Style23"/>
        <w:widowControl/>
        <w:spacing w:line="240" w:lineRule="exact"/>
        <w:rPr>
          <w:sz w:val="20"/>
          <w:szCs w:val="20"/>
        </w:rPr>
      </w:pPr>
    </w:p>
    <w:p w:rsidR="00B27601" w:rsidRDefault="00B27601">
      <w:pPr>
        <w:pStyle w:val="Style23"/>
        <w:widowControl/>
        <w:spacing w:line="240" w:lineRule="exact"/>
        <w:rPr>
          <w:sz w:val="20"/>
          <w:szCs w:val="20"/>
        </w:rPr>
      </w:pPr>
    </w:p>
    <w:p w:rsidR="00B27601" w:rsidRDefault="00B27601">
      <w:pPr>
        <w:pStyle w:val="Style23"/>
        <w:widowControl/>
        <w:spacing w:before="19" w:line="254" w:lineRule="exact"/>
        <w:rPr>
          <w:rStyle w:val="FontStyle61"/>
        </w:rPr>
      </w:pPr>
      <w:r>
        <w:rPr>
          <w:rStyle w:val="FontStyle62"/>
        </w:rPr>
        <w:t xml:space="preserve">8.1. </w:t>
      </w:r>
      <w:r>
        <w:rPr>
          <w:rStyle w:val="FontStyle61"/>
        </w:rPr>
        <w:t>Ogólne wymagania dotycz</w:t>
      </w:r>
      <w:r>
        <w:rPr>
          <w:rStyle w:val="FontStyle55"/>
        </w:rPr>
        <w:t>ą</w:t>
      </w:r>
      <w:r>
        <w:rPr>
          <w:rStyle w:val="FontStyle61"/>
        </w:rPr>
        <w:t>ce odbiorów robót, ich podziału oraz warunków tych odbiorów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48"/>
        <w:rPr>
          <w:rStyle w:val="FontStyle59"/>
        </w:rPr>
      </w:pPr>
      <w:r>
        <w:rPr>
          <w:rStyle w:val="FontStyle59"/>
        </w:rPr>
        <w:t>9.   PODSTAWA PŁATNO</w:t>
      </w:r>
      <w:r>
        <w:rPr>
          <w:rStyle w:val="FontStyle63"/>
        </w:rPr>
        <w:t>Ś</w:t>
      </w:r>
      <w:r>
        <w:rPr>
          <w:rStyle w:val="FontStyle59"/>
        </w:rPr>
        <w:t>CI</w:t>
      </w:r>
    </w:p>
    <w:p w:rsidR="00B27601" w:rsidRDefault="00B27601" w:rsidP="00BE73A5">
      <w:pPr>
        <w:pStyle w:val="Style27"/>
        <w:widowControl/>
        <w:numPr>
          <w:ilvl w:val="0"/>
          <w:numId w:val="102"/>
        </w:numPr>
        <w:tabs>
          <w:tab w:val="left" w:pos="701"/>
        </w:tabs>
        <w:spacing w:before="523"/>
        <w:ind w:left="701" w:hanging="701"/>
        <w:rPr>
          <w:rStyle w:val="FontStyle62"/>
        </w:rPr>
      </w:pPr>
      <w:r>
        <w:rPr>
          <w:rStyle w:val="FontStyle61"/>
        </w:rPr>
        <w:t>Ogólne wymagania dotycz</w:t>
      </w:r>
      <w:r>
        <w:rPr>
          <w:rStyle w:val="FontStyle55"/>
        </w:rPr>
        <w:t>ą</w:t>
      </w:r>
      <w:r>
        <w:rPr>
          <w:rStyle w:val="FontStyle61"/>
        </w:rPr>
        <w:t>ce warunków płatno</w:t>
      </w:r>
      <w:r>
        <w:rPr>
          <w:rStyle w:val="FontStyle55"/>
        </w:rPr>
        <w:t>ś</w:t>
      </w:r>
      <w:r>
        <w:rPr>
          <w:rStyle w:val="FontStyle61"/>
        </w:rPr>
        <w:t>ci s</w:t>
      </w:r>
      <w:r>
        <w:rPr>
          <w:rStyle w:val="FontStyle55"/>
        </w:rPr>
        <w:t xml:space="preserve">ą </w:t>
      </w:r>
      <w:r>
        <w:rPr>
          <w:rStyle w:val="FontStyle61"/>
        </w:rPr>
        <w:t>zawarte w SST A.01 "Urz</w:t>
      </w:r>
      <w:r>
        <w:rPr>
          <w:rStyle w:val="FontStyle55"/>
        </w:rPr>
        <w:t>ą</w:t>
      </w:r>
      <w:r>
        <w:rPr>
          <w:rStyle w:val="FontStyle61"/>
        </w:rPr>
        <w:t>dzenia srk. Wymagania ogólne".</w:t>
      </w:r>
    </w:p>
    <w:p w:rsidR="00B27601" w:rsidRDefault="00B27601" w:rsidP="00BE73A5">
      <w:pPr>
        <w:pStyle w:val="Style27"/>
        <w:widowControl/>
        <w:numPr>
          <w:ilvl w:val="0"/>
          <w:numId w:val="102"/>
        </w:numPr>
        <w:tabs>
          <w:tab w:val="left" w:pos="701"/>
        </w:tabs>
        <w:spacing w:before="38" w:line="240" w:lineRule="auto"/>
        <w:ind w:firstLine="0"/>
        <w:rPr>
          <w:rStyle w:val="FontStyle62"/>
        </w:rPr>
      </w:pPr>
      <w:r>
        <w:rPr>
          <w:rStyle w:val="FontStyle61"/>
        </w:rPr>
        <w:t>Podstaw</w:t>
      </w:r>
      <w:r>
        <w:rPr>
          <w:rStyle w:val="FontStyle55"/>
        </w:rPr>
        <w:t xml:space="preserve">ę </w:t>
      </w:r>
      <w:r>
        <w:rPr>
          <w:rStyle w:val="FontStyle61"/>
        </w:rPr>
        <w:t>płatno</w:t>
      </w:r>
      <w:r>
        <w:rPr>
          <w:rStyle w:val="FontStyle55"/>
        </w:rPr>
        <w:t>ś</w:t>
      </w:r>
      <w:r>
        <w:rPr>
          <w:rStyle w:val="FontStyle61"/>
        </w:rPr>
        <w:t>ci stanowi</w:t>
      </w:r>
      <w:r>
        <w:rPr>
          <w:rStyle w:val="FontStyle55"/>
        </w:rPr>
        <w:t xml:space="preserve">ą </w:t>
      </w:r>
      <w:r>
        <w:rPr>
          <w:rStyle w:val="FontStyle61"/>
        </w:rPr>
        <w:t>ceny jednostkowe za:</w:t>
      </w:r>
    </w:p>
    <w:p w:rsidR="00B27601" w:rsidRDefault="00B27601">
      <w:pPr>
        <w:pStyle w:val="Style33"/>
        <w:widowControl/>
        <w:spacing w:before="38"/>
        <w:ind w:left="571"/>
        <w:rPr>
          <w:rStyle w:val="FontStyle61"/>
        </w:rPr>
      </w:pPr>
      <w:r>
        <w:rPr>
          <w:rStyle w:val="FontStyle61"/>
        </w:rPr>
        <w:t>•  monta</w:t>
      </w:r>
      <w:r>
        <w:rPr>
          <w:rStyle w:val="FontStyle55"/>
        </w:rPr>
        <w:t xml:space="preserve">ż </w:t>
      </w:r>
      <w:r>
        <w:rPr>
          <w:rStyle w:val="FontStyle61"/>
        </w:rPr>
        <w:t>i regulacje kompletnego systemu zasilania urz</w:t>
      </w:r>
      <w:r>
        <w:rPr>
          <w:rStyle w:val="FontStyle55"/>
        </w:rPr>
        <w:t>ą</w:t>
      </w:r>
      <w:r>
        <w:rPr>
          <w:rStyle w:val="FontStyle61"/>
        </w:rPr>
        <w:t>dze</w:t>
      </w:r>
      <w:r>
        <w:rPr>
          <w:rStyle w:val="FontStyle55"/>
        </w:rPr>
        <w:t xml:space="preserve">ń </w:t>
      </w:r>
      <w:r>
        <w:rPr>
          <w:rStyle w:val="FontStyle61"/>
        </w:rPr>
        <w:t>srk.</w:t>
      </w:r>
    </w:p>
    <w:p w:rsidR="00B27601" w:rsidRDefault="00B27601">
      <w:pPr>
        <w:pStyle w:val="Style15"/>
        <w:widowControl/>
        <w:spacing w:line="240" w:lineRule="exact"/>
        <w:jc w:val="left"/>
        <w:rPr>
          <w:sz w:val="20"/>
          <w:szCs w:val="20"/>
        </w:rPr>
      </w:pPr>
    </w:p>
    <w:p w:rsidR="00B27601" w:rsidRDefault="00B27601">
      <w:pPr>
        <w:pStyle w:val="Style15"/>
        <w:widowControl/>
        <w:spacing w:line="240" w:lineRule="exact"/>
        <w:jc w:val="left"/>
        <w:rPr>
          <w:sz w:val="20"/>
          <w:szCs w:val="20"/>
        </w:rPr>
      </w:pPr>
    </w:p>
    <w:p w:rsidR="00B27601" w:rsidRDefault="00B27601">
      <w:pPr>
        <w:pStyle w:val="Style15"/>
        <w:widowControl/>
        <w:spacing w:before="53"/>
        <w:jc w:val="left"/>
        <w:rPr>
          <w:rStyle w:val="FontStyle59"/>
        </w:rPr>
      </w:pPr>
      <w:r>
        <w:rPr>
          <w:rStyle w:val="FontStyle59"/>
        </w:rPr>
        <w:t>10. PRZEPISY ZWI</w:t>
      </w:r>
      <w:r>
        <w:rPr>
          <w:rStyle w:val="FontStyle63"/>
        </w:rPr>
        <w:t>Ą</w:t>
      </w:r>
      <w:r>
        <w:rPr>
          <w:rStyle w:val="FontStyle59"/>
        </w:rPr>
        <w:t>ZANE</w:t>
      </w:r>
    </w:p>
    <w:p w:rsidR="00B27601" w:rsidRDefault="00B27601">
      <w:pPr>
        <w:pStyle w:val="Style29"/>
        <w:widowControl/>
        <w:spacing w:line="240" w:lineRule="exact"/>
        <w:rPr>
          <w:sz w:val="20"/>
          <w:szCs w:val="20"/>
        </w:rPr>
      </w:pPr>
    </w:p>
    <w:p w:rsidR="00B27601" w:rsidRDefault="00B27601">
      <w:pPr>
        <w:pStyle w:val="Style29"/>
        <w:widowControl/>
        <w:spacing w:line="240" w:lineRule="exact"/>
        <w:rPr>
          <w:sz w:val="20"/>
          <w:szCs w:val="20"/>
        </w:rPr>
      </w:pPr>
    </w:p>
    <w:p w:rsidR="00B27601" w:rsidRDefault="00B27601">
      <w:pPr>
        <w:pStyle w:val="Style29"/>
        <w:widowControl/>
        <w:spacing w:before="38" w:line="254" w:lineRule="exact"/>
        <w:rPr>
          <w:rStyle w:val="FontStyle61"/>
        </w:rPr>
      </w:pPr>
      <w:r>
        <w:rPr>
          <w:rStyle w:val="FontStyle62"/>
        </w:rPr>
        <w:t xml:space="preserve">10.1.   </w:t>
      </w:r>
      <w:r>
        <w:rPr>
          <w:rStyle w:val="FontStyle61"/>
        </w:rPr>
        <w:t>Wykaz norm, przepisów i instrukcji, dotycz</w:t>
      </w:r>
      <w:r>
        <w:rPr>
          <w:rStyle w:val="FontStyle55"/>
        </w:rPr>
        <w:t>ą</w:t>
      </w:r>
      <w:r>
        <w:rPr>
          <w:rStyle w:val="FontStyle61"/>
        </w:rPr>
        <w:t>cych wykonywanych robót jest zawarty w SST A.01"Urz</w:t>
      </w:r>
      <w:r>
        <w:rPr>
          <w:rStyle w:val="FontStyle55"/>
        </w:rPr>
        <w:t>ą</w:t>
      </w:r>
      <w:r>
        <w:rPr>
          <w:rStyle w:val="FontStyle61"/>
        </w:rPr>
        <w:t>dzenia srk. Wymagania ogólne".</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3"/>
        <w:widowControl/>
        <w:spacing w:line="240" w:lineRule="exact"/>
        <w:ind w:left="1234"/>
        <w:jc w:val="both"/>
        <w:rPr>
          <w:sz w:val="20"/>
          <w:szCs w:val="20"/>
        </w:rPr>
      </w:pPr>
    </w:p>
    <w:p w:rsidR="00B27601" w:rsidRDefault="00B27601">
      <w:pPr>
        <w:pStyle w:val="Style3"/>
        <w:widowControl/>
        <w:spacing w:line="240" w:lineRule="exact"/>
        <w:ind w:left="1234"/>
        <w:jc w:val="both"/>
        <w:rPr>
          <w:sz w:val="20"/>
          <w:szCs w:val="20"/>
        </w:rPr>
      </w:pPr>
    </w:p>
    <w:p w:rsidR="00B27601" w:rsidRDefault="00B27601">
      <w:pPr>
        <w:pStyle w:val="Style3"/>
        <w:widowControl/>
        <w:spacing w:line="240" w:lineRule="exact"/>
        <w:ind w:left="1234"/>
        <w:jc w:val="both"/>
        <w:rPr>
          <w:sz w:val="20"/>
          <w:szCs w:val="20"/>
        </w:rPr>
      </w:pPr>
    </w:p>
    <w:p w:rsidR="00B27601" w:rsidRDefault="00B27601">
      <w:pPr>
        <w:pStyle w:val="Style3"/>
        <w:widowControl/>
        <w:spacing w:line="240" w:lineRule="exact"/>
        <w:ind w:left="1234"/>
        <w:jc w:val="both"/>
        <w:rPr>
          <w:sz w:val="20"/>
          <w:szCs w:val="20"/>
        </w:rPr>
      </w:pPr>
    </w:p>
    <w:p w:rsidR="00B27601" w:rsidRDefault="00B27601">
      <w:pPr>
        <w:pStyle w:val="Style3"/>
        <w:widowControl/>
        <w:spacing w:line="240" w:lineRule="exact"/>
        <w:ind w:left="1234"/>
        <w:jc w:val="both"/>
        <w:rPr>
          <w:sz w:val="20"/>
          <w:szCs w:val="20"/>
        </w:rPr>
      </w:pPr>
    </w:p>
    <w:p w:rsidR="00B27601" w:rsidRDefault="00B27601">
      <w:pPr>
        <w:pStyle w:val="Style3"/>
        <w:widowControl/>
        <w:spacing w:line="240" w:lineRule="exact"/>
        <w:ind w:left="1234"/>
        <w:jc w:val="both"/>
        <w:rPr>
          <w:sz w:val="20"/>
          <w:szCs w:val="20"/>
        </w:rPr>
      </w:pPr>
    </w:p>
    <w:p w:rsidR="00B27601" w:rsidRDefault="00B27601">
      <w:pPr>
        <w:pStyle w:val="Style3"/>
        <w:widowControl/>
        <w:spacing w:line="240" w:lineRule="exact"/>
        <w:ind w:left="1234"/>
        <w:jc w:val="both"/>
        <w:rPr>
          <w:sz w:val="20"/>
          <w:szCs w:val="20"/>
        </w:rPr>
      </w:pPr>
    </w:p>
    <w:p w:rsidR="00B27601" w:rsidRDefault="00B27601">
      <w:pPr>
        <w:pStyle w:val="Style3"/>
        <w:widowControl/>
        <w:spacing w:line="240" w:lineRule="exact"/>
        <w:ind w:left="1234"/>
        <w:jc w:val="both"/>
        <w:rPr>
          <w:sz w:val="20"/>
          <w:szCs w:val="20"/>
        </w:rPr>
      </w:pPr>
    </w:p>
    <w:p w:rsidR="00B27601" w:rsidRDefault="00B27601">
      <w:pPr>
        <w:pStyle w:val="Style3"/>
        <w:widowControl/>
        <w:spacing w:line="240" w:lineRule="exact"/>
        <w:ind w:left="1234"/>
        <w:jc w:val="both"/>
        <w:rPr>
          <w:sz w:val="20"/>
          <w:szCs w:val="20"/>
        </w:rPr>
      </w:pPr>
    </w:p>
    <w:p w:rsidR="00B27601" w:rsidRDefault="00B27601">
      <w:pPr>
        <w:pStyle w:val="Style3"/>
        <w:widowControl/>
        <w:spacing w:before="34" w:line="240" w:lineRule="auto"/>
        <w:ind w:left="1234"/>
        <w:jc w:val="both"/>
        <w:rPr>
          <w:rStyle w:val="FontStyle56"/>
        </w:rPr>
      </w:pPr>
      <w:r>
        <w:rPr>
          <w:rStyle w:val="FontStyle56"/>
        </w:rPr>
        <w:t>SPECYFIKACJA TECHNICZNA WYKONANIA</w:t>
      </w:r>
    </w:p>
    <w:p w:rsidR="00B27601" w:rsidRDefault="00B27601">
      <w:pPr>
        <w:pStyle w:val="Style3"/>
        <w:widowControl/>
        <w:spacing w:line="240" w:lineRule="exact"/>
        <w:ind w:left="288"/>
        <w:rPr>
          <w:sz w:val="20"/>
          <w:szCs w:val="20"/>
        </w:rPr>
      </w:pPr>
    </w:p>
    <w:p w:rsidR="00B27601" w:rsidRDefault="00B27601">
      <w:pPr>
        <w:pStyle w:val="Style3"/>
        <w:widowControl/>
        <w:spacing w:before="120" w:line="240" w:lineRule="auto"/>
        <w:ind w:left="288"/>
        <w:rPr>
          <w:rStyle w:val="FontStyle56"/>
        </w:rPr>
      </w:pPr>
      <w:r>
        <w:rPr>
          <w:rStyle w:val="FontStyle56"/>
        </w:rPr>
        <w:t>I ODBIORU ROBÓT BUDOWLANYCH</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24" w:line="326" w:lineRule="exact"/>
        <w:rPr>
          <w:rStyle w:val="FontStyle59"/>
        </w:rPr>
      </w:pPr>
      <w:r>
        <w:rPr>
          <w:rStyle w:val="FontStyle59"/>
        </w:rPr>
        <w:t>A.07 Wykonanie powykonawczej dokumentacji technicznej obiektu, szkolenia personelu utrzymania i obsługi urządzeń</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62"/>
        <w:rPr>
          <w:rStyle w:val="FontStyle59"/>
        </w:rPr>
      </w:pPr>
      <w:r>
        <w:rPr>
          <w:rStyle w:val="FontStyle59"/>
        </w:rPr>
        <w:t>1. WST</w:t>
      </w:r>
      <w:r>
        <w:rPr>
          <w:rStyle w:val="FontStyle63"/>
        </w:rPr>
        <w:t>Ę</w:t>
      </w:r>
      <w:r>
        <w:rPr>
          <w:rStyle w:val="FontStyle59"/>
        </w:rPr>
        <w:t>P</w:t>
      </w:r>
    </w:p>
    <w:p w:rsidR="00B27601" w:rsidRDefault="00B27601">
      <w:pPr>
        <w:pStyle w:val="Style44"/>
        <w:widowControl/>
        <w:spacing w:line="240" w:lineRule="exact"/>
        <w:rPr>
          <w:sz w:val="20"/>
          <w:szCs w:val="20"/>
        </w:rPr>
      </w:pPr>
    </w:p>
    <w:p w:rsidR="00B27601" w:rsidRDefault="00B27601">
      <w:pPr>
        <w:pStyle w:val="Style44"/>
        <w:widowControl/>
        <w:spacing w:line="240" w:lineRule="exact"/>
        <w:rPr>
          <w:sz w:val="20"/>
          <w:szCs w:val="20"/>
        </w:rPr>
      </w:pPr>
    </w:p>
    <w:p w:rsidR="00B27601" w:rsidRDefault="00B27601">
      <w:pPr>
        <w:pStyle w:val="Style44"/>
        <w:widowControl/>
        <w:tabs>
          <w:tab w:val="left" w:pos="691"/>
        </w:tabs>
        <w:spacing w:before="38" w:line="250" w:lineRule="exact"/>
        <w:rPr>
          <w:rStyle w:val="FontStyle57"/>
        </w:rPr>
      </w:pPr>
      <w:r>
        <w:rPr>
          <w:rStyle w:val="FontStyle62"/>
        </w:rPr>
        <w:t>1.1.</w:t>
      </w:r>
      <w:r>
        <w:rPr>
          <w:rStyle w:val="FontStyle62"/>
          <w:b w:val="0"/>
          <w:bCs w:val="0"/>
          <w:sz w:val="20"/>
          <w:szCs w:val="20"/>
        </w:rPr>
        <w:tab/>
      </w:r>
      <w:r>
        <w:rPr>
          <w:rStyle w:val="FontStyle57"/>
        </w:rPr>
        <w:t>Przedmiot SST</w:t>
      </w:r>
    </w:p>
    <w:p w:rsidR="00B27601" w:rsidRDefault="00B27601">
      <w:pPr>
        <w:pStyle w:val="Style23"/>
        <w:widowControl/>
        <w:spacing w:before="5" w:line="250" w:lineRule="exact"/>
        <w:ind w:left="566"/>
        <w:rPr>
          <w:rStyle w:val="FontStyle61"/>
        </w:rPr>
      </w:pPr>
      <w:r>
        <w:rPr>
          <w:rStyle w:val="FontStyle61"/>
        </w:rPr>
        <w:t>Przedmiotem niniejszej specyfikacji technicznej wykonania i odbioru robót budowlanych zwanej też szczegółową specyfikacją techniczną (w skrócie SST, którego używa się w niniejszym opracowaniu), są wymagania ogólne dotyczące wykonania i odbioru robót związanych z wykonaniem dokumentacji technicznej obiektu na podstawie projektu powykonawczego przebudowanych urządzeń srk na stacji Gdynia Chylonia dla okręgu nastawczego „GCh-SKM".</w:t>
      </w:r>
    </w:p>
    <w:p w:rsidR="00B27601" w:rsidRDefault="00B27601">
      <w:pPr>
        <w:pStyle w:val="Style44"/>
        <w:widowControl/>
        <w:tabs>
          <w:tab w:val="left" w:pos="691"/>
        </w:tabs>
        <w:spacing w:before="5" w:line="254" w:lineRule="exact"/>
        <w:rPr>
          <w:rStyle w:val="FontStyle57"/>
        </w:rPr>
      </w:pPr>
      <w:r>
        <w:rPr>
          <w:rStyle w:val="FontStyle62"/>
        </w:rPr>
        <w:t>1.2.</w:t>
      </w:r>
      <w:r>
        <w:rPr>
          <w:rStyle w:val="FontStyle62"/>
          <w:b w:val="0"/>
          <w:bCs w:val="0"/>
          <w:sz w:val="20"/>
          <w:szCs w:val="20"/>
        </w:rPr>
        <w:tab/>
      </w:r>
      <w:r>
        <w:rPr>
          <w:rStyle w:val="FontStyle57"/>
        </w:rPr>
        <w:t>Zakres stosowania SST</w:t>
      </w:r>
    </w:p>
    <w:p w:rsidR="00B27601" w:rsidRDefault="00B27601">
      <w:pPr>
        <w:pStyle w:val="Style23"/>
        <w:widowControl/>
        <w:spacing w:line="254" w:lineRule="exact"/>
        <w:ind w:left="571"/>
        <w:rPr>
          <w:rStyle w:val="FontStyle61"/>
        </w:rPr>
      </w:pPr>
      <w:r>
        <w:rPr>
          <w:rStyle w:val="FontStyle61"/>
        </w:rPr>
        <w:t>Szczegółowa Specyfikacja Techniczna jest dokumentem obowiązującym przy realizacji robót wymienionych w p. 1.1.</w:t>
      </w:r>
    </w:p>
    <w:p w:rsidR="00B27601" w:rsidRDefault="00B27601">
      <w:pPr>
        <w:pStyle w:val="Style44"/>
        <w:widowControl/>
        <w:tabs>
          <w:tab w:val="left" w:pos="403"/>
        </w:tabs>
        <w:spacing w:before="10" w:line="254" w:lineRule="exact"/>
        <w:rPr>
          <w:rStyle w:val="FontStyle57"/>
        </w:rPr>
      </w:pPr>
      <w:r>
        <w:rPr>
          <w:rStyle w:val="FontStyle62"/>
        </w:rPr>
        <w:t>1.3.</w:t>
      </w:r>
      <w:r>
        <w:rPr>
          <w:rStyle w:val="FontStyle62"/>
          <w:b w:val="0"/>
          <w:bCs w:val="0"/>
          <w:sz w:val="20"/>
          <w:szCs w:val="20"/>
        </w:rPr>
        <w:tab/>
      </w:r>
      <w:r>
        <w:rPr>
          <w:rStyle w:val="FontStyle57"/>
        </w:rPr>
        <w:t>Zakres robót objętych SST</w:t>
      </w:r>
    </w:p>
    <w:p w:rsidR="00B27601" w:rsidRDefault="00B27601">
      <w:pPr>
        <w:pStyle w:val="Style23"/>
        <w:widowControl/>
        <w:spacing w:line="254" w:lineRule="exact"/>
        <w:ind w:left="571"/>
        <w:rPr>
          <w:rStyle w:val="FontStyle61"/>
        </w:rPr>
      </w:pPr>
      <w:r>
        <w:rPr>
          <w:rStyle w:val="FontStyle61"/>
        </w:rPr>
        <w:t>1.3.1. Roboty, których dotyczy specyfikacja, obejmują wszystkie czynności umożliwiające wykonanie w formie wydruków trzech kompletów dokumentacji technicznej obiektu na podstawie projektu powykonawczego oraz jednego kompletu ww. dokumentacji w edytowalnej formie elektronicznej na nośniku cyfrowym CD lub DVD.</w:t>
      </w:r>
    </w:p>
    <w:p w:rsidR="00B27601" w:rsidRDefault="00B27601">
      <w:pPr>
        <w:pStyle w:val="Style15"/>
        <w:widowControl/>
        <w:spacing w:before="19"/>
        <w:jc w:val="left"/>
        <w:rPr>
          <w:rStyle w:val="FontStyle59"/>
        </w:rPr>
      </w:pPr>
      <w:r>
        <w:rPr>
          <w:rStyle w:val="FontStyle59"/>
        </w:rPr>
        <w:t>2. MATERIAŁY</w:t>
      </w:r>
    </w:p>
    <w:p w:rsidR="00B27601" w:rsidRDefault="00B27601">
      <w:pPr>
        <w:pStyle w:val="Style34"/>
        <w:widowControl/>
        <w:spacing w:line="240" w:lineRule="exact"/>
        <w:ind w:left="557" w:right="1210" w:hanging="557"/>
        <w:jc w:val="left"/>
        <w:rPr>
          <w:sz w:val="20"/>
          <w:szCs w:val="20"/>
        </w:rPr>
      </w:pPr>
    </w:p>
    <w:p w:rsidR="00B27601" w:rsidRDefault="00B27601">
      <w:pPr>
        <w:pStyle w:val="Style34"/>
        <w:widowControl/>
        <w:spacing w:line="240" w:lineRule="exact"/>
        <w:ind w:left="557" w:right="1210" w:hanging="557"/>
        <w:jc w:val="left"/>
        <w:rPr>
          <w:sz w:val="20"/>
          <w:szCs w:val="20"/>
        </w:rPr>
      </w:pPr>
    </w:p>
    <w:p w:rsidR="00B27601" w:rsidRDefault="00B27601">
      <w:pPr>
        <w:pStyle w:val="Style34"/>
        <w:widowControl/>
        <w:spacing w:before="14" w:line="259" w:lineRule="exact"/>
        <w:ind w:left="557" w:right="1210" w:hanging="557"/>
        <w:jc w:val="left"/>
        <w:rPr>
          <w:rStyle w:val="FontStyle61"/>
        </w:rPr>
      </w:pPr>
      <w:r>
        <w:rPr>
          <w:rStyle w:val="FontStyle61"/>
        </w:rPr>
        <w:t>2.1.   dokumentacja powykonawcza ma być umieszczona w „koszulkach" plastikowych, umieszczonych w segregatorach tekturowych.</w:t>
      </w:r>
    </w:p>
    <w:p w:rsidR="00B27601" w:rsidRDefault="00B27601">
      <w:pPr>
        <w:pStyle w:val="Style45"/>
        <w:widowControl/>
        <w:spacing w:before="5"/>
        <w:ind w:left="859" w:hanging="283"/>
        <w:rPr>
          <w:rStyle w:val="FontStyle61"/>
        </w:rPr>
      </w:pPr>
      <w:r>
        <w:rPr>
          <w:rStyle w:val="FontStyle61"/>
        </w:rPr>
        <w:t>•  2.2.   nośnikiem, na którym zapisana ma być dokumentacja w formie cyfrowej ma być płyta CD-R/RW lub DVD-R/RW.</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24"/>
        <w:rPr>
          <w:rStyle w:val="FontStyle59"/>
        </w:rPr>
      </w:pPr>
      <w:r>
        <w:rPr>
          <w:rStyle w:val="FontStyle59"/>
        </w:rPr>
        <w:t>3. SPRZ</w:t>
      </w:r>
      <w:r>
        <w:rPr>
          <w:rStyle w:val="FontStyle63"/>
        </w:rPr>
        <w:t>Ę</w:t>
      </w:r>
      <w:r>
        <w:rPr>
          <w:rStyle w:val="FontStyle59"/>
        </w:rPr>
        <w:t>T</w:t>
      </w:r>
    </w:p>
    <w:p w:rsidR="00B27601" w:rsidRDefault="00B27601">
      <w:pPr>
        <w:pStyle w:val="Style23"/>
        <w:widowControl/>
        <w:spacing w:line="240" w:lineRule="exact"/>
        <w:rPr>
          <w:sz w:val="20"/>
          <w:szCs w:val="20"/>
        </w:rPr>
      </w:pPr>
    </w:p>
    <w:p w:rsidR="00B27601" w:rsidRDefault="00B27601">
      <w:pPr>
        <w:pStyle w:val="Style23"/>
        <w:widowControl/>
        <w:spacing w:line="240" w:lineRule="exact"/>
        <w:rPr>
          <w:sz w:val="20"/>
          <w:szCs w:val="20"/>
        </w:rPr>
      </w:pPr>
    </w:p>
    <w:p w:rsidR="00B27601" w:rsidRDefault="00B27601">
      <w:pPr>
        <w:pStyle w:val="Style23"/>
        <w:widowControl/>
        <w:spacing w:before="19" w:line="254" w:lineRule="exact"/>
        <w:rPr>
          <w:rStyle w:val="FontStyle61"/>
        </w:rPr>
      </w:pPr>
      <w:r>
        <w:rPr>
          <w:rStyle w:val="FontStyle60"/>
        </w:rPr>
        <w:t xml:space="preserve">3.1. </w:t>
      </w:r>
      <w:r>
        <w:rPr>
          <w:rStyle w:val="FontStyle61"/>
        </w:rPr>
        <w:t>Ogólne wymagania dotyczące sprzętu są zawarte w SST A.01 "Urządzenia srk. Wymagania ogólne".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24"/>
        <w:rPr>
          <w:rStyle w:val="FontStyle59"/>
        </w:rPr>
      </w:pPr>
      <w:r>
        <w:rPr>
          <w:rStyle w:val="FontStyle59"/>
        </w:rPr>
        <w:t>4.   TRANSPORT</w:t>
      </w:r>
    </w:p>
    <w:p w:rsidR="00B27601" w:rsidRDefault="00B27601">
      <w:pPr>
        <w:pStyle w:val="Style23"/>
        <w:widowControl/>
        <w:spacing w:line="240" w:lineRule="exact"/>
        <w:rPr>
          <w:sz w:val="20"/>
          <w:szCs w:val="20"/>
        </w:rPr>
      </w:pPr>
    </w:p>
    <w:p w:rsidR="00B27601" w:rsidRDefault="00B27601">
      <w:pPr>
        <w:pStyle w:val="Style23"/>
        <w:widowControl/>
        <w:spacing w:line="240" w:lineRule="exact"/>
        <w:rPr>
          <w:sz w:val="20"/>
          <w:szCs w:val="20"/>
        </w:rPr>
      </w:pPr>
    </w:p>
    <w:p w:rsidR="00B27601" w:rsidRDefault="00B27601">
      <w:pPr>
        <w:pStyle w:val="Style23"/>
        <w:widowControl/>
        <w:spacing w:before="19" w:line="250" w:lineRule="exact"/>
        <w:rPr>
          <w:rStyle w:val="FontStyle61"/>
        </w:rPr>
      </w:pPr>
      <w:r>
        <w:rPr>
          <w:rStyle w:val="FontStyle60"/>
        </w:rPr>
        <w:t xml:space="preserve">4.1. </w:t>
      </w:r>
      <w:r>
        <w:rPr>
          <w:rStyle w:val="FontStyle61"/>
        </w:rPr>
        <w:t>Ogólne wymagania dotyczące transportu są zawarte w SST A.01 „Urządzenia srk. Wymagania ogólne".</w:t>
      </w:r>
    </w:p>
    <w:p w:rsidR="00B27601" w:rsidRDefault="00B27601">
      <w:pPr>
        <w:pStyle w:val="Style15"/>
        <w:widowControl/>
        <w:spacing w:line="240" w:lineRule="exact"/>
        <w:rPr>
          <w:sz w:val="20"/>
          <w:szCs w:val="20"/>
        </w:rPr>
      </w:pPr>
    </w:p>
    <w:p w:rsidR="00B27601" w:rsidRDefault="00B27601">
      <w:pPr>
        <w:pStyle w:val="Style15"/>
        <w:widowControl/>
        <w:spacing w:line="240" w:lineRule="exact"/>
        <w:rPr>
          <w:sz w:val="20"/>
          <w:szCs w:val="20"/>
        </w:rPr>
      </w:pPr>
    </w:p>
    <w:p w:rsidR="00B27601" w:rsidRDefault="00B27601">
      <w:pPr>
        <w:pStyle w:val="Style15"/>
        <w:widowControl/>
        <w:spacing w:before="24"/>
        <w:rPr>
          <w:rStyle w:val="FontStyle59"/>
        </w:rPr>
      </w:pPr>
      <w:r>
        <w:rPr>
          <w:rStyle w:val="FontStyle59"/>
        </w:rPr>
        <w:t>5. WYKONANIE ROBÓT</w:t>
      </w:r>
    </w:p>
    <w:p w:rsidR="00B27601" w:rsidRDefault="00B27601">
      <w:pPr>
        <w:pStyle w:val="Style34"/>
        <w:widowControl/>
        <w:spacing w:line="240" w:lineRule="exact"/>
        <w:ind w:left="557" w:hanging="557"/>
        <w:jc w:val="left"/>
        <w:rPr>
          <w:sz w:val="20"/>
          <w:szCs w:val="20"/>
        </w:rPr>
      </w:pPr>
    </w:p>
    <w:p w:rsidR="00B27601" w:rsidRDefault="00B27601">
      <w:pPr>
        <w:pStyle w:val="Style34"/>
        <w:widowControl/>
        <w:spacing w:line="240" w:lineRule="exact"/>
        <w:ind w:left="557" w:hanging="557"/>
        <w:jc w:val="left"/>
        <w:rPr>
          <w:sz w:val="20"/>
          <w:szCs w:val="20"/>
        </w:rPr>
      </w:pPr>
    </w:p>
    <w:p w:rsidR="00B27601" w:rsidRDefault="00B27601">
      <w:pPr>
        <w:pStyle w:val="Style34"/>
        <w:widowControl/>
        <w:spacing w:before="24" w:line="250" w:lineRule="exact"/>
        <w:ind w:left="557" w:hanging="557"/>
        <w:jc w:val="left"/>
        <w:rPr>
          <w:rStyle w:val="FontStyle61"/>
        </w:rPr>
      </w:pPr>
      <w:r>
        <w:rPr>
          <w:rStyle w:val="FontStyle61"/>
        </w:rPr>
        <w:t>5.1.   Ogólne wymagania dotyczące wykonania robót są zawarte w SST A.01.00 "Urządzenia srk. Wymagania ogólne".</w:t>
      </w:r>
    </w:p>
    <w:p w:rsidR="00B27601" w:rsidRDefault="00B27601">
      <w:pPr>
        <w:pStyle w:val="Style34"/>
        <w:widowControl/>
        <w:spacing w:line="250" w:lineRule="exact"/>
        <w:ind w:left="547" w:hanging="547"/>
        <w:rPr>
          <w:rStyle w:val="FontStyle61"/>
        </w:rPr>
      </w:pPr>
      <w:r>
        <w:rPr>
          <w:rStyle w:val="FontStyle61"/>
        </w:rPr>
        <w:t>5.2.Fragmenty dokumentacji powykonawczej (roboczej), w której nastąpiły istotne zmiany w stosunku do projektu budowlanego i wykonawczego muszą zawierać pisemną akceptację Inspektora Nadzoru Inwestorskiego Autorskiego (projektanta) i (jeżeli jest to wymagane oddzielnymi przepisami) Inspektora Nadzoru Inwestorskiego.</w:t>
      </w:r>
    </w:p>
    <w:p w:rsidR="00B27601" w:rsidRDefault="00B27601">
      <w:pPr>
        <w:pStyle w:val="Style7"/>
        <w:widowControl/>
        <w:spacing w:before="48"/>
        <w:jc w:val="both"/>
        <w:rPr>
          <w:rStyle w:val="FontStyle65"/>
        </w:rPr>
      </w:pPr>
      <w:r>
        <w:rPr>
          <w:rStyle w:val="FontStyle65"/>
        </w:rPr>
        <w:t>Przebudowa stacyjnych urządzeń sterowania ruchem kolejowym na stacji Gdynia Chylonia w zakresie linii nr</w:t>
      </w:r>
    </w:p>
    <w:p w:rsidR="00B27601" w:rsidRDefault="00B27601">
      <w:pPr>
        <w:pStyle w:val="Style7"/>
        <w:widowControl/>
        <w:jc w:val="center"/>
        <w:rPr>
          <w:rStyle w:val="FontStyle65"/>
        </w:rPr>
      </w:pPr>
      <w:r>
        <w:rPr>
          <w:rStyle w:val="FontStyle65"/>
        </w:rPr>
        <w:t>250 PKP Szybkiej Kolei Miejskiej w Trójmieście</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06"/>
        </w:tabs>
        <w:spacing w:before="38"/>
        <w:rPr>
          <w:rStyle w:val="FontStyle59"/>
        </w:rPr>
      </w:pPr>
      <w:r>
        <w:rPr>
          <w:rStyle w:val="FontStyle59"/>
        </w:rPr>
        <w:t>6.</w:t>
      </w:r>
      <w:r>
        <w:rPr>
          <w:rStyle w:val="FontStyle59"/>
          <w:b w:val="0"/>
          <w:bCs w:val="0"/>
          <w:sz w:val="20"/>
          <w:szCs w:val="20"/>
        </w:rPr>
        <w:tab/>
      </w:r>
      <w:r>
        <w:rPr>
          <w:rStyle w:val="FontStyle59"/>
        </w:rPr>
        <w:t>KONTROLA JAKO</w:t>
      </w:r>
      <w:r>
        <w:rPr>
          <w:rStyle w:val="FontStyle63"/>
        </w:rPr>
        <w:t>Ś</w:t>
      </w:r>
      <w:r>
        <w:rPr>
          <w:rStyle w:val="FontStyle59"/>
        </w:rPr>
        <w:t>CI ROBÓT</w:t>
      </w:r>
    </w:p>
    <w:p w:rsidR="00B27601" w:rsidRDefault="00B27601">
      <w:pPr>
        <w:pStyle w:val="Style34"/>
        <w:widowControl/>
        <w:spacing w:line="240" w:lineRule="exact"/>
        <w:ind w:left="571" w:right="2016" w:hanging="571"/>
        <w:jc w:val="left"/>
        <w:rPr>
          <w:sz w:val="20"/>
          <w:szCs w:val="20"/>
        </w:rPr>
      </w:pPr>
    </w:p>
    <w:p w:rsidR="00B27601" w:rsidRDefault="00B27601">
      <w:pPr>
        <w:pStyle w:val="Style34"/>
        <w:widowControl/>
        <w:spacing w:line="240" w:lineRule="exact"/>
        <w:ind w:left="571" w:right="2016" w:hanging="571"/>
        <w:jc w:val="left"/>
        <w:rPr>
          <w:sz w:val="20"/>
          <w:szCs w:val="20"/>
        </w:rPr>
      </w:pPr>
    </w:p>
    <w:p w:rsidR="00B27601" w:rsidRDefault="00B27601">
      <w:pPr>
        <w:pStyle w:val="Style34"/>
        <w:widowControl/>
        <w:spacing w:before="19"/>
        <w:ind w:left="571" w:right="2016" w:hanging="571"/>
        <w:jc w:val="left"/>
        <w:rPr>
          <w:rStyle w:val="FontStyle61"/>
        </w:rPr>
      </w:pPr>
      <w:r>
        <w:rPr>
          <w:rStyle w:val="FontStyle60"/>
        </w:rPr>
        <w:t xml:space="preserve">6.1.     </w:t>
      </w:r>
      <w:r>
        <w:rPr>
          <w:rStyle w:val="FontStyle61"/>
        </w:rPr>
        <w:t>Ogólne wymagania dotyczące kontroli jakości robót są zawarte w SST A.01 „Urządzenia srk. Wymagania ogólne"</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283"/>
        </w:tabs>
        <w:spacing w:before="24"/>
        <w:rPr>
          <w:rStyle w:val="FontStyle59"/>
        </w:rPr>
      </w:pPr>
      <w:r>
        <w:rPr>
          <w:rStyle w:val="FontStyle59"/>
        </w:rPr>
        <w:t>7.</w:t>
      </w:r>
      <w:r>
        <w:rPr>
          <w:rStyle w:val="FontStyle59"/>
          <w:b w:val="0"/>
          <w:bCs w:val="0"/>
          <w:sz w:val="20"/>
          <w:szCs w:val="20"/>
        </w:rPr>
        <w:tab/>
      </w:r>
      <w:r>
        <w:rPr>
          <w:rStyle w:val="FontStyle59"/>
        </w:rPr>
        <w:t>OBMIAR ROBÓT</w:t>
      </w:r>
    </w:p>
    <w:p w:rsidR="00B27601" w:rsidRDefault="00B27601">
      <w:pPr>
        <w:pStyle w:val="Style34"/>
        <w:widowControl/>
        <w:spacing w:line="240" w:lineRule="exact"/>
        <w:ind w:left="576" w:right="2016" w:hanging="576"/>
        <w:jc w:val="left"/>
        <w:rPr>
          <w:sz w:val="20"/>
          <w:szCs w:val="20"/>
        </w:rPr>
      </w:pPr>
    </w:p>
    <w:p w:rsidR="00B27601" w:rsidRDefault="00B27601">
      <w:pPr>
        <w:pStyle w:val="Style34"/>
        <w:widowControl/>
        <w:spacing w:line="240" w:lineRule="exact"/>
        <w:ind w:left="576" w:right="2016" w:hanging="576"/>
        <w:jc w:val="left"/>
        <w:rPr>
          <w:sz w:val="20"/>
          <w:szCs w:val="20"/>
        </w:rPr>
      </w:pPr>
    </w:p>
    <w:p w:rsidR="00B27601" w:rsidRDefault="00B27601">
      <w:pPr>
        <w:pStyle w:val="Style34"/>
        <w:widowControl/>
        <w:spacing w:before="24" w:line="250" w:lineRule="exact"/>
        <w:ind w:left="576" w:right="2016" w:hanging="576"/>
        <w:jc w:val="left"/>
        <w:rPr>
          <w:rStyle w:val="FontStyle61"/>
        </w:rPr>
      </w:pPr>
      <w:r>
        <w:rPr>
          <w:rStyle w:val="FontStyle60"/>
        </w:rPr>
        <w:t xml:space="preserve">7.1.     </w:t>
      </w:r>
      <w:r>
        <w:rPr>
          <w:rStyle w:val="FontStyle61"/>
        </w:rPr>
        <w:t>Ogólne wymagania dotyczące obmiaru robót są zawarte w SST A.01 "Urządzenia srk. Wymagania ogólne"</w:t>
      </w:r>
    </w:p>
    <w:p w:rsidR="00B27601" w:rsidRDefault="00B27601">
      <w:pPr>
        <w:pStyle w:val="Style28"/>
        <w:widowControl/>
        <w:spacing w:line="250" w:lineRule="exact"/>
        <w:ind w:left="269" w:firstLine="307"/>
        <w:jc w:val="left"/>
        <w:rPr>
          <w:rStyle w:val="FontStyle61"/>
        </w:rPr>
      </w:pPr>
      <w:r>
        <w:rPr>
          <w:rStyle w:val="FontStyle60"/>
        </w:rPr>
        <w:t xml:space="preserve">7.2.       </w:t>
      </w:r>
      <w:r>
        <w:rPr>
          <w:rStyle w:val="FontStyle61"/>
        </w:rPr>
        <w:t>Za jednostkę obmiaru przyjmuje się jeden komplet dokumentacji w formie wydruku i jeden nośnik z danymi w formie elektronicznej</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15"/>
        </w:tabs>
        <w:spacing w:before="38"/>
        <w:rPr>
          <w:rStyle w:val="FontStyle59"/>
        </w:rPr>
      </w:pPr>
      <w:r>
        <w:rPr>
          <w:rStyle w:val="FontStyle59"/>
        </w:rPr>
        <w:t>8.</w:t>
      </w:r>
      <w:r>
        <w:rPr>
          <w:rStyle w:val="FontStyle59"/>
          <w:b w:val="0"/>
          <w:bCs w:val="0"/>
          <w:sz w:val="20"/>
          <w:szCs w:val="20"/>
        </w:rPr>
        <w:tab/>
      </w:r>
      <w:r>
        <w:rPr>
          <w:rStyle w:val="FontStyle59"/>
        </w:rPr>
        <w:t>ODBIÓR ROBÓT</w:t>
      </w:r>
    </w:p>
    <w:p w:rsidR="00B27601" w:rsidRDefault="00B27601" w:rsidP="00BE73A5">
      <w:pPr>
        <w:pStyle w:val="Style38"/>
        <w:widowControl/>
        <w:numPr>
          <w:ilvl w:val="0"/>
          <w:numId w:val="103"/>
        </w:numPr>
        <w:tabs>
          <w:tab w:val="left" w:pos="571"/>
        </w:tabs>
        <w:spacing w:before="504" w:line="250" w:lineRule="exact"/>
        <w:ind w:left="571" w:hanging="571"/>
        <w:jc w:val="left"/>
        <w:rPr>
          <w:rStyle w:val="FontStyle60"/>
        </w:rPr>
      </w:pPr>
      <w:r>
        <w:rPr>
          <w:rStyle w:val="FontStyle61"/>
        </w:rPr>
        <w:t>Ogólne wymagania dotyczące odbioru robót są zawarte w SST A.01 "Urządzenia srk. Wymagania ogólne"</w:t>
      </w:r>
    </w:p>
    <w:p w:rsidR="00B27601" w:rsidRDefault="00B27601" w:rsidP="00BE73A5">
      <w:pPr>
        <w:pStyle w:val="Style38"/>
        <w:widowControl/>
        <w:numPr>
          <w:ilvl w:val="0"/>
          <w:numId w:val="103"/>
        </w:numPr>
        <w:tabs>
          <w:tab w:val="left" w:pos="571"/>
        </w:tabs>
        <w:ind w:left="571" w:hanging="571"/>
        <w:jc w:val="left"/>
        <w:rPr>
          <w:rStyle w:val="FontStyle62"/>
        </w:rPr>
      </w:pPr>
      <w:r>
        <w:rPr>
          <w:rStyle w:val="FontStyle61"/>
        </w:rPr>
        <w:t>Odbiorów robót związanych z dokumentacją powykonawczą nastąpi na podstawie protokołu zdawczo - odbiorczego w formie pisemnej.</w:t>
      </w:r>
    </w:p>
    <w:p w:rsidR="00B27601" w:rsidRDefault="00B27601">
      <w:pPr>
        <w:pStyle w:val="Style9"/>
        <w:widowControl/>
        <w:tabs>
          <w:tab w:val="left" w:pos="715"/>
        </w:tabs>
        <w:rPr>
          <w:rStyle w:val="FontStyle59"/>
        </w:rPr>
      </w:pPr>
      <w:r>
        <w:rPr>
          <w:rStyle w:val="FontStyle59"/>
        </w:rPr>
        <w:t>9.</w:t>
      </w:r>
      <w:r>
        <w:rPr>
          <w:rStyle w:val="FontStyle59"/>
          <w:b w:val="0"/>
          <w:bCs w:val="0"/>
          <w:sz w:val="20"/>
          <w:szCs w:val="20"/>
        </w:rPr>
        <w:tab/>
      </w:r>
      <w:r>
        <w:rPr>
          <w:rStyle w:val="FontStyle59"/>
        </w:rPr>
        <w:t>PODSTAWA PŁATNO</w:t>
      </w:r>
      <w:r>
        <w:rPr>
          <w:rStyle w:val="FontStyle63"/>
        </w:rPr>
        <w:t>Ś</w:t>
      </w:r>
      <w:r>
        <w:rPr>
          <w:rStyle w:val="FontStyle59"/>
        </w:rPr>
        <w:t>CI</w:t>
      </w:r>
    </w:p>
    <w:p w:rsidR="00B27601" w:rsidRDefault="00B27601" w:rsidP="00BE73A5">
      <w:pPr>
        <w:pStyle w:val="Style38"/>
        <w:widowControl/>
        <w:numPr>
          <w:ilvl w:val="0"/>
          <w:numId w:val="104"/>
        </w:numPr>
        <w:tabs>
          <w:tab w:val="left" w:pos="557"/>
        </w:tabs>
        <w:spacing w:before="518"/>
        <w:ind w:left="557" w:hanging="557"/>
        <w:jc w:val="left"/>
        <w:rPr>
          <w:rStyle w:val="FontStyle62"/>
        </w:rPr>
      </w:pPr>
      <w:r>
        <w:rPr>
          <w:rStyle w:val="FontStyle61"/>
        </w:rPr>
        <w:t>Ogólne wymagania dotyczące warunków płatności są zawarte w SST A.01 "Urządzenia srk. Wymagania ogólne".</w:t>
      </w:r>
    </w:p>
    <w:p w:rsidR="00B27601" w:rsidRDefault="00B27601" w:rsidP="00BE73A5">
      <w:pPr>
        <w:pStyle w:val="Style38"/>
        <w:widowControl/>
        <w:numPr>
          <w:ilvl w:val="0"/>
          <w:numId w:val="104"/>
        </w:numPr>
        <w:tabs>
          <w:tab w:val="left" w:pos="557"/>
        </w:tabs>
        <w:spacing w:before="19"/>
        <w:ind w:left="557" w:hanging="557"/>
        <w:jc w:val="left"/>
        <w:rPr>
          <w:rStyle w:val="FontStyle62"/>
        </w:rPr>
      </w:pPr>
      <w:r>
        <w:rPr>
          <w:rStyle w:val="FontStyle61"/>
        </w:rPr>
        <w:t>Podstawę płatności za wykonane roboty stanowi jednostka obmiaru przyjęta wg pkt 7.2 niniejszej SST.</w:t>
      </w:r>
    </w:p>
    <w:p w:rsidR="00B27601" w:rsidRDefault="00B27601">
      <w:pPr>
        <w:pStyle w:val="Style9"/>
        <w:widowControl/>
        <w:spacing w:line="240" w:lineRule="exact"/>
        <w:rPr>
          <w:sz w:val="20"/>
          <w:szCs w:val="20"/>
        </w:rPr>
      </w:pPr>
    </w:p>
    <w:p w:rsidR="00B27601" w:rsidRDefault="00B27601">
      <w:pPr>
        <w:pStyle w:val="Style9"/>
        <w:widowControl/>
        <w:spacing w:line="240" w:lineRule="exact"/>
        <w:rPr>
          <w:sz w:val="20"/>
          <w:szCs w:val="20"/>
        </w:rPr>
      </w:pPr>
    </w:p>
    <w:p w:rsidR="00B27601" w:rsidRDefault="00B27601">
      <w:pPr>
        <w:pStyle w:val="Style9"/>
        <w:widowControl/>
        <w:tabs>
          <w:tab w:val="left" w:pos="715"/>
        </w:tabs>
        <w:spacing w:before="48"/>
        <w:rPr>
          <w:rStyle w:val="FontStyle59"/>
        </w:rPr>
      </w:pPr>
      <w:r>
        <w:rPr>
          <w:rStyle w:val="FontStyle59"/>
        </w:rPr>
        <w:t>10.</w:t>
      </w:r>
      <w:r>
        <w:rPr>
          <w:rStyle w:val="FontStyle59"/>
          <w:b w:val="0"/>
          <w:bCs w:val="0"/>
          <w:sz w:val="20"/>
          <w:szCs w:val="20"/>
        </w:rPr>
        <w:tab/>
      </w:r>
      <w:r>
        <w:rPr>
          <w:rStyle w:val="FontStyle59"/>
        </w:rPr>
        <w:t>PRZEPISY ZWI</w:t>
      </w:r>
      <w:r>
        <w:rPr>
          <w:rStyle w:val="FontStyle63"/>
        </w:rPr>
        <w:t>Ą</w:t>
      </w:r>
      <w:r>
        <w:rPr>
          <w:rStyle w:val="FontStyle59"/>
        </w:rPr>
        <w:t>ZANE</w:t>
      </w:r>
    </w:p>
    <w:p w:rsidR="00B27601" w:rsidRDefault="00B27601">
      <w:pPr>
        <w:pStyle w:val="Style34"/>
        <w:widowControl/>
        <w:spacing w:line="240" w:lineRule="exact"/>
        <w:ind w:left="557" w:hanging="557"/>
        <w:jc w:val="left"/>
        <w:rPr>
          <w:sz w:val="20"/>
          <w:szCs w:val="20"/>
        </w:rPr>
      </w:pPr>
    </w:p>
    <w:p w:rsidR="00B27601" w:rsidRDefault="00B27601">
      <w:pPr>
        <w:pStyle w:val="Style34"/>
        <w:widowControl/>
        <w:spacing w:line="240" w:lineRule="exact"/>
        <w:ind w:left="557" w:hanging="557"/>
        <w:jc w:val="left"/>
        <w:rPr>
          <w:sz w:val="20"/>
          <w:szCs w:val="20"/>
        </w:rPr>
      </w:pPr>
    </w:p>
    <w:p w:rsidR="00B27601" w:rsidRDefault="00B27601">
      <w:pPr>
        <w:pStyle w:val="Style34"/>
        <w:widowControl/>
        <w:spacing w:before="19"/>
        <w:ind w:left="557" w:hanging="557"/>
        <w:jc w:val="left"/>
        <w:rPr>
          <w:rStyle w:val="FontStyle61"/>
        </w:rPr>
      </w:pPr>
      <w:r>
        <w:rPr>
          <w:rStyle w:val="FontStyle60"/>
        </w:rPr>
        <w:t xml:space="preserve">10.1. </w:t>
      </w:r>
      <w:r>
        <w:rPr>
          <w:rStyle w:val="FontStyle61"/>
        </w:rPr>
        <w:t>Wykaz norm, przepisów i instrukcji, dotyczących wykonywanych robót jest zawarty w SST A.01 "Wymagania srk. Wymagania ogólne".</w:t>
      </w:r>
    </w:p>
    <w:sectPr w:rsidR="00B27601" w:rsidSect="004978F0">
      <w:type w:val="continuous"/>
      <w:pgSz w:w="11905" w:h="16837"/>
      <w:pgMar w:top="930" w:right="1111" w:bottom="1097" w:left="1721" w:header="708" w:footer="708"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7601" w:rsidRDefault="00B27601">
      <w:r>
        <w:separator/>
      </w:r>
    </w:p>
  </w:endnote>
  <w:endnote w:type="continuationSeparator" w:id="1">
    <w:p w:rsidR="00B27601" w:rsidRDefault="00B27601" w:rsidP="009816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601" w:rsidRDefault="00B27601">
    <w:pPr>
      <w:pStyle w:val="Style7"/>
      <w:widowControl/>
      <w:jc w:val="right"/>
      <w:rPr>
        <w:rStyle w:val="FontStyle64"/>
        <w:u w:val="single"/>
      </w:rPr>
    </w:pPr>
    <w:r>
      <w:rPr>
        <w:rStyle w:val="FontStyle65"/>
        <w:u w:val="single"/>
      </w:rPr>
      <w:t xml:space="preserve">Strona: </w:t>
    </w:r>
    <w:r>
      <w:rPr>
        <w:rStyle w:val="FontStyle64"/>
        <w:u w:val="single"/>
      </w:rPr>
      <w:fldChar w:fldCharType="begin"/>
    </w:r>
    <w:r>
      <w:rPr>
        <w:rStyle w:val="FontStyle64"/>
        <w:u w:val="single"/>
      </w:rPr>
      <w:instrText>PAGE</w:instrText>
    </w:r>
    <w:r>
      <w:rPr>
        <w:rStyle w:val="FontStyle64"/>
        <w:u w:val="single"/>
      </w:rPr>
      <w:fldChar w:fldCharType="separate"/>
    </w:r>
    <w:r>
      <w:rPr>
        <w:rStyle w:val="FontStyle64"/>
        <w:noProof/>
        <w:u w:val="single"/>
      </w:rPr>
      <w:t>41</w:t>
    </w:r>
    <w:r>
      <w:rPr>
        <w:rStyle w:val="FontStyle64"/>
        <w:u w:val="single"/>
      </w:rPr>
      <w:fldChar w:fldCharType="end"/>
    </w:r>
    <w:r>
      <w:rPr>
        <w:rStyle w:val="FontStyle64"/>
        <w:u w:val="single"/>
      </w:rPr>
      <w:t xml:space="preserve"> z 54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7601" w:rsidRDefault="00B27601">
      <w:r>
        <w:separator/>
      </w:r>
    </w:p>
  </w:footnote>
  <w:footnote w:type="continuationSeparator" w:id="1">
    <w:p w:rsidR="00B27601" w:rsidRDefault="00B27601" w:rsidP="009816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601" w:rsidRDefault="00B27601">
    <w:pPr>
      <w:pStyle w:val="Style2"/>
      <w:widowControl/>
      <w:jc w:val="center"/>
      <w:rPr>
        <w:rStyle w:val="FontStyle58"/>
      </w:rPr>
    </w:pPr>
    <w:r>
      <w:rPr>
        <w:rStyle w:val="FontStyle58"/>
      </w:rPr>
      <w:t>SPECYFIKACJE TECHNICZNE WYKONANIA I ODBIORU ROB</w:t>
    </w:r>
    <w:r>
      <w:rPr>
        <w:rStyle w:val="FontStyle58"/>
      </w:rPr>
      <w:t>Ó</w:t>
    </w:r>
    <w:r>
      <w:rPr>
        <w:rStyle w:val="FontStyle58"/>
      </w:rPr>
      <w:t>T</w:t>
    </w:r>
  </w:p>
  <w:p w:rsidR="00B27601" w:rsidRDefault="00B27601">
    <w:pPr>
      <w:pStyle w:val="Style2"/>
      <w:widowControl/>
      <w:spacing w:before="19"/>
      <w:jc w:val="center"/>
      <w:rPr>
        <w:rStyle w:val="FontStyle58"/>
      </w:rPr>
    </w:pPr>
    <w:r>
      <w:rPr>
        <w:rStyle w:val="FontStyle58"/>
      </w:rPr>
      <w:t>BUDOWLANYCH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1FE7AE2"/>
    <w:lvl w:ilvl="0">
      <w:numFmt w:val="bullet"/>
      <w:lvlText w:val="*"/>
      <w:lvlJc w:val="left"/>
    </w:lvl>
  </w:abstractNum>
  <w:abstractNum w:abstractNumId="1">
    <w:nsid w:val="004B5D63"/>
    <w:multiLevelType w:val="singleLevel"/>
    <w:tmpl w:val="F3F8FE7C"/>
    <w:lvl w:ilvl="0">
      <w:start w:val="1"/>
      <w:numFmt w:val="decimal"/>
      <w:lvlText w:val="7.%1."/>
      <w:legacy w:legacy="1" w:legacySpace="0" w:legacyIndent="710"/>
      <w:lvlJc w:val="left"/>
      <w:rPr>
        <w:rFonts w:ascii="Times New Roman" w:hAnsi="Times New Roman" w:cs="Times New Roman" w:hint="default"/>
      </w:rPr>
    </w:lvl>
  </w:abstractNum>
  <w:abstractNum w:abstractNumId="2">
    <w:nsid w:val="03B55374"/>
    <w:multiLevelType w:val="singleLevel"/>
    <w:tmpl w:val="CB5E83EE"/>
    <w:lvl w:ilvl="0">
      <w:start w:val="1"/>
      <w:numFmt w:val="decimal"/>
      <w:lvlText w:val="2.%1."/>
      <w:legacy w:legacy="1" w:legacySpace="0" w:legacyIndent="706"/>
      <w:lvlJc w:val="left"/>
      <w:rPr>
        <w:rFonts w:ascii="Times New Roman" w:hAnsi="Times New Roman" w:cs="Times New Roman" w:hint="default"/>
      </w:rPr>
    </w:lvl>
  </w:abstractNum>
  <w:abstractNum w:abstractNumId="3">
    <w:nsid w:val="045A184E"/>
    <w:multiLevelType w:val="singleLevel"/>
    <w:tmpl w:val="1D8262B6"/>
    <w:lvl w:ilvl="0">
      <w:start w:val="1"/>
      <w:numFmt w:val="decimal"/>
      <w:lvlText w:val="2.4.%1."/>
      <w:legacy w:legacy="1" w:legacySpace="0" w:legacyIndent="715"/>
      <w:lvlJc w:val="left"/>
      <w:rPr>
        <w:rFonts w:ascii="Times New Roman" w:hAnsi="Times New Roman" w:cs="Times New Roman" w:hint="default"/>
      </w:rPr>
    </w:lvl>
  </w:abstractNum>
  <w:abstractNum w:abstractNumId="4">
    <w:nsid w:val="048051EA"/>
    <w:multiLevelType w:val="singleLevel"/>
    <w:tmpl w:val="8F7C1FE0"/>
    <w:lvl w:ilvl="0">
      <w:start w:val="1"/>
      <w:numFmt w:val="decimal"/>
      <w:lvlText w:val="5.%1."/>
      <w:legacy w:legacy="1" w:legacySpace="0" w:legacyIndent="710"/>
      <w:lvlJc w:val="left"/>
      <w:rPr>
        <w:rFonts w:ascii="Times New Roman" w:hAnsi="Times New Roman" w:cs="Times New Roman" w:hint="default"/>
      </w:rPr>
    </w:lvl>
  </w:abstractNum>
  <w:abstractNum w:abstractNumId="5">
    <w:nsid w:val="04932479"/>
    <w:multiLevelType w:val="singleLevel"/>
    <w:tmpl w:val="D9567636"/>
    <w:lvl w:ilvl="0">
      <w:start w:val="1"/>
      <w:numFmt w:val="decimal"/>
      <w:lvlText w:val="1.3.%1."/>
      <w:legacy w:legacy="1" w:legacySpace="0" w:legacyIndent="696"/>
      <w:lvlJc w:val="left"/>
      <w:rPr>
        <w:rFonts w:ascii="Times New Roman" w:hAnsi="Times New Roman" w:cs="Times New Roman" w:hint="default"/>
      </w:rPr>
    </w:lvl>
  </w:abstractNum>
  <w:abstractNum w:abstractNumId="6">
    <w:nsid w:val="04C70797"/>
    <w:multiLevelType w:val="singleLevel"/>
    <w:tmpl w:val="AA0C1B58"/>
    <w:lvl w:ilvl="0">
      <w:start w:val="4"/>
      <w:numFmt w:val="decimal"/>
      <w:lvlText w:val="2.%1."/>
      <w:legacy w:legacy="1" w:legacySpace="0" w:legacyIndent="706"/>
      <w:lvlJc w:val="left"/>
      <w:rPr>
        <w:rFonts w:ascii="Times New Roman" w:hAnsi="Times New Roman" w:cs="Times New Roman" w:hint="default"/>
      </w:rPr>
    </w:lvl>
  </w:abstractNum>
  <w:abstractNum w:abstractNumId="7">
    <w:nsid w:val="05193F38"/>
    <w:multiLevelType w:val="singleLevel"/>
    <w:tmpl w:val="0EEE26AC"/>
    <w:lvl w:ilvl="0">
      <w:start w:val="1"/>
      <w:numFmt w:val="decimal"/>
      <w:lvlText w:val="1.6.%1."/>
      <w:legacy w:legacy="1" w:legacySpace="0" w:legacyIndent="720"/>
      <w:lvlJc w:val="left"/>
      <w:rPr>
        <w:rFonts w:ascii="Times New Roman" w:hAnsi="Times New Roman" w:cs="Times New Roman" w:hint="default"/>
      </w:rPr>
    </w:lvl>
  </w:abstractNum>
  <w:abstractNum w:abstractNumId="8">
    <w:nsid w:val="06D12863"/>
    <w:multiLevelType w:val="singleLevel"/>
    <w:tmpl w:val="24FAD416"/>
    <w:lvl w:ilvl="0">
      <w:start w:val="1"/>
      <w:numFmt w:val="decimal"/>
      <w:lvlText w:val="5.3.%1."/>
      <w:legacy w:legacy="1" w:legacySpace="0" w:legacyIndent="710"/>
      <w:lvlJc w:val="left"/>
      <w:rPr>
        <w:rFonts w:ascii="Times New Roman" w:hAnsi="Times New Roman" w:cs="Times New Roman" w:hint="default"/>
      </w:rPr>
    </w:lvl>
  </w:abstractNum>
  <w:abstractNum w:abstractNumId="9">
    <w:nsid w:val="07C2403F"/>
    <w:multiLevelType w:val="singleLevel"/>
    <w:tmpl w:val="F1E2EF8C"/>
    <w:lvl w:ilvl="0">
      <w:start w:val="1"/>
      <w:numFmt w:val="lowerLetter"/>
      <w:lvlText w:val="%1)"/>
      <w:legacy w:legacy="1" w:legacySpace="0" w:legacyIndent="298"/>
      <w:lvlJc w:val="left"/>
      <w:rPr>
        <w:rFonts w:ascii="Times New Roman" w:hAnsi="Times New Roman" w:cs="Times New Roman" w:hint="default"/>
      </w:rPr>
    </w:lvl>
  </w:abstractNum>
  <w:abstractNum w:abstractNumId="10">
    <w:nsid w:val="07ED413E"/>
    <w:multiLevelType w:val="singleLevel"/>
    <w:tmpl w:val="32E6FDF4"/>
    <w:lvl w:ilvl="0">
      <w:start w:val="1"/>
      <w:numFmt w:val="decimal"/>
      <w:lvlText w:val="6.%1."/>
      <w:legacy w:legacy="1" w:legacySpace="0" w:legacyIndent="710"/>
      <w:lvlJc w:val="left"/>
      <w:rPr>
        <w:rFonts w:ascii="Times New Roman" w:hAnsi="Times New Roman" w:cs="Times New Roman" w:hint="default"/>
      </w:rPr>
    </w:lvl>
  </w:abstractNum>
  <w:abstractNum w:abstractNumId="11">
    <w:nsid w:val="0AA47161"/>
    <w:multiLevelType w:val="singleLevel"/>
    <w:tmpl w:val="EEC6C85C"/>
    <w:lvl w:ilvl="0">
      <w:start w:val="1"/>
      <w:numFmt w:val="decimal"/>
      <w:lvlText w:val="8.%1."/>
      <w:legacy w:legacy="1" w:legacySpace="0" w:legacyIndent="571"/>
      <w:lvlJc w:val="left"/>
      <w:rPr>
        <w:rFonts w:ascii="Times New Roman" w:hAnsi="Times New Roman" w:cs="Times New Roman" w:hint="default"/>
      </w:rPr>
    </w:lvl>
  </w:abstractNum>
  <w:abstractNum w:abstractNumId="12">
    <w:nsid w:val="0C570898"/>
    <w:multiLevelType w:val="singleLevel"/>
    <w:tmpl w:val="6BD8D758"/>
    <w:lvl w:ilvl="0">
      <w:start w:val="1"/>
      <w:numFmt w:val="decimal"/>
      <w:lvlText w:val="9.%1."/>
      <w:legacy w:legacy="1" w:legacySpace="0" w:legacyIndent="557"/>
      <w:lvlJc w:val="left"/>
      <w:rPr>
        <w:rFonts w:ascii="Times New Roman" w:hAnsi="Times New Roman" w:cs="Times New Roman" w:hint="default"/>
      </w:rPr>
    </w:lvl>
  </w:abstractNum>
  <w:abstractNum w:abstractNumId="13">
    <w:nsid w:val="0E051001"/>
    <w:multiLevelType w:val="singleLevel"/>
    <w:tmpl w:val="B3EE34AE"/>
    <w:lvl w:ilvl="0">
      <w:start w:val="1"/>
      <w:numFmt w:val="lowerLetter"/>
      <w:lvlText w:val="%1)"/>
      <w:legacy w:legacy="1" w:legacySpace="0" w:legacyIndent="283"/>
      <w:lvlJc w:val="left"/>
      <w:rPr>
        <w:rFonts w:ascii="Times New Roman" w:hAnsi="Times New Roman" w:cs="Times New Roman" w:hint="default"/>
      </w:rPr>
    </w:lvl>
  </w:abstractNum>
  <w:abstractNum w:abstractNumId="14">
    <w:nsid w:val="0F0B4368"/>
    <w:multiLevelType w:val="singleLevel"/>
    <w:tmpl w:val="5234E7F0"/>
    <w:lvl w:ilvl="0">
      <w:start w:val="1"/>
      <w:numFmt w:val="decimal"/>
      <w:lvlText w:val="2.2.%1."/>
      <w:legacy w:legacy="1" w:legacySpace="0" w:legacyIndent="725"/>
      <w:lvlJc w:val="left"/>
      <w:rPr>
        <w:rFonts w:ascii="Times New Roman" w:hAnsi="Times New Roman" w:cs="Times New Roman" w:hint="default"/>
      </w:rPr>
    </w:lvl>
  </w:abstractNum>
  <w:abstractNum w:abstractNumId="15">
    <w:nsid w:val="0F346429"/>
    <w:multiLevelType w:val="singleLevel"/>
    <w:tmpl w:val="A594C0B6"/>
    <w:lvl w:ilvl="0">
      <w:start w:val="1"/>
      <w:numFmt w:val="decimal"/>
      <w:lvlText w:val="1.5.%1."/>
      <w:legacy w:legacy="1" w:legacySpace="0" w:legacyIndent="696"/>
      <w:lvlJc w:val="left"/>
      <w:rPr>
        <w:rFonts w:ascii="Times New Roman" w:hAnsi="Times New Roman" w:cs="Times New Roman" w:hint="default"/>
      </w:rPr>
    </w:lvl>
  </w:abstractNum>
  <w:abstractNum w:abstractNumId="16">
    <w:nsid w:val="11D664D9"/>
    <w:multiLevelType w:val="singleLevel"/>
    <w:tmpl w:val="57E6AA5A"/>
    <w:lvl w:ilvl="0">
      <w:start w:val="1"/>
      <w:numFmt w:val="decimal"/>
      <w:lvlText w:val="3.%1."/>
      <w:legacy w:legacy="1" w:legacySpace="0" w:legacyIndent="710"/>
      <w:lvlJc w:val="left"/>
      <w:rPr>
        <w:rFonts w:ascii="Times New Roman" w:hAnsi="Times New Roman" w:cs="Times New Roman" w:hint="default"/>
      </w:rPr>
    </w:lvl>
  </w:abstractNum>
  <w:abstractNum w:abstractNumId="17">
    <w:nsid w:val="19F75CE5"/>
    <w:multiLevelType w:val="singleLevel"/>
    <w:tmpl w:val="07C67A58"/>
    <w:lvl w:ilvl="0">
      <w:start w:val="1"/>
      <w:numFmt w:val="decimal"/>
      <w:lvlText w:val="9.%1."/>
      <w:legacy w:legacy="1" w:legacySpace="0" w:legacyIndent="710"/>
      <w:lvlJc w:val="left"/>
      <w:rPr>
        <w:rFonts w:ascii="Times New Roman" w:hAnsi="Times New Roman" w:cs="Times New Roman" w:hint="default"/>
      </w:rPr>
    </w:lvl>
  </w:abstractNum>
  <w:abstractNum w:abstractNumId="18">
    <w:nsid w:val="1A1F3EB2"/>
    <w:multiLevelType w:val="singleLevel"/>
    <w:tmpl w:val="F27ABEAE"/>
    <w:lvl w:ilvl="0">
      <w:start w:val="1"/>
      <w:numFmt w:val="decimal"/>
      <w:lvlText w:val="6.%1."/>
      <w:legacy w:legacy="1" w:legacySpace="0" w:legacyIndent="706"/>
      <w:lvlJc w:val="left"/>
      <w:rPr>
        <w:rFonts w:ascii="Times New Roman" w:hAnsi="Times New Roman" w:cs="Times New Roman" w:hint="default"/>
      </w:rPr>
    </w:lvl>
  </w:abstractNum>
  <w:abstractNum w:abstractNumId="19">
    <w:nsid w:val="1FA824BF"/>
    <w:multiLevelType w:val="singleLevel"/>
    <w:tmpl w:val="DDC0B716"/>
    <w:lvl w:ilvl="0">
      <w:start w:val="1"/>
      <w:numFmt w:val="decimal"/>
      <w:lvlText w:val="3.%1."/>
      <w:legacy w:legacy="1" w:legacySpace="0" w:legacyIndent="706"/>
      <w:lvlJc w:val="left"/>
      <w:rPr>
        <w:rFonts w:ascii="Times New Roman" w:hAnsi="Times New Roman" w:cs="Times New Roman" w:hint="default"/>
      </w:rPr>
    </w:lvl>
  </w:abstractNum>
  <w:abstractNum w:abstractNumId="20">
    <w:nsid w:val="1FFE02F9"/>
    <w:multiLevelType w:val="singleLevel"/>
    <w:tmpl w:val="60FAD0A0"/>
    <w:lvl w:ilvl="0">
      <w:start w:val="1"/>
      <w:numFmt w:val="decimal"/>
      <w:lvlText w:val="1.3.1.%1"/>
      <w:legacy w:legacy="1" w:legacySpace="0" w:legacyIndent="696"/>
      <w:lvlJc w:val="left"/>
      <w:rPr>
        <w:rFonts w:ascii="Times New Roman" w:hAnsi="Times New Roman" w:cs="Times New Roman" w:hint="default"/>
      </w:rPr>
    </w:lvl>
  </w:abstractNum>
  <w:abstractNum w:abstractNumId="21">
    <w:nsid w:val="20A467A0"/>
    <w:multiLevelType w:val="singleLevel"/>
    <w:tmpl w:val="6BD8D758"/>
    <w:lvl w:ilvl="0">
      <w:start w:val="1"/>
      <w:numFmt w:val="decimal"/>
      <w:lvlText w:val="9.%1."/>
      <w:legacy w:legacy="1" w:legacySpace="0" w:legacyIndent="557"/>
      <w:lvlJc w:val="left"/>
      <w:rPr>
        <w:rFonts w:ascii="Times New Roman" w:hAnsi="Times New Roman" w:cs="Times New Roman" w:hint="default"/>
      </w:rPr>
    </w:lvl>
  </w:abstractNum>
  <w:abstractNum w:abstractNumId="22">
    <w:nsid w:val="22944FCB"/>
    <w:multiLevelType w:val="singleLevel"/>
    <w:tmpl w:val="B3EE34AE"/>
    <w:lvl w:ilvl="0">
      <w:start w:val="1"/>
      <w:numFmt w:val="lowerLetter"/>
      <w:lvlText w:val="%1)"/>
      <w:legacy w:legacy="1" w:legacySpace="0" w:legacyIndent="284"/>
      <w:lvlJc w:val="left"/>
      <w:rPr>
        <w:rFonts w:ascii="Times New Roman" w:hAnsi="Times New Roman" w:cs="Times New Roman" w:hint="default"/>
      </w:rPr>
    </w:lvl>
  </w:abstractNum>
  <w:abstractNum w:abstractNumId="23">
    <w:nsid w:val="23B469B0"/>
    <w:multiLevelType w:val="singleLevel"/>
    <w:tmpl w:val="C610DD82"/>
    <w:lvl w:ilvl="0">
      <w:start w:val="1"/>
      <w:numFmt w:val="lowerLetter"/>
      <w:lvlText w:val="%1)"/>
      <w:legacy w:legacy="1" w:legacySpace="0" w:legacyIndent="269"/>
      <w:lvlJc w:val="left"/>
      <w:rPr>
        <w:rFonts w:ascii="Times New Roman" w:hAnsi="Times New Roman" w:cs="Times New Roman" w:hint="default"/>
      </w:rPr>
    </w:lvl>
  </w:abstractNum>
  <w:abstractNum w:abstractNumId="24">
    <w:nsid w:val="24994590"/>
    <w:multiLevelType w:val="singleLevel"/>
    <w:tmpl w:val="BDE690CA"/>
    <w:lvl w:ilvl="0">
      <w:start w:val="1"/>
      <w:numFmt w:val="decimal"/>
      <w:lvlText w:val="9.%1."/>
      <w:legacy w:legacy="1" w:legacySpace="0" w:legacyIndent="571"/>
      <w:lvlJc w:val="left"/>
      <w:rPr>
        <w:rFonts w:ascii="Times New Roman" w:hAnsi="Times New Roman" w:cs="Times New Roman" w:hint="default"/>
      </w:rPr>
    </w:lvl>
  </w:abstractNum>
  <w:abstractNum w:abstractNumId="25">
    <w:nsid w:val="261B20A2"/>
    <w:multiLevelType w:val="singleLevel"/>
    <w:tmpl w:val="4686E774"/>
    <w:lvl w:ilvl="0">
      <w:start w:val="1"/>
      <w:numFmt w:val="decimal"/>
      <w:lvlText w:val="3.%1."/>
      <w:legacy w:legacy="1" w:legacySpace="0" w:legacyIndent="562"/>
      <w:lvlJc w:val="left"/>
      <w:rPr>
        <w:rFonts w:ascii="Times New Roman" w:hAnsi="Times New Roman" w:cs="Times New Roman" w:hint="default"/>
      </w:rPr>
    </w:lvl>
  </w:abstractNum>
  <w:abstractNum w:abstractNumId="26">
    <w:nsid w:val="27080F95"/>
    <w:multiLevelType w:val="singleLevel"/>
    <w:tmpl w:val="DDC0B716"/>
    <w:lvl w:ilvl="0">
      <w:start w:val="1"/>
      <w:numFmt w:val="decimal"/>
      <w:lvlText w:val="3.%1."/>
      <w:legacy w:legacy="1" w:legacySpace="0" w:legacyIndent="706"/>
      <w:lvlJc w:val="left"/>
      <w:rPr>
        <w:rFonts w:ascii="Times New Roman" w:hAnsi="Times New Roman" w:cs="Times New Roman" w:hint="default"/>
      </w:rPr>
    </w:lvl>
  </w:abstractNum>
  <w:abstractNum w:abstractNumId="27">
    <w:nsid w:val="2A4F6317"/>
    <w:multiLevelType w:val="singleLevel"/>
    <w:tmpl w:val="6218C070"/>
    <w:lvl w:ilvl="0">
      <w:start w:val="6"/>
      <w:numFmt w:val="decimal"/>
      <w:lvlText w:val="2.%1."/>
      <w:legacy w:legacy="1" w:legacySpace="0" w:legacyIndent="701"/>
      <w:lvlJc w:val="left"/>
      <w:rPr>
        <w:rFonts w:ascii="Times New Roman" w:hAnsi="Times New Roman" w:cs="Times New Roman" w:hint="default"/>
      </w:rPr>
    </w:lvl>
  </w:abstractNum>
  <w:abstractNum w:abstractNumId="28">
    <w:nsid w:val="2E800F3D"/>
    <w:multiLevelType w:val="singleLevel"/>
    <w:tmpl w:val="E9B8B974"/>
    <w:lvl w:ilvl="0">
      <w:start w:val="1"/>
      <w:numFmt w:val="decimal"/>
      <w:lvlText w:val="9.%1."/>
      <w:legacy w:legacy="1" w:legacySpace="0" w:legacyIndent="701"/>
      <w:lvlJc w:val="left"/>
      <w:rPr>
        <w:rFonts w:ascii="Times New Roman" w:hAnsi="Times New Roman" w:cs="Times New Roman" w:hint="default"/>
      </w:rPr>
    </w:lvl>
  </w:abstractNum>
  <w:abstractNum w:abstractNumId="29">
    <w:nsid w:val="2F517FA3"/>
    <w:multiLevelType w:val="singleLevel"/>
    <w:tmpl w:val="EC508170"/>
    <w:lvl w:ilvl="0">
      <w:start w:val="2"/>
      <w:numFmt w:val="lowerLetter"/>
      <w:lvlText w:val="%1)"/>
      <w:legacy w:legacy="1" w:legacySpace="0" w:legacyIndent="288"/>
      <w:lvlJc w:val="left"/>
      <w:rPr>
        <w:rFonts w:ascii="Times New Roman" w:hAnsi="Times New Roman" w:cs="Times New Roman" w:hint="default"/>
      </w:rPr>
    </w:lvl>
  </w:abstractNum>
  <w:abstractNum w:abstractNumId="30">
    <w:nsid w:val="30421F21"/>
    <w:multiLevelType w:val="singleLevel"/>
    <w:tmpl w:val="32E6FDF4"/>
    <w:lvl w:ilvl="0">
      <w:start w:val="1"/>
      <w:numFmt w:val="decimal"/>
      <w:lvlText w:val="6.%1."/>
      <w:legacy w:legacy="1" w:legacySpace="0" w:legacyIndent="710"/>
      <w:lvlJc w:val="left"/>
      <w:rPr>
        <w:rFonts w:ascii="Times New Roman" w:hAnsi="Times New Roman" w:cs="Times New Roman" w:hint="default"/>
      </w:rPr>
    </w:lvl>
  </w:abstractNum>
  <w:abstractNum w:abstractNumId="31">
    <w:nsid w:val="326C1556"/>
    <w:multiLevelType w:val="singleLevel"/>
    <w:tmpl w:val="CA141694"/>
    <w:lvl w:ilvl="0">
      <w:start w:val="1"/>
      <w:numFmt w:val="decimal"/>
      <w:lvlText w:val="5.%1."/>
      <w:legacy w:legacy="1" w:legacySpace="0" w:legacyIndent="562"/>
      <w:lvlJc w:val="left"/>
      <w:rPr>
        <w:rFonts w:ascii="Times New Roman" w:hAnsi="Times New Roman" w:cs="Times New Roman" w:hint="default"/>
      </w:rPr>
    </w:lvl>
  </w:abstractNum>
  <w:abstractNum w:abstractNumId="32">
    <w:nsid w:val="33353492"/>
    <w:multiLevelType w:val="singleLevel"/>
    <w:tmpl w:val="298C35E8"/>
    <w:lvl w:ilvl="0">
      <w:start w:val="1"/>
      <w:numFmt w:val="decimal"/>
      <w:lvlText w:val="10.1.%1."/>
      <w:legacy w:legacy="1" w:legacySpace="0" w:legacyIndent="682"/>
      <w:lvlJc w:val="left"/>
      <w:rPr>
        <w:rFonts w:ascii="Times New Roman" w:hAnsi="Times New Roman" w:cs="Times New Roman" w:hint="default"/>
      </w:rPr>
    </w:lvl>
  </w:abstractNum>
  <w:abstractNum w:abstractNumId="33">
    <w:nsid w:val="339A48FC"/>
    <w:multiLevelType w:val="singleLevel"/>
    <w:tmpl w:val="402C6686"/>
    <w:lvl w:ilvl="0">
      <w:start w:val="1"/>
      <w:numFmt w:val="decimal"/>
      <w:lvlText w:val="2.%1."/>
      <w:legacy w:legacy="1" w:legacySpace="0" w:legacyIndent="562"/>
      <w:lvlJc w:val="left"/>
      <w:rPr>
        <w:rFonts w:ascii="Times New Roman" w:hAnsi="Times New Roman" w:cs="Times New Roman" w:hint="default"/>
      </w:rPr>
    </w:lvl>
  </w:abstractNum>
  <w:abstractNum w:abstractNumId="34">
    <w:nsid w:val="33CE285D"/>
    <w:multiLevelType w:val="singleLevel"/>
    <w:tmpl w:val="521A1F74"/>
    <w:lvl w:ilvl="0">
      <w:start w:val="1"/>
      <w:numFmt w:val="decimal"/>
      <w:lvlText w:val="5.%1."/>
      <w:legacy w:legacy="1" w:legacySpace="0" w:legacyIndent="706"/>
      <w:lvlJc w:val="left"/>
      <w:rPr>
        <w:rFonts w:ascii="Times New Roman" w:hAnsi="Times New Roman" w:cs="Times New Roman" w:hint="default"/>
      </w:rPr>
    </w:lvl>
  </w:abstractNum>
  <w:abstractNum w:abstractNumId="35">
    <w:nsid w:val="344325D0"/>
    <w:multiLevelType w:val="singleLevel"/>
    <w:tmpl w:val="CB5E83EE"/>
    <w:lvl w:ilvl="0">
      <w:start w:val="1"/>
      <w:numFmt w:val="decimal"/>
      <w:lvlText w:val="2.%1."/>
      <w:legacy w:legacy="1" w:legacySpace="0" w:legacyIndent="706"/>
      <w:lvlJc w:val="left"/>
      <w:rPr>
        <w:rFonts w:ascii="Times New Roman" w:hAnsi="Times New Roman" w:cs="Times New Roman" w:hint="default"/>
      </w:rPr>
    </w:lvl>
  </w:abstractNum>
  <w:abstractNum w:abstractNumId="36">
    <w:nsid w:val="35BB76CF"/>
    <w:multiLevelType w:val="singleLevel"/>
    <w:tmpl w:val="5F4ED1B2"/>
    <w:lvl w:ilvl="0">
      <w:start w:val="1"/>
      <w:numFmt w:val="decimal"/>
      <w:lvlText w:val="8.%1."/>
      <w:legacy w:legacy="1" w:legacySpace="0" w:legacyIndent="562"/>
      <w:lvlJc w:val="left"/>
      <w:rPr>
        <w:rFonts w:ascii="Times New Roman" w:hAnsi="Times New Roman" w:cs="Times New Roman" w:hint="default"/>
      </w:rPr>
    </w:lvl>
  </w:abstractNum>
  <w:abstractNum w:abstractNumId="37">
    <w:nsid w:val="37BB4B17"/>
    <w:multiLevelType w:val="singleLevel"/>
    <w:tmpl w:val="F27ABEAE"/>
    <w:lvl w:ilvl="0">
      <w:start w:val="1"/>
      <w:numFmt w:val="decimal"/>
      <w:lvlText w:val="6.%1."/>
      <w:legacy w:legacy="1" w:legacySpace="0" w:legacyIndent="706"/>
      <w:lvlJc w:val="left"/>
      <w:rPr>
        <w:rFonts w:ascii="Times New Roman" w:hAnsi="Times New Roman" w:cs="Times New Roman" w:hint="default"/>
      </w:rPr>
    </w:lvl>
  </w:abstractNum>
  <w:abstractNum w:abstractNumId="38">
    <w:nsid w:val="387C3444"/>
    <w:multiLevelType w:val="singleLevel"/>
    <w:tmpl w:val="C63A462E"/>
    <w:lvl w:ilvl="0">
      <w:start w:val="5"/>
      <w:numFmt w:val="decimal"/>
      <w:lvlText w:val="2.4.%1."/>
      <w:legacy w:legacy="1" w:legacySpace="0" w:legacyIndent="715"/>
      <w:lvlJc w:val="left"/>
      <w:rPr>
        <w:rFonts w:ascii="Times New Roman" w:hAnsi="Times New Roman" w:cs="Times New Roman" w:hint="default"/>
      </w:rPr>
    </w:lvl>
  </w:abstractNum>
  <w:abstractNum w:abstractNumId="39">
    <w:nsid w:val="3937231F"/>
    <w:multiLevelType w:val="singleLevel"/>
    <w:tmpl w:val="297E0B0A"/>
    <w:lvl w:ilvl="0">
      <w:start w:val="1"/>
      <w:numFmt w:val="lowerLetter"/>
      <w:lvlText w:val="%1)"/>
      <w:legacy w:legacy="1" w:legacySpace="0" w:legacyIndent="360"/>
      <w:lvlJc w:val="left"/>
      <w:rPr>
        <w:rFonts w:ascii="Times New Roman" w:hAnsi="Times New Roman" w:cs="Times New Roman" w:hint="default"/>
      </w:rPr>
    </w:lvl>
  </w:abstractNum>
  <w:abstractNum w:abstractNumId="40">
    <w:nsid w:val="399A09EB"/>
    <w:multiLevelType w:val="singleLevel"/>
    <w:tmpl w:val="FC561332"/>
    <w:lvl w:ilvl="0">
      <w:start w:val="1"/>
      <w:numFmt w:val="lowerLetter"/>
      <w:lvlText w:val="%1)"/>
      <w:legacy w:legacy="1" w:legacySpace="0" w:legacyIndent="293"/>
      <w:lvlJc w:val="left"/>
      <w:rPr>
        <w:rFonts w:ascii="Times New Roman" w:hAnsi="Times New Roman" w:cs="Times New Roman" w:hint="default"/>
      </w:rPr>
    </w:lvl>
  </w:abstractNum>
  <w:abstractNum w:abstractNumId="41">
    <w:nsid w:val="39AD73E4"/>
    <w:multiLevelType w:val="singleLevel"/>
    <w:tmpl w:val="71600266"/>
    <w:lvl w:ilvl="0">
      <w:start w:val="18"/>
      <w:numFmt w:val="decimal"/>
      <w:lvlText w:val="1.6.%1."/>
      <w:legacy w:legacy="1" w:legacySpace="0" w:legacyIndent="701"/>
      <w:lvlJc w:val="left"/>
      <w:rPr>
        <w:rFonts w:ascii="Times New Roman" w:hAnsi="Times New Roman" w:cs="Times New Roman" w:hint="default"/>
      </w:rPr>
    </w:lvl>
  </w:abstractNum>
  <w:abstractNum w:abstractNumId="42">
    <w:nsid w:val="3AAC178B"/>
    <w:multiLevelType w:val="singleLevel"/>
    <w:tmpl w:val="E9B8B974"/>
    <w:lvl w:ilvl="0">
      <w:start w:val="1"/>
      <w:numFmt w:val="decimal"/>
      <w:lvlText w:val="9.%1."/>
      <w:legacy w:legacy="1" w:legacySpace="0" w:legacyIndent="701"/>
      <w:lvlJc w:val="left"/>
      <w:rPr>
        <w:rFonts w:ascii="Times New Roman" w:hAnsi="Times New Roman" w:cs="Times New Roman" w:hint="default"/>
      </w:rPr>
    </w:lvl>
  </w:abstractNum>
  <w:abstractNum w:abstractNumId="43">
    <w:nsid w:val="3B3D5BCD"/>
    <w:multiLevelType w:val="singleLevel"/>
    <w:tmpl w:val="25906978"/>
    <w:lvl w:ilvl="0">
      <w:start w:val="4"/>
      <w:numFmt w:val="decimal"/>
      <w:lvlText w:val="10.1.%1."/>
      <w:legacy w:legacy="1" w:legacySpace="0" w:legacyIndent="682"/>
      <w:lvlJc w:val="left"/>
      <w:rPr>
        <w:rFonts w:ascii="Times New Roman" w:hAnsi="Times New Roman" w:cs="Times New Roman" w:hint="default"/>
      </w:rPr>
    </w:lvl>
  </w:abstractNum>
  <w:abstractNum w:abstractNumId="44">
    <w:nsid w:val="3B6D0299"/>
    <w:multiLevelType w:val="singleLevel"/>
    <w:tmpl w:val="A594C0B6"/>
    <w:lvl w:ilvl="0">
      <w:start w:val="1"/>
      <w:numFmt w:val="decimal"/>
      <w:lvlText w:val="1.5.%1."/>
      <w:legacy w:legacy="1" w:legacySpace="0" w:legacyIndent="696"/>
      <w:lvlJc w:val="left"/>
      <w:rPr>
        <w:rFonts w:ascii="Times New Roman" w:hAnsi="Times New Roman" w:cs="Times New Roman" w:hint="default"/>
      </w:rPr>
    </w:lvl>
  </w:abstractNum>
  <w:abstractNum w:abstractNumId="45">
    <w:nsid w:val="3CFD7E07"/>
    <w:multiLevelType w:val="singleLevel"/>
    <w:tmpl w:val="521A1F74"/>
    <w:lvl w:ilvl="0">
      <w:start w:val="1"/>
      <w:numFmt w:val="decimal"/>
      <w:lvlText w:val="5.%1."/>
      <w:legacy w:legacy="1" w:legacySpace="0" w:legacyIndent="706"/>
      <w:lvlJc w:val="left"/>
      <w:rPr>
        <w:rFonts w:ascii="Times New Roman" w:hAnsi="Times New Roman" w:cs="Times New Roman" w:hint="default"/>
      </w:rPr>
    </w:lvl>
  </w:abstractNum>
  <w:abstractNum w:abstractNumId="46">
    <w:nsid w:val="3E381DDF"/>
    <w:multiLevelType w:val="singleLevel"/>
    <w:tmpl w:val="C610DD82"/>
    <w:lvl w:ilvl="0">
      <w:start w:val="1"/>
      <w:numFmt w:val="lowerLetter"/>
      <w:lvlText w:val="%1)"/>
      <w:legacy w:legacy="1" w:legacySpace="0" w:legacyIndent="269"/>
      <w:lvlJc w:val="left"/>
      <w:rPr>
        <w:rFonts w:ascii="Times New Roman" w:hAnsi="Times New Roman" w:cs="Times New Roman" w:hint="default"/>
      </w:rPr>
    </w:lvl>
  </w:abstractNum>
  <w:abstractNum w:abstractNumId="47">
    <w:nsid w:val="3E95095B"/>
    <w:multiLevelType w:val="singleLevel"/>
    <w:tmpl w:val="E9B8B974"/>
    <w:lvl w:ilvl="0">
      <w:start w:val="1"/>
      <w:numFmt w:val="decimal"/>
      <w:lvlText w:val="9.%1."/>
      <w:legacy w:legacy="1" w:legacySpace="0" w:legacyIndent="701"/>
      <w:lvlJc w:val="left"/>
      <w:rPr>
        <w:rFonts w:ascii="Times New Roman" w:hAnsi="Times New Roman" w:cs="Times New Roman" w:hint="default"/>
      </w:rPr>
    </w:lvl>
  </w:abstractNum>
  <w:abstractNum w:abstractNumId="48">
    <w:nsid w:val="3EBE4059"/>
    <w:multiLevelType w:val="singleLevel"/>
    <w:tmpl w:val="AB92A34C"/>
    <w:lvl w:ilvl="0">
      <w:start w:val="8"/>
      <w:numFmt w:val="decimal"/>
      <w:lvlText w:val="10.1.%1."/>
      <w:legacy w:legacy="1" w:legacySpace="0" w:legacyIndent="682"/>
      <w:lvlJc w:val="left"/>
      <w:rPr>
        <w:rFonts w:ascii="Times New Roman" w:hAnsi="Times New Roman" w:cs="Times New Roman" w:hint="default"/>
      </w:rPr>
    </w:lvl>
  </w:abstractNum>
  <w:abstractNum w:abstractNumId="49">
    <w:nsid w:val="41D13683"/>
    <w:multiLevelType w:val="singleLevel"/>
    <w:tmpl w:val="10BAF78C"/>
    <w:lvl w:ilvl="0">
      <w:start w:val="5"/>
      <w:numFmt w:val="lowerLetter"/>
      <w:lvlText w:val="%1)"/>
      <w:legacy w:legacy="1" w:legacySpace="0" w:legacyIndent="283"/>
      <w:lvlJc w:val="left"/>
      <w:rPr>
        <w:rFonts w:ascii="Times New Roman" w:hAnsi="Times New Roman" w:cs="Times New Roman" w:hint="default"/>
      </w:rPr>
    </w:lvl>
  </w:abstractNum>
  <w:abstractNum w:abstractNumId="50">
    <w:nsid w:val="42D645D3"/>
    <w:multiLevelType w:val="singleLevel"/>
    <w:tmpl w:val="A594C0B6"/>
    <w:lvl w:ilvl="0">
      <w:start w:val="1"/>
      <w:numFmt w:val="decimal"/>
      <w:lvlText w:val="1.5.%1."/>
      <w:legacy w:legacy="1" w:legacySpace="0" w:legacyIndent="696"/>
      <w:lvlJc w:val="left"/>
      <w:rPr>
        <w:rFonts w:ascii="Times New Roman" w:hAnsi="Times New Roman" w:cs="Times New Roman" w:hint="default"/>
      </w:rPr>
    </w:lvl>
  </w:abstractNum>
  <w:abstractNum w:abstractNumId="51">
    <w:nsid w:val="46C409A3"/>
    <w:multiLevelType w:val="singleLevel"/>
    <w:tmpl w:val="C4A2F8A8"/>
    <w:lvl w:ilvl="0">
      <w:start w:val="16"/>
      <w:numFmt w:val="decimal"/>
      <w:lvlText w:val="5.%1."/>
      <w:legacy w:legacy="1" w:legacySpace="0" w:legacyIndent="562"/>
      <w:lvlJc w:val="left"/>
      <w:rPr>
        <w:rFonts w:ascii="Times New Roman" w:hAnsi="Times New Roman" w:cs="Times New Roman" w:hint="default"/>
      </w:rPr>
    </w:lvl>
  </w:abstractNum>
  <w:abstractNum w:abstractNumId="52">
    <w:nsid w:val="481E655D"/>
    <w:multiLevelType w:val="singleLevel"/>
    <w:tmpl w:val="F776123E"/>
    <w:lvl w:ilvl="0">
      <w:start w:val="3"/>
      <w:numFmt w:val="decimal"/>
      <w:lvlText w:val="2.2.%1."/>
      <w:legacy w:legacy="1" w:legacySpace="0" w:legacyIndent="705"/>
      <w:lvlJc w:val="left"/>
      <w:rPr>
        <w:rFonts w:ascii="Times New Roman" w:hAnsi="Times New Roman" w:cs="Times New Roman" w:hint="default"/>
      </w:rPr>
    </w:lvl>
  </w:abstractNum>
  <w:abstractNum w:abstractNumId="53">
    <w:nsid w:val="48F93C0E"/>
    <w:multiLevelType w:val="singleLevel"/>
    <w:tmpl w:val="3544F1C8"/>
    <w:lvl w:ilvl="0">
      <w:start w:val="1"/>
      <w:numFmt w:val="lowerLetter"/>
      <w:lvlText w:val="%1)"/>
      <w:legacy w:legacy="1" w:legacySpace="0" w:legacyIndent="225"/>
      <w:lvlJc w:val="left"/>
      <w:rPr>
        <w:rFonts w:ascii="Times New Roman" w:hAnsi="Times New Roman" w:cs="Times New Roman" w:hint="default"/>
      </w:rPr>
    </w:lvl>
  </w:abstractNum>
  <w:abstractNum w:abstractNumId="54">
    <w:nsid w:val="4BCC280D"/>
    <w:multiLevelType w:val="singleLevel"/>
    <w:tmpl w:val="57A6F740"/>
    <w:lvl w:ilvl="0">
      <w:start w:val="1"/>
      <w:numFmt w:val="decimal"/>
      <w:lvlText w:val="2.3.%1."/>
      <w:legacy w:legacy="1" w:legacySpace="0" w:legacyIndent="710"/>
      <w:lvlJc w:val="left"/>
      <w:rPr>
        <w:rFonts w:ascii="Times New Roman" w:hAnsi="Times New Roman" w:cs="Times New Roman" w:hint="default"/>
      </w:rPr>
    </w:lvl>
  </w:abstractNum>
  <w:abstractNum w:abstractNumId="55">
    <w:nsid w:val="4BE30A8B"/>
    <w:multiLevelType w:val="singleLevel"/>
    <w:tmpl w:val="B3EE34AE"/>
    <w:lvl w:ilvl="0">
      <w:start w:val="1"/>
      <w:numFmt w:val="lowerLetter"/>
      <w:lvlText w:val="%1)"/>
      <w:legacy w:legacy="1" w:legacySpace="0" w:legacyIndent="283"/>
      <w:lvlJc w:val="left"/>
      <w:rPr>
        <w:rFonts w:ascii="Times New Roman" w:hAnsi="Times New Roman" w:cs="Times New Roman" w:hint="default"/>
      </w:rPr>
    </w:lvl>
  </w:abstractNum>
  <w:abstractNum w:abstractNumId="56">
    <w:nsid w:val="4C837371"/>
    <w:multiLevelType w:val="singleLevel"/>
    <w:tmpl w:val="25DCB012"/>
    <w:lvl w:ilvl="0">
      <w:start w:val="3"/>
      <w:numFmt w:val="decimal"/>
      <w:lvlText w:val="2.3.%1"/>
      <w:legacy w:legacy="1" w:legacySpace="0" w:legacyIndent="701"/>
      <w:lvlJc w:val="left"/>
      <w:rPr>
        <w:rFonts w:ascii="Times New Roman" w:hAnsi="Times New Roman" w:cs="Times New Roman" w:hint="default"/>
      </w:rPr>
    </w:lvl>
  </w:abstractNum>
  <w:abstractNum w:abstractNumId="57">
    <w:nsid w:val="4E1A097B"/>
    <w:multiLevelType w:val="singleLevel"/>
    <w:tmpl w:val="A57ABB80"/>
    <w:lvl w:ilvl="0">
      <w:start w:val="1"/>
      <w:numFmt w:val="decimal"/>
      <w:lvlText w:val="2.3.%1."/>
      <w:legacy w:legacy="1" w:legacySpace="0" w:legacyIndent="701"/>
      <w:lvlJc w:val="left"/>
      <w:rPr>
        <w:rFonts w:ascii="Times New Roman" w:hAnsi="Times New Roman" w:cs="Times New Roman" w:hint="default"/>
      </w:rPr>
    </w:lvl>
  </w:abstractNum>
  <w:abstractNum w:abstractNumId="58">
    <w:nsid w:val="50440DE3"/>
    <w:multiLevelType w:val="singleLevel"/>
    <w:tmpl w:val="DFDCAE7C"/>
    <w:lvl w:ilvl="0">
      <w:start w:val="1"/>
      <w:numFmt w:val="decimal"/>
      <w:lvlText w:val="3.%1."/>
      <w:legacy w:legacy="1" w:legacySpace="0" w:legacyIndent="566"/>
      <w:lvlJc w:val="left"/>
      <w:rPr>
        <w:rFonts w:ascii="Times New Roman" w:hAnsi="Times New Roman" w:cs="Times New Roman" w:hint="default"/>
      </w:rPr>
    </w:lvl>
  </w:abstractNum>
  <w:abstractNum w:abstractNumId="59">
    <w:nsid w:val="51450B47"/>
    <w:multiLevelType w:val="singleLevel"/>
    <w:tmpl w:val="B3EE34AE"/>
    <w:lvl w:ilvl="0">
      <w:start w:val="1"/>
      <w:numFmt w:val="lowerLetter"/>
      <w:lvlText w:val="%1)"/>
      <w:legacy w:legacy="1" w:legacySpace="0" w:legacyIndent="283"/>
      <w:lvlJc w:val="left"/>
      <w:rPr>
        <w:rFonts w:ascii="Times New Roman" w:hAnsi="Times New Roman" w:cs="Times New Roman" w:hint="default"/>
      </w:rPr>
    </w:lvl>
  </w:abstractNum>
  <w:abstractNum w:abstractNumId="60">
    <w:nsid w:val="52595A87"/>
    <w:multiLevelType w:val="singleLevel"/>
    <w:tmpl w:val="521A1F74"/>
    <w:lvl w:ilvl="0">
      <w:start w:val="1"/>
      <w:numFmt w:val="decimal"/>
      <w:lvlText w:val="5.%1."/>
      <w:legacy w:legacy="1" w:legacySpace="0" w:legacyIndent="706"/>
      <w:lvlJc w:val="left"/>
      <w:rPr>
        <w:rFonts w:ascii="Times New Roman" w:hAnsi="Times New Roman" w:cs="Times New Roman" w:hint="default"/>
      </w:rPr>
    </w:lvl>
  </w:abstractNum>
  <w:abstractNum w:abstractNumId="61">
    <w:nsid w:val="5E1E7B8B"/>
    <w:multiLevelType w:val="singleLevel"/>
    <w:tmpl w:val="D2A48400"/>
    <w:lvl w:ilvl="0">
      <w:start w:val="1"/>
      <w:numFmt w:val="decimal"/>
      <w:lvlText w:val="5.6.%1."/>
      <w:legacy w:legacy="1" w:legacySpace="0" w:legacyIndent="710"/>
      <w:lvlJc w:val="left"/>
      <w:rPr>
        <w:rFonts w:ascii="Times New Roman" w:hAnsi="Times New Roman" w:cs="Times New Roman" w:hint="default"/>
      </w:rPr>
    </w:lvl>
  </w:abstractNum>
  <w:abstractNum w:abstractNumId="62">
    <w:nsid w:val="5F4E0411"/>
    <w:multiLevelType w:val="singleLevel"/>
    <w:tmpl w:val="FC561332"/>
    <w:lvl w:ilvl="0">
      <w:start w:val="1"/>
      <w:numFmt w:val="lowerLetter"/>
      <w:lvlText w:val="%1)"/>
      <w:legacy w:legacy="1" w:legacySpace="0" w:legacyIndent="293"/>
      <w:lvlJc w:val="left"/>
      <w:rPr>
        <w:rFonts w:ascii="Times New Roman" w:hAnsi="Times New Roman" w:cs="Times New Roman" w:hint="default"/>
      </w:rPr>
    </w:lvl>
  </w:abstractNum>
  <w:abstractNum w:abstractNumId="63">
    <w:nsid w:val="627E5224"/>
    <w:multiLevelType w:val="singleLevel"/>
    <w:tmpl w:val="B3EE34AE"/>
    <w:lvl w:ilvl="0">
      <w:start w:val="1"/>
      <w:numFmt w:val="lowerLetter"/>
      <w:lvlText w:val="%1)"/>
      <w:legacy w:legacy="1" w:legacySpace="0" w:legacyIndent="283"/>
      <w:lvlJc w:val="left"/>
      <w:rPr>
        <w:rFonts w:ascii="Times New Roman" w:hAnsi="Times New Roman" w:cs="Times New Roman" w:hint="default"/>
      </w:rPr>
    </w:lvl>
  </w:abstractNum>
  <w:abstractNum w:abstractNumId="64">
    <w:nsid w:val="63D76D67"/>
    <w:multiLevelType w:val="singleLevel"/>
    <w:tmpl w:val="B3EE34AE"/>
    <w:lvl w:ilvl="0">
      <w:start w:val="1"/>
      <w:numFmt w:val="lowerLetter"/>
      <w:lvlText w:val="%1)"/>
      <w:legacy w:legacy="1" w:legacySpace="0" w:legacyIndent="283"/>
      <w:lvlJc w:val="left"/>
      <w:rPr>
        <w:rFonts w:ascii="Times New Roman" w:hAnsi="Times New Roman" w:cs="Times New Roman" w:hint="default"/>
      </w:rPr>
    </w:lvl>
  </w:abstractNum>
  <w:abstractNum w:abstractNumId="65">
    <w:nsid w:val="65A95B85"/>
    <w:multiLevelType w:val="singleLevel"/>
    <w:tmpl w:val="407072E2"/>
    <w:lvl w:ilvl="0">
      <w:start w:val="1"/>
      <w:numFmt w:val="lowerLetter"/>
      <w:lvlText w:val="%1)"/>
      <w:legacy w:legacy="1" w:legacySpace="0" w:legacyIndent="288"/>
      <w:lvlJc w:val="left"/>
      <w:rPr>
        <w:rFonts w:ascii="Times New Roman" w:hAnsi="Times New Roman" w:cs="Times New Roman" w:hint="default"/>
      </w:rPr>
    </w:lvl>
  </w:abstractNum>
  <w:abstractNum w:abstractNumId="66">
    <w:nsid w:val="664667F3"/>
    <w:multiLevelType w:val="singleLevel"/>
    <w:tmpl w:val="50D8CD6C"/>
    <w:lvl w:ilvl="0">
      <w:start w:val="1"/>
      <w:numFmt w:val="decimal"/>
      <w:lvlText w:val="7.%1."/>
      <w:legacy w:legacy="1" w:legacySpace="0" w:legacyIndent="701"/>
      <w:lvlJc w:val="left"/>
      <w:rPr>
        <w:rFonts w:ascii="Times New Roman" w:hAnsi="Times New Roman" w:cs="Times New Roman" w:hint="default"/>
      </w:rPr>
    </w:lvl>
  </w:abstractNum>
  <w:abstractNum w:abstractNumId="67">
    <w:nsid w:val="66477FCD"/>
    <w:multiLevelType w:val="singleLevel"/>
    <w:tmpl w:val="3C2E3B1A"/>
    <w:lvl w:ilvl="0">
      <w:start w:val="1"/>
      <w:numFmt w:val="decimal"/>
      <w:lvlText w:val="4.%1."/>
      <w:legacy w:legacy="1" w:legacySpace="0" w:legacyIndent="562"/>
      <w:lvlJc w:val="left"/>
      <w:rPr>
        <w:rFonts w:ascii="Times New Roman" w:hAnsi="Times New Roman" w:cs="Times New Roman" w:hint="default"/>
      </w:rPr>
    </w:lvl>
  </w:abstractNum>
  <w:abstractNum w:abstractNumId="68">
    <w:nsid w:val="67F32382"/>
    <w:multiLevelType w:val="singleLevel"/>
    <w:tmpl w:val="FC561332"/>
    <w:lvl w:ilvl="0">
      <w:start w:val="1"/>
      <w:numFmt w:val="lowerLetter"/>
      <w:lvlText w:val="%1)"/>
      <w:legacy w:legacy="1" w:legacySpace="0" w:legacyIndent="293"/>
      <w:lvlJc w:val="left"/>
      <w:rPr>
        <w:rFonts w:ascii="Times New Roman" w:hAnsi="Times New Roman" w:cs="Times New Roman" w:hint="default"/>
      </w:rPr>
    </w:lvl>
  </w:abstractNum>
  <w:abstractNum w:abstractNumId="69">
    <w:nsid w:val="685E21AF"/>
    <w:multiLevelType w:val="singleLevel"/>
    <w:tmpl w:val="DDC0B716"/>
    <w:lvl w:ilvl="0">
      <w:start w:val="1"/>
      <w:numFmt w:val="decimal"/>
      <w:lvlText w:val="3.%1."/>
      <w:legacy w:legacy="1" w:legacySpace="0" w:legacyIndent="706"/>
      <w:lvlJc w:val="left"/>
      <w:rPr>
        <w:rFonts w:ascii="Times New Roman" w:hAnsi="Times New Roman" w:cs="Times New Roman" w:hint="default"/>
      </w:rPr>
    </w:lvl>
  </w:abstractNum>
  <w:abstractNum w:abstractNumId="70">
    <w:nsid w:val="68931E57"/>
    <w:multiLevelType w:val="singleLevel"/>
    <w:tmpl w:val="29CCC0DC"/>
    <w:lvl w:ilvl="0">
      <w:start w:val="1"/>
      <w:numFmt w:val="lowerLetter"/>
      <w:lvlText w:val="%1)"/>
      <w:legacy w:legacy="1" w:legacySpace="0" w:legacyIndent="384"/>
      <w:lvlJc w:val="left"/>
      <w:rPr>
        <w:rFonts w:ascii="Times New Roman" w:hAnsi="Times New Roman" w:cs="Times New Roman" w:hint="default"/>
      </w:rPr>
    </w:lvl>
  </w:abstractNum>
  <w:abstractNum w:abstractNumId="71">
    <w:nsid w:val="6A1744CB"/>
    <w:multiLevelType w:val="singleLevel"/>
    <w:tmpl w:val="DECA7D08"/>
    <w:lvl w:ilvl="0">
      <w:start w:val="1"/>
      <w:numFmt w:val="lowerLetter"/>
      <w:lvlText w:val="%1)"/>
      <w:legacy w:legacy="1" w:legacySpace="0" w:legacyIndent="250"/>
      <w:lvlJc w:val="left"/>
      <w:rPr>
        <w:rFonts w:ascii="Times New Roman" w:hAnsi="Times New Roman" w:cs="Times New Roman" w:hint="default"/>
      </w:rPr>
    </w:lvl>
  </w:abstractNum>
  <w:abstractNum w:abstractNumId="72">
    <w:nsid w:val="6D593379"/>
    <w:multiLevelType w:val="singleLevel"/>
    <w:tmpl w:val="CC0A4B92"/>
    <w:lvl w:ilvl="0">
      <w:start w:val="10"/>
      <w:numFmt w:val="decimal"/>
      <w:lvlText w:val="1.6.%1."/>
      <w:legacy w:legacy="1" w:legacySpace="0" w:legacyIndent="706"/>
      <w:lvlJc w:val="left"/>
      <w:rPr>
        <w:rFonts w:ascii="Times New Roman" w:hAnsi="Times New Roman" w:cs="Times New Roman" w:hint="default"/>
      </w:rPr>
    </w:lvl>
  </w:abstractNum>
  <w:abstractNum w:abstractNumId="73">
    <w:nsid w:val="6F2F27CD"/>
    <w:multiLevelType w:val="singleLevel"/>
    <w:tmpl w:val="407072E2"/>
    <w:lvl w:ilvl="0">
      <w:start w:val="1"/>
      <w:numFmt w:val="lowerLetter"/>
      <w:lvlText w:val="%1)"/>
      <w:legacy w:legacy="1" w:legacySpace="0" w:legacyIndent="288"/>
      <w:lvlJc w:val="left"/>
      <w:rPr>
        <w:rFonts w:ascii="Times New Roman" w:hAnsi="Times New Roman" w:cs="Times New Roman" w:hint="default"/>
      </w:rPr>
    </w:lvl>
  </w:abstractNum>
  <w:abstractNum w:abstractNumId="74">
    <w:nsid w:val="6FDD434F"/>
    <w:multiLevelType w:val="singleLevel"/>
    <w:tmpl w:val="CA141694"/>
    <w:lvl w:ilvl="0">
      <w:start w:val="1"/>
      <w:numFmt w:val="decimal"/>
      <w:lvlText w:val="5.%1."/>
      <w:legacy w:legacy="1" w:legacySpace="0" w:legacyIndent="562"/>
      <w:lvlJc w:val="left"/>
      <w:rPr>
        <w:rFonts w:ascii="Times New Roman" w:hAnsi="Times New Roman" w:cs="Times New Roman" w:hint="default"/>
      </w:rPr>
    </w:lvl>
  </w:abstractNum>
  <w:abstractNum w:abstractNumId="75">
    <w:nsid w:val="6FE43F2D"/>
    <w:multiLevelType w:val="singleLevel"/>
    <w:tmpl w:val="D1728BD6"/>
    <w:lvl w:ilvl="0">
      <w:start w:val="1"/>
      <w:numFmt w:val="decimal"/>
      <w:lvlText w:val="1.3.%1."/>
      <w:legacy w:legacy="1" w:legacySpace="0" w:legacyIndent="686"/>
      <w:lvlJc w:val="left"/>
      <w:rPr>
        <w:rFonts w:ascii="Times New Roman" w:hAnsi="Times New Roman" w:cs="Times New Roman" w:hint="default"/>
      </w:rPr>
    </w:lvl>
  </w:abstractNum>
  <w:abstractNum w:abstractNumId="76">
    <w:nsid w:val="70B94AE7"/>
    <w:multiLevelType w:val="singleLevel"/>
    <w:tmpl w:val="9ED014A2"/>
    <w:lvl w:ilvl="0">
      <w:start w:val="2"/>
      <w:numFmt w:val="decimal"/>
      <w:lvlText w:val="2.2.%1."/>
      <w:legacy w:legacy="1" w:legacySpace="0" w:legacyIndent="845"/>
      <w:lvlJc w:val="left"/>
      <w:rPr>
        <w:rFonts w:ascii="Times New Roman" w:hAnsi="Times New Roman" w:cs="Times New Roman" w:hint="default"/>
      </w:rPr>
    </w:lvl>
  </w:abstractNum>
  <w:abstractNum w:abstractNumId="77">
    <w:nsid w:val="71B20F1E"/>
    <w:multiLevelType w:val="singleLevel"/>
    <w:tmpl w:val="25580704"/>
    <w:lvl w:ilvl="0">
      <w:start w:val="1"/>
      <w:numFmt w:val="decimal"/>
      <w:lvlText w:val="6.%1."/>
      <w:legacy w:legacy="1" w:legacySpace="0" w:legacyIndent="720"/>
      <w:lvlJc w:val="left"/>
      <w:rPr>
        <w:rFonts w:ascii="Times New Roman" w:hAnsi="Times New Roman" w:cs="Times New Roman" w:hint="default"/>
      </w:rPr>
    </w:lvl>
  </w:abstractNum>
  <w:abstractNum w:abstractNumId="78">
    <w:nsid w:val="71C56564"/>
    <w:multiLevelType w:val="singleLevel"/>
    <w:tmpl w:val="FC561332"/>
    <w:lvl w:ilvl="0">
      <w:start w:val="1"/>
      <w:numFmt w:val="lowerLetter"/>
      <w:lvlText w:val="%1)"/>
      <w:legacy w:legacy="1" w:legacySpace="0" w:legacyIndent="293"/>
      <w:lvlJc w:val="left"/>
      <w:rPr>
        <w:rFonts w:ascii="Times New Roman" w:hAnsi="Times New Roman" w:cs="Times New Roman" w:hint="default"/>
      </w:rPr>
    </w:lvl>
  </w:abstractNum>
  <w:abstractNum w:abstractNumId="79">
    <w:nsid w:val="74942841"/>
    <w:multiLevelType w:val="singleLevel"/>
    <w:tmpl w:val="E9B8B974"/>
    <w:lvl w:ilvl="0">
      <w:start w:val="1"/>
      <w:numFmt w:val="decimal"/>
      <w:lvlText w:val="9.%1."/>
      <w:legacy w:legacy="1" w:legacySpace="0" w:legacyIndent="701"/>
      <w:lvlJc w:val="left"/>
      <w:rPr>
        <w:rFonts w:ascii="Times New Roman" w:hAnsi="Times New Roman" w:cs="Times New Roman" w:hint="default"/>
      </w:rPr>
    </w:lvl>
  </w:abstractNum>
  <w:abstractNum w:abstractNumId="80">
    <w:nsid w:val="757F64C2"/>
    <w:multiLevelType w:val="singleLevel"/>
    <w:tmpl w:val="5486F17E"/>
    <w:lvl w:ilvl="0">
      <w:start w:val="4"/>
      <w:numFmt w:val="decimal"/>
      <w:lvlText w:val="2.%1."/>
      <w:legacy w:legacy="1" w:legacySpace="0" w:legacyIndent="696"/>
      <w:lvlJc w:val="left"/>
      <w:rPr>
        <w:rFonts w:ascii="Times New Roman" w:hAnsi="Times New Roman" w:cs="Times New Roman" w:hint="default"/>
      </w:rPr>
    </w:lvl>
  </w:abstractNum>
  <w:abstractNum w:abstractNumId="81">
    <w:nsid w:val="76F90F2B"/>
    <w:multiLevelType w:val="singleLevel"/>
    <w:tmpl w:val="521A1F74"/>
    <w:lvl w:ilvl="0">
      <w:start w:val="1"/>
      <w:numFmt w:val="decimal"/>
      <w:lvlText w:val="5.%1."/>
      <w:legacy w:legacy="1" w:legacySpace="0" w:legacyIndent="706"/>
      <w:lvlJc w:val="left"/>
      <w:rPr>
        <w:rFonts w:ascii="Times New Roman" w:hAnsi="Times New Roman" w:cs="Times New Roman" w:hint="default"/>
      </w:rPr>
    </w:lvl>
  </w:abstractNum>
  <w:abstractNum w:abstractNumId="82">
    <w:nsid w:val="781348E4"/>
    <w:multiLevelType w:val="singleLevel"/>
    <w:tmpl w:val="4F8C1282"/>
    <w:lvl w:ilvl="0">
      <w:start w:val="1"/>
      <w:numFmt w:val="decimal"/>
      <w:lvlText w:val="1.3.%1."/>
      <w:legacy w:legacy="1" w:legacySpace="0" w:legacyIndent="840"/>
      <w:lvlJc w:val="left"/>
      <w:rPr>
        <w:rFonts w:ascii="Times New Roman" w:hAnsi="Times New Roman" w:cs="Times New Roman" w:hint="default"/>
      </w:rPr>
    </w:lvl>
  </w:abstractNum>
  <w:abstractNum w:abstractNumId="83">
    <w:nsid w:val="78441050"/>
    <w:multiLevelType w:val="singleLevel"/>
    <w:tmpl w:val="FA285C3E"/>
    <w:lvl w:ilvl="0">
      <w:start w:val="5"/>
      <w:numFmt w:val="decimal"/>
      <w:lvlText w:val="2.2.%1."/>
      <w:legacy w:legacy="1" w:legacySpace="0" w:legacyIndent="845"/>
      <w:lvlJc w:val="left"/>
      <w:rPr>
        <w:rFonts w:ascii="Times New Roman" w:hAnsi="Times New Roman" w:cs="Times New Roman" w:hint="default"/>
      </w:rPr>
    </w:lvl>
  </w:abstractNum>
  <w:abstractNum w:abstractNumId="84">
    <w:nsid w:val="7C13346D"/>
    <w:multiLevelType w:val="singleLevel"/>
    <w:tmpl w:val="F5CE607A"/>
    <w:lvl w:ilvl="0">
      <w:start w:val="1"/>
      <w:numFmt w:val="decimal"/>
      <w:lvlText w:val="2.3.%1"/>
      <w:legacy w:legacy="1" w:legacySpace="0" w:legacyIndent="701"/>
      <w:lvlJc w:val="left"/>
      <w:rPr>
        <w:rFonts w:ascii="Times New Roman" w:hAnsi="Times New Roman" w:cs="Times New Roman" w:hint="default"/>
      </w:rPr>
    </w:lvl>
  </w:abstractNum>
  <w:abstractNum w:abstractNumId="85">
    <w:nsid w:val="7DA2016F"/>
    <w:multiLevelType w:val="singleLevel"/>
    <w:tmpl w:val="64989F54"/>
    <w:lvl w:ilvl="0">
      <w:start w:val="1"/>
      <w:numFmt w:val="lowerLetter"/>
      <w:lvlText w:val="%1)"/>
      <w:legacy w:legacy="1" w:legacySpace="0" w:legacyIndent="855"/>
      <w:lvlJc w:val="left"/>
      <w:rPr>
        <w:rFonts w:ascii="Times New Roman" w:hAnsi="Times New Roman" w:cs="Times New Roman" w:hint="default"/>
      </w:rPr>
    </w:lvl>
  </w:abstractNum>
  <w:abstractNum w:abstractNumId="86">
    <w:nsid w:val="7F721DFA"/>
    <w:multiLevelType w:val="singleLevel"/>
    <w:tmpl w:val="7CDC6C16"/>
    <w:lvl w:ilvl="0">
      <w:start w:val="1"/>
      <w:numFmt w:val="decimal"/>
      <w:lvlText w:val="2.%1."/>
      <w:legacy w:legacy="1" w:legacySpace="0" w:legacyIndent="355"/>
      <w:lvlJc w:val="left"/>
      <w:rPr>
        <w:rFonts w:ascii="Times New Roman" w:hAnsi="Times New Roman" w:cs="Times New Roman" w:hint="default"/>
      </w:rPr>
    </w:lvl>
  </w:abstractNum>
  <w:num w:numId="1">
    <w:abstractNumId w:val="64"/>
  </w:num>
  <w:num w:numId="2">
    <w:abstractNumId w:val="29"/>
  </w:num>
  <w:num w:numId="3">
    <w:abstractNumId w:val="0"/>
    <w:lvlOverride w:ilvl="0">
      <w:lvl w:ilvl="0">
        <w:numFmt w:val="bullet"/>
        <w:lvlText w:val="•"/>
        <w:legacy w:legacy="1" w:legacySpace="0" w:legacyIndent="273"/>
        <w:lvlJc w:val="left"/>
        <w:rPr>
          <w:rFonts w:ascii="Times New Roman" w:hAnsi="Times New Roman" w:hint="default"/>
        </w:rPr>
      </w:lvl>
    </w:lvlOverride>
  </w:num>
  <w:num w:numId="4">
    <w:abstractNumId w:val="0"/>
    <w:lvlOverride w:ilvl="0">
      <w:lvl w:ilvl="0">
        <w:numFmt w:val="bullet"/>
        <w:lvlText w:val="•"/>
        <w:legacy w:legacy="1" w:legacySpace="0" w:legacyIndent="274"/>
        <w:lvlJc w:val="left"/>
        <w:rPr>
          <w:rFonts w:ascii="Times New Roman" w:hAnsi="Times New Roman" w:hint="default"/>
        </w:rPr>
      </w:lvl>
    </w:lvlOverride>
  </w:num>
  <w:num w:numId="5">
    <w:abstractNumId w:val="0"/>
    <w:lvlOverride w:ilvl="0">
      <w:lvl w:ilvl="0">
        <w:numFmt w:val="bullet"/>
        <w:lvlText w:val="•"/>
        <w:legacy w:legacy="1" w:legacySpace="0" w:legacyIndent="278"/>
        <w:lvlJc w:val="left"/>
        <w:rPr>
          <w:rFonts w:ascii="Times New Roman" w:hAnsi="Times New Roman" w:hint="default"/>
        </w:rPr>
      </w:lvl>
    </w:lvlOverride>
  </w:num>
  <w:num w:numId="6">
    <w:abstractNumId w:val="53"/>
  </w:num>
  <w:num w:numId="7">
    <w:abstractNumId w:val="7"/>
  </w:num>
  <w:num w:numId="8">
    <w:abstractNumId w:val="72"/>
  </w:num>
  <w:num w:numId="9">
    <w:abstractNumId w:val="0"/>
    <w:lvlOverride w:ilvl="0">
      <w:lvl w:ilvl="0">
        <w:numFmt w:val="bullet"/>
        <w:lvlText w:val="-"/>
        <w:legacy w:legacy="1" w:legacySpace="0" w:legacyIndent="355"/>
        <w:lvlJc w:val="left"/>
        <w:rPr>
          <w:rFonts w:ascii="Times New Roman" w:hAnsi="Times New Roman" w:hint="default"/>
        </w:rPr>
      </w:lvl>
    </w:lvlOverride>
  </w:num>
  <w:num w:numId="10">
    <w:abstractNumId w:val="0"/>
    <w:lvlOverride w:ilvl="0">
      <w:lvl w:ilvl="0">
        <w:numFmt w:val="bullet"/>
        <w:lvlText w:val="-"/>
        <w:legacy w:legacy="1" w:legacySpace="0" w:legacyIndent="350"/>
        <w:lvlJc w:val="left"/>
        <w:rPr>
          <w:rFonts w:ascii="Times New Roman" w:hAnsi="Times New Roman" w:hint="default"/>
        </w:rPr>
      </w:lvl>
    </w:lvlOverride>
  </w:num>
  <w:num w:numId="11">
    <w:abstractNumId w:val="0"/>
    <w:lvlOverride w:ilvl="0">
      <w:lvl w:ilvl="0">
        <w:numFmt w:val="bullet"/>
        <w:lvlText w:val="-"/>
        <w:legacy w:legacy="1" w:legacySpace="0" w:legacyIndent="365"/>
        <w:lvlJc w:val="left"/>
        <w:rPr>
          <w:rFonts w:ascii="Times New Roman" w:hAnsi="Times New Roman" w:hint="default"/>
        </w:rPr>
      </w:lvl>
    </w:lvlOverride>
  </w:num>
  <w:num w:numId="12">
    <w:abstractNumId w:val="41"/>
  </w:num>
  <w:num w:numId="13">
    <w:abstractNumId w:val="39"/>
  </w:num>
  <w:num w:numId="14">
    <w:abstractNumId w:val="85"/>
  </w:num>
  <w:num w:numId="15">
    <w:abstractNumId w:val="84"/>
  </w:num>
  <w:num w:numId="16">
    <w:abstractNumId w:val="56"/>
  </w:num>
  <w:num w:numId="17">
    <w:abstractNumId w:val="25"/>
  </w:num>
  <w:num w:numId="18">
    <w:abstractNumId w:val="73"/>
  </w:num>
  <w:num w:numId="19">
    <w:abstractNumId w:val="65"/>
  </w:num>
  <w:num w:numId="20">
    <w:abstractNumId w:val="67"/>
  </w:num>
  <w:num w:numId="21">
    <w:abstractNumId w:val="74"/>
  </w:num>
  <w:num w:numId="22">
    <w:abstractNumId w:val="59"/>
  </w:num>
  <w:num w:numId="23">
    <w:abstractNumId w:val="51"/>
  </w:num>
  <w:num w:numId="24">
    <w:abstractNumId w:val="78"/>
  </w:num>
  <w:num w:numId="25">
    <w:abstractNumId w:val="68"/>
  </w:num>
  <w:num w:numId="26">
    <w:abstractNumId w:val="62"/>
  </w:num>
  <w:num w:numId="27">
    <w:abstractNumId w:val="70"/>
  </w:num>
  <w:num w:numId="28">
    <w:abstractNumId w:val="0"/>
    <w:lvlOverride w:ilvl="0">
      <w:lvl w:ilvl="0">
        <w:numFmt w:val="bullet"/>
        <w:lvlText w:val="-"/>
        <w:legacy w:legacy="1" w:legacySpace="0" w:legacyIndent="139"/>
        <w:lvlJc w:val="left"/>
        <w:rPr>
          <w:rFonts w:ascii="Times New Roman" w:hAnsi="Times New Roman" w:hint="default"/>
        </w:rPr>
      </w:lvl>
    </w:lvlOverride>
  </w:num>
  <w:num w:numId="29">
    <w:abstractNumId w:val="0"/>
    <w:lvlOverride w:ilvl="0">
      <w:lvl w:ilvl="0">
        <w:numFmt w:val="bullet"/>
        <w:lvlText w:val="-"/>
        <w:legacy w:legacy="1" w:legacySpace="0" w:legacyIndent="346"/>
        <w:lvlJc w:val="left"/>
        <w:rPr>
          <w:rFonts w:ascii="Times New Roman" w:hAnsi="Times New Roman" w:hint="default"/>
        </w:rPr>
      </w:lvl>
    </w:lvlOverride>
  </w:num>
  <w:num w:numId="30">
    <w:abstractNumId w:val="40"/>
  </w:num>
  <w:num w:numId="31">
    <w:abstractNumId w:val="24"/>
  </w:num>
  <w:num w:numId="32">
    <w:abstractNumId w:val="9"/>
  </w:num>
  <w:num w:numId="33">
    <w:abstractNumId w:val="32"/>
  </w:num>
  <w:num w:numId="34">
    <w:abstractNumId w:val="43"/>
  </w:num>
  <w:num w:numId="35">
    <w:abstractNumId w:val="48"/>
  </w:num>
  <w:num w:numId="36">
    <w:abstractNumId w:val="13"/>
  </w:num>
  <w:num w:numId="37">
    <w:abstractNumId w:val="13"/>
    <w:lvlOverride w:ilvl="0">
      <w:lvl w:ilvl="0">
        <w:start w:val="1"/>
        <w:numFmt w:val="lowerLetter"/>
        <w:lvlText w:val="%1)"/>
        <w:legacy w:legacy="1" w:legacySpace="0" w:legacyIndent="284"/>
        <w:lvlJc w:val="left"/>
        <w:rPr>
          <w:rFonts w:ascii="Times New Roman" w:hAnsi="Times New Roman" w:cs="Times New Roman" w:hint="default"/>
        </w:rPr>
      </w:lvl>
    </w:lvlOverride>
  </w:num>
  <w:num w:numId="38">
    <w:abstractNumId w:val="49"/>
  </w:num>
  <w:num w:numId="39">
    <w:abstractNumId w:val="44"/>
  </w:num>
  <w:num w:numId="40">
    <w:abstractNumId w:val="52"/>
  </w:num>
  <w:num w:numId="41">
    <w:abstractNumId w:val="52"/>
    <w:lvlOverride w:ilvl="0">
      <w:lvl w:ilvl="0">
        <w:start w:val="3"/>
        <w:numFmt w:val="decimal"/>
        <w:lvlText w:val="2.2.%1."/>
        <w:legacy w:legacy="1" w:legacySpace="0" w:legacyIndent="706"/>
        <w:lvlJc w:val="left"/>
        <w:rPr>
          <w:rFonts w:ascii="Times New Roman" w:hAnsi="Times New Roman" w:cs="Times New Roman" w:hint="default"/>
        </w:rPr>
      </w:lvl>
    </w:lvlOverride>
  </w:num>
  <w:num w:numId="42">
    <w:abstractNumId w:val="0"/>
    <w:lvlOverride w:ilvl="0">
      <w:lvl w:ilvl="0">
        <w:numFmt w:val="bullet"/>
        <w:lvlText w:val="•"/>
        <w:legacy w:legacy="1" w:legacySpace="0" w:legacyIndent="706"/>
        <w:lvlJc w:val="left"/>
        <w:rPr>
          <w:rFonts w:ascii="Times New Roman" w:hAnsi="Times New Roman" w:hint="default"/>
        </w:rPr>
      </w:lvl>
    </w:lvlOverride>
  </w:num>
  <w:num w:numId="43">
    <w:abstractNumId w:val="19"/>
  </w:num>
  <w:num w:numId="44">
    <w:abstractNumId w:val="45"/>
  </w:num>
  <w:num w:numId="45">
    <w:abstractNumId w:val="10"/>
  </w:num>
  <w:num w:numId="46">
    <w:abstractNumId w:val="22"/>
  </w:num>
  <w:num w:numId="47">
    <w:abstractNumId w:val="22"/>
    <w:lvlOverride w:ilvl="0">
      <w:lvl w:ilvl="0">
        <w:start w:val="1"/>
        <w:numFmt w:val="lowerLetter"/>
        <w:lvlText w:val="%1)"/>
        <w:legacy w:legacy="1" w:legacySpace="0" w:legacyIndent="283"/>
        <w:lvlJc w:val="left"/>
        <w:rPr>
          <w:rFonts w:ascii="Times New Roman" w:hAnsi="Times New Roman" w:cs="Times New Roman" w:hint="default"/>
        </w:rPr>
      </w:lvl>
    </w:lvlOverride>
  </w:num>
  <w:num w:numId="48">
    <w:abstractNumId w:val="1"/>
  </w:num>
  <w:num w:numId="49">
    <w:abstractNumId w:val="42"/>
  </w:num>
  <w:num w:numId="50">
    <w:abstractNumId w:val="15"/>
  </w:num>
  <w:num w:numId="51">
    <w:abstractNumId w:val="33"/>
  </w:num>
  <w:num w:numId="52">
    <w:abstractNumId w:val="57"/>
  </w:num>
  <w:num w:numId="53">
    <w:abstractNumId w:val="57"/>
    <w:lvlOverride w:ilvl="0">
      <w:lvl w:ilvl="0">
        <w:start w:val="1"/>
        <w:numFmt w:val="decimal"/>
        <w:lvlText w:val="2.3.%1."/>
        <w:legacy w:legacy="1" w:legacySpace="0" w:legacyIndent="700"/>
        <w:lvlJc w:val="left"/>
        <w:rPr>
          <w:rFonts w:ascii="Times New Roman" w:hAnsi="Times New Roman" w:cs="Times New Roman" w:hint="default"/>
        </w:rPr>
      </w:lvl>
    </w:lvlOverride>
  </w:num>
  <w:num w:numId="54">
    <w:abstractNumId w:val="69"/>
  </w:num>
  <w:num w:numId="55">
    <w:abstractNumId w:val="34"/>
  </w:num>
  <w:num w:numId="56">
    <w:abstractNumId w:val="61"/>
  </w:num>
  <w:num w:numId="57">
    <w:abstractNumId w:val="30"/>
  </w:num>
  <w:num w:numId="58">
    <w:abstractNumId w:val="0"/>
    <w:lvlOverride w:ilvl="0">
      <w:lvl w:ilvl="0">
        <w:numFmt w:val="bullet"/>
        <w:lvlText w:val="•"/>
        <w:legacy w:legacy="1" w:legacySpace="0" w:legacyIndent="269"/>
        <w:lvlJc w:val="left"/>
        <w:rPr>
          <w:rFonts w:ascii="Times New Roman" w:hAnsi="Times New Roman" w:hint="default"/>
        </w:rPr>
      </w:lvl>
    </w:lvlOverride>
  </w:num>
  <w:num w:numId="59">
    <w:abstractNumId w:val="71"/>
  </w:num>
  <w:num w:numId="60">
    <w:abstractNumId w:val="17"/>
  </w:num>
  <w:num w:numId="61">
    <w:abstractNumId w:val="0"/>
    <w:lvlOverride w:ilvl="0">
      <w:lvl w:ilvl="0">
        <w:numFmt w:val="bullet"/>
        <w:lvlText w:val="•"/>
        <w:legacy w:legacy="1" w:legacySpace="0" w:legacyIndent="298"/>
        <w:lvlJc w:val="left"/>
        <w:rPr>
          <w:rFonts w:ascii="Times New Roman" w:hAnsi="Times New Roman" w:hint="default"/>
        </w:rPr>
      </w:lvl>
    </w:lvlOverride>
  </w:num>
  <w:num w:numId="62">
    <w:abstractNumId w:val="75"/>
  </w:num>
  <w:num w:numId="63">
    <w:abstractNumId w:val="75"/>
    <w:lvlOverride w:ilvl="0">
      <w:lvl w:ilvl="0">
        <w:start w:val="1"/>
        <w:numFmt w:val="decimal"/>
        <w:lvlText w:val="1.3.%1."/>
        <w:legacy w:legacy="1" w:legacySpace="0" w:legacyIndent="687"/>
        <w:lvlJc w:val="left"/>
        <w:rPr>
          <w:rFonts w:ascii="Times New Roman" w:hAnsi="Times New Roman" w:cs="Times New Roman" w:hint="default"/>
        </w:rPr>
      </w:lvl>
    </w:lvlOverride>
  </w:num>
  <w:num w:numId="64">
    <w:abstractNumId w:val="6"/>
  </w:num>
  <w:num w:numId="65">
    <w:abstractNumId w:val="27"/>
  </w:num>
  <w:num w:numId="66">
    <w:abstractNumId w:val="4"/>
  </w:num>
  <w:num w:numId="67">
    <w:abstractNumId w:val="18"/>
  </w:num>
  <w:num w:numId="68">
    <w:abstractNumId w:val="66"/>
  </w:num>
  <w:num w:numId="69">
    <w:abstractNumId w:val="28"/>
  </w:num>
  <w:num w:numId="70">
    <w:abstractNumId w:val="82"/>
  </w:num>
  <w:num w:numId="71">
    <w:abstractNumId w:val="35"/>
  </w:num>
  <w:num w:numId="72">
    <w:abstractNumId w:val="63"/>
  </w:num>
  <w:num w:numId="73">
    <w:abstractNumId w:val="80"/>
  </w:num>
  <w:num w:numId="74">
    <w:abstractNumId w:val="16"/>
  </w:num>
  <w:num w:numId="75">
    <w:abstractNumId w:val="81"/>
  </w:num>
  <w:num w:numId="76">
    <w:abstractNumId w:val="8"/>
  </w:num>
  <w:num w:numId="77">
    <w:abstractNumId w:val="0"/>
    <w:lvlOverride w:ilvl="0">
      <w:lvl w:ilvl="0">
        <w:numFmt w:val="bullet"/>
        <w:lvlText w:val="•"/>
        <w:legacy w:legacy="1" w:legacySpace="0" w:legacyIndent="341"/>
        <w:lvlJc w:val="left"/>
        <w:rPr>
          <w:rFonts w:ascii="Times New Roman" w:hAnsi="Times New Roman" w:hint="default"/>
        </w:rPr>
      </w:lvl>
    </w:lvlOverride>
  </w:num>
  <w:num w:numId="78">
    <w:abstractNumId w:val="77"/>
  </w:num>
  <w:num w:numId="79">
    <w:abstractNumId w:val="47"/>
  </w:num>
  <w:num w:numId="80">
    <w:abstractNumId w:val="20"/>
  </w:num>
  <w:num w:numId="81">
    <w:abstractNumId w:val="86"/>
  </w:num>
  <w:num w:numId="82">
    <w:abstractNumId w:val="14"/>
  </w:num>
  <w:num w:numId="83">
    <w:abstractNumId w:val="54"/>
  </w:num>
  <w:num w:numId="84">
    <w:abstractNumId w:val="3"/>
  </w:num>
  <w:num w:numId="85">
    <w:abstractNumId w:val="38"/>
  </w:num>
  <w:num w:numId="86">
    <w:abstractNumId w:val="58"/>
  </w:num>
  <w:num w:numId="87">
    <w:abstractNumId w:val="31"/>
  </w:num>
  <w:num w:numId="88">
    <w:abstractNumId w:val="23"/>
  </w:num>
  <w:num w:numId="89">
    <w:abstractNumId w:val="36"/>
  </w:num>
  <w:num w:numId="90">
    <w:abstractNumId w:val="21"/>
  </w:num>
  <w:num w:numId="91">
    <w:abstractNumId w:val="5"/>
  </w:num>
  <w:num w:numId="92">
    <w:abstractNumId w:val="55"/>
  </w:num>
  <w:num w:numId="93">
    <w:abstractNumId w:val="50"/>
  </w:num>
  <w:num w:numId="94">
    <w:abstractNumId w:val="2"/>
  </w:num>
  <w:num w:numId="95">
    <w:abstractNumId w:val="76"/>
  </w:num>
  <w:num w:numId="96">
    <w:abstractNumId w:val="83"/>
  </w:num>
  <w:num w:numId="97">
    <w:abstractNumId w:val="26"/>
  </w:num>
  <w:num w:numId="98">
    <w:abstractNumId w:val="60"/>
  </w:num>
  <w:num w:numId="99">
    <w:abstractNumId w:val="0"/>
    <w:lvlOverride w:ilvl="0">
      <w:lvl w:ilvl="0">
        <w:numFmt w:val="bullet"/>
        <w:lvlText w:val="•"/>
        <w:legacy w:legacy="1" w:legacySpace="0" w:legacyIndent="279"/>
        <w:lvlJc w:val="left"/>
        <w:rPr>
          <w:rFonts w:ascii="Times New Roman" w:hAnsi="Times New Roman" w:hint="default"/>
        </w:rPr>
      </w:lvl>
    </w:lvlOverride>
  </w:num>
  <w:num w:numId="100">
    <w:abstractNumId w:val="37"/>
  </w:num>
  <w:num w:numId="101">
    <w:abstractNumId w:val="46"/>
  </w:num>
  <w:num w:numId="102">
    <w:abstractNumId w:val="79"/>
  </w:num>
  <w:num w:numId="103">
    <w:abstractNumId w:val="11"/>
  </w:num>
  <w:num w:numId="104">
    <w:abstractNumId w:val="12"/>
  </w:num>
  <w:numIdMacAtCleanup w:val="1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73A5"/>
    <w:rsid w:val="00210EE3"/>
    <w:rsid w:val="0035515C"/>
    <w:rsid w:val="004277C1"/>
    <w:rsid w:val="004978F0"/>
    <w:rsid w:val="00955B61"/>
    <w:rsid w:val="0098160C"/>
    <w:rsid w:val="00A52DA7"/>
    <w:rsid w:val="00A62C0D"/>
    <w:rsid w:val="00B27601"/>
    <w:rsid w:val="00BE73A5"/>
    <w:rsid w:val="00F24716"/>
    <w:rsid w:val="00F35C2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Times New Roman"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8F0"/>
    <w:pPr>
      <w:widowControl w:val="0"/>
      <w:autoSpaceDE w:val="0"/>
      <w:autoSpaceDN w:val="0"/>
      <w:adjustRightInd w:val="0"/>
    </w:pPr>
    <w:rPr>
      <w:rFonts w:cs="Arial Unicode M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rsid w:val="004978F0"/>
    <w:pPr>
      <w:spacing w:line="283" w:lineRule="exact"/>
      <w:ind w:firstLine="1421"/>
    </w:pPr>
  </w:style>
  <w:style w:type="paragraph" w:customStyle="1" w:styleId="Style2">
    <w:name w:val="Style2"/>
    <w:basedOn w:val="Normal"/>
    <w:uiPriority w:val="99"/>
    <w:rsid w:val="004978F0"/>
  </w:style>
  <w:style w:type="paragraph" w:customStyle="1" w:styleId="Style3">
    <w:name w:val="Style3"/>
    <w:basedOn w:val="Normal"/>
    <w:uiPriority w:val="99"/>
    <w:rsid w:val="004978F0"/>
    <w:pPr>
      <w:spacing w:line="739" w:lineRule="exact"/>
      <w:jc w:val="center"/>
    </w:pPr>
  </w:style>
  <w:style w:type="paragraph" w:customStyle="1" w:styleId="Style4">
    <w:name w:val="Style4"/>
    <w:basedOn w:val="Normal"/>
    <w:uiPriority w:val="99"/>
    <w:rsid w:val="004978F0"/>
    <w:pPr>
      <w:spacing w:line="326" w:lineRule="exact"/>
      <w:jc w:val="both"/>
    </w:pPr>
  </w:style>
  <w:style w:type="paragraph" w:customStyle="1" w:styleId="Style5">
    <w:name w:val="Style5"/>
    <w:basedOn w:val="Normal"/>
    <w:uiPriority w:val="99"/>
    <w:rsid w:val="004978F0"/>
  </w:style>
  <w:style w:type="paragraph" w:customStyle="1" w:styleId="Style6">
    <w:name w:val="Style6"/>
    <w:basedOn w:val="Normal"/>
    <w:uiPriority w:val="99"/>
    <w:rsid w:val="004978F0"/>
    <w:pPr>
      <w:spacing w:line="322" w:lineRule="exact"/>
      <w:ind w:hanging="1685"/>
    </w:pPr>
  </w:style>
  <w:style w:type="paragraph" w:customStyle="1" w:styleId="Style7">
    <w:name w:val="Style7"/>
    <w:basedOn w:val="Normal"/>
    <w:uiPriority w:val="99"/>
    <w:rsid w:val="004978F0"/>
  </w:style>
  <w:style w:type="paragraph" w:customStyle="1" w:styleId="Style8">
    <w:name w:val="Style8"/>
    <w:basedOn w:val="Normal"/>
    <w:uiPriority w:val="99"/>
    <w:rsid w:val="004978F0"/>
    <w:pPr>
      <w:spacing w:line="346" w:lineRule="exact"/>
      <w:ind w:hanging="144"/>
    </w:pPr>
  </w:style>
  <w:style w:type="paragraph" w:customStyle="1" w:styleId="Style9">
    <w:name w:val="Style9"/>
    <w:basedOn w:val="Normal"/>
    <w:uiPriority w:val="99"/>
    <w:rsid w:val="004978F0"/>
  </w:style>
  <w:style w:type="paragraph" w:customStyle="1" w:styleId="Style10">
    <w:name w:val="Style10"/>
    <w:basedOn w:val="Normal"/>
    <w:uiPriority w:val="99"/>
    <w:rsid w:val="004978F0"/>
    <w:pPr>
      <w:spacing w:line="259" w:lineRule="exact"/>
      <w:ind w:hanging="840"/>
    </w:pPr>
  </w:style>
  <w:style w:type="paragraph" w:customStyle="1" w:styleId="Style11">
    <w:name w:val="Style11"/>
    <w:basedOn w:val="Normal"/>
    <w:uiPriority w:val="99"/>
    <w:rsid w:val="004978F0"/>
    <w:pPr>
      <w:spacing w:line="265" w:lineRule="exact"/>
      <w:ind w:firstLine="144"/>
      <w:jc w:val="both"/>
    </w:pPr>
  </w:style>
  <w:style w:type="paragraph" w:customStyle="1" w:styleId="Style12">
    <w:name w:val="Style12"/>
    <w:basedOn w:val="Normal"/>
    <w:uiPriority w:val="99"/>
    <w:rsid w:val="004978F0"/>
    <w:pPr>
      <w:spacing w:line="734" w:lineRule="exact"/>
      <w:ind w:hanging="605"/>
    </w:pPr>
  </w:style>
  <w:style w:type="paragraph" w:customStyle="1" w:styleId="Style13">
    <w:name w:val="Style13"/>
    <w:basedOn w:val="Normal"/>
    <w:uiPriority w:val="99"/>
    <w:rsid w:val="004978F0"/>
  </w:style>
  <w:style w:type="paragraph" w:customStyle="1" w:styleId="Style14">
    <w:name w:val="Style14"/>
    <w:basedOn w:val="Normal"/>
    <w:uiPriority w:val="99"/>
    <w:rsid w:val="004978F0"/>
  </w:style>
  <w:style w:type="paragraph" w:customStyle="1" w:styleId="Style15">
    <w:name w:val="Style15"/>
    <w:basedOn w:val="Normal"/>
    <w:uiPriority w:val="99"/>
    <w:rsid w:val="004978F0"/>
    <w:pPr>
      <w:jc w:val="both"/>
    </w:pPr>
  </w:style>
  <w:style w:type="paragraph" w:customStyle="1" w:styleId="Style16">
    <w:name w:val="Style16"/>
    <w:basedOn w:val="Normal"/>
    <w:uiPriority w:val="99"/>
    <w:rsid w:val="004978F0"/>
    <w:pPr>
      <w:spacing w:line="254" w:lineRule="exact"/>
    </w:pPr>
  </w:style>
  <w:style w:type="paragraph" w:customStyle="1" w:styleId="Style17">
    <w:name w:val="Style17"/>
    <w:basedOn w:val="Normal"/>
    <w:uiPriority w:val="99"/>
    <w:rsid w:val="004978F0"/>
    <w:pPr>
      <w:spacing w:line="254" w:lineRule="exact"/>
      <w:ind w:hanging="706"/>
      <w:jc w:val="both"/>
    </w:pPr>
  </w:style>
  <w:style w:type="paragraph" w:customStyle="1" w:styleId="Style18">
    <w:name w:val="Style18"/>
    <w:basedOn w:val="Normal"/>
    <w:uiPriority w:val="99"/>
    <w:rsid w:val="004978F0"/>
    <w:pPr>
      <w:spacing w:line="254" w:lineRule="exact"/>
      <w:ind w:hanging="691"/>
    </w:pPr>
  </w:style>
  <w:style w:type="paragraph" w:customStyle="1" w:styleId="Style19">
    <w:name w:val="Style19"/>
    <w:basedOn w:val="Normal"/>
    <w:uiPriority w:val="99"/>
    <w:rsid w:val="004978F0"/>
    <w:pPr>
      <w:spacing w:line="250" w:lineRule="exact"/>
      <w:ind w:firstLine="701"/>
    </w:pPr>
  </w:style>
  <w:style w:type="paragraph" w:customStyle="1" w:styleId="Style20">
    <w:name w:val="Style20"/>
    <w:basedOn w:val="Normal"/>
    <w:uiPriority w:val="99"/>
    <w:rsid w:val="004978F0"/>
    <w:pPr>
      <w:spacing w:line="254" w:lineRule="exact"/>
      <w:ind w:firstLine="566"/>
    </w:pPr>
  </w:style>
  <w:style w:type="paragraph" w:customStyle="1" w:styleId="Style21">
    <w:name w:val="Style21"/>
    <w:basedOn w:val="Normal"/>
    <w:uiPriority w:val="99"/>
    <w:rsid w:val="004978F0"/>
    <w:pPr>
      <w:spacing w:line="274" w:lineRule="exact"/>
      <w:ind w:hanging="701"/>
    </w:pPr>
  </w:style>
  <w:style w:type="paragraph" w:customStyle="1" w:styleId="Style22">
    <w:name w:val="Style22"/>
    <w:basedOn w:val="Normal"/>
    <w:uiPriority w:val="99"/>
    <w:rsid w:val="004978F0"/>
  </w:style>
  <w:style w:type="paragraph" w:customStyle="1" w:styleId="Style23">
    <w:name w:val="Style23"/>
    <w:basedOn w:val="Normal"/>
    <w:uiPriority w:val="99"/>
    <w:rsid w:val="004978F0"/>
    <w:pPr>
      <w:spacing w:line="253" w:lineRule="exact"/>
      <w:jc w:val="both"/>
    </w:pPr>
  </w:style>
  <w:style w:type="paragraph" w:customStyle="1" w:styleId="Style24">
    <w:name w:val="Style24"/>
    <w:basedOn w:val="Normal"/>
    <w:uiPriority w:val="99"/>
    <w:rsid w:val="004978F0"/>
    <w:pPr>
      <w:spacing w:line="252" w:lineRule="exact"/>
      <w:ind w:hanging="278"/>
      <w:jc w:val="both"/>
    </w:pPr>
  </w:style>
  <w:style w:type="paragraph" w:customStyle="1" w:styleId="Style25">
    <w:name w:val="Style25"/>
    <w:basedOn w:val="Normal"/>
    <w:uiPriority w:val="99"/>
    <w:rsid w:val="004978F0"/>
    <w:pPr>
      <w:spacing w:line="254" w:lineRule="exact"/>
      <w:ind w:hanging="283"/>
    </w:pPr>
  </w:style>
  <w:style w:type="paragraph" w:customStyle="1" w:styleId="Style26">
    <w:name w:val="Style26"/>
    <w:basedOn w:val="Normal"/>
    <w:uiPriority w:val="99"/>
    <w:rsid w:val="004978F0"/>
  </w:style>
  <w:style w:type="paragraph" w:customStyle="1" w:styleId="Style27">
    <w:name w:val="Style27"/>
    <w:basedOn w:val="Normal"/>
    <w:uiPriority w:val="99"/>
    <w:rsid w:val="004978F0"/>
    <w:pPr>
      <w:spacing w:line="254" w:lineRule="exact"/>
      <w:ind w:hanging="691"/>
    </w:pPr>
  </w:style>
  <w:style w:type="paragraph" w:customStyle="1" w:styleId="Style28">
    <w:name w:val="Style28"/>
    <w:basedOn w:val="Normal"/>
    <w:uiPriority w:val="99"/>
    <w:rsid w:val="004978F0"/>
    <w:pPr>
      <w:spacing w:line="278" w:lineRule="exact"/>
      <w:ind w:firstLine="283"/>
      <w:jc w:val="both"/>
    </w:pPr>
  </w:style>
  <w:style w:type="paragraph" w:customStyle="1" w:styleId="Style29">
    <w:name w:val="Style29"/>
    <w:basedOn w:val="Normal"/>
    <w:uiPriority w:val="99"/>
    <w:rsid w:val="004978F0"/>
    <w:pPr>
      <w:spacing w:line="252" w:lineRule="exact"/>
    </w:pPr>
  </w:style>
  <w:style w:type="paragraph" w:customStyle="1" w:styleId="Style30">
    <w:name w:val="Style30"/>
    <w:basedOn w:val="Normal"/>
    <w:uiPriority w:val="99"/>
    <w:rsid w:val="004978F0"/>
  </w:style>
  <w:style w:type="paragraph" w:customStyle="1" w:styleId="Style31">
    <w:name w:val="Style31"/>
    <w:basedOn w:val="Normal"/>
    <w:uiPriority w:val="99"/>
    <w:rsid w:val="004978F0"/>
    <w:pPr>
      <w:spacing w:line="259" w:lineRule="exact"/>
      <w:ind w:hanging="850"/>
      <w:jc w:val="both"/>
    </w:pPr>
  </w:style>
  <w:style w:type="paragraph" w:customStyle="1" w:styleId="Style32">
    <w:name w:val="Style32"/>
    <w:basedOn w:val="Normal"/>
    <w:uiPriority w:val="99"/>
    <w:rsid w:val="004978F0"/>
  </w:style>
  <w:style w:type="paragraph" w:customStyle="1" w:styleId="Style33">
    <w:name w:val="Style33"/>
    <w:basedOn w:val="Normal"/>
    <w:uiPriority w:val="99"/>
    <w:rsid w:val="004978F0"/>
  </w:style>
  <w:style w:type="paragraph" w:customStyle="1" w:styleId="Style34">
    <w:name w:val="Style34"/>
    <w:basedOn w:val="Normal"/>
    <w:uiPriority w:val="99"/>
    <w:rsid w:val="004978F0"/>
    <w:pPr>
      <w:spacing w:line="254" w:lineRule="exact"/>
      <w:ind w:hanging="552"/>
      <w:jc w:val="both"/>
    </w:pPr>
  </w:style>
  <w:style w:type="paragraph" w:customStyle="1" w:styleId="Style35">
    <w:name w:val="Style35"/>
    <w:basedOn w:val="Normal"/>
    <w:uiPriority w:val="99"/>
    <w:rsid w:val="004978F0"/>
    <w:pPr>
      <w:spacing w:line="326" w:lineRule="exact"/>
      <w:ind w:hanging="1133"/>
    </w:pPr>
  </w:style>
  <w:style w:type="paragraph" w:customStyle="1" w:styleId="Style36">
    <w:name w:val="Style36"/>
    <w:basedOn w:val="Normal"/>
    <w:uiPriority w:val="99"/>
    <w:rsid w:val="004978F0"/>
    <w:pPr>
      <w:spacing w:line="253" w:lineRule="exact"/>
      <w:ind w:hanging="427"/>
      <w:jc w:val="both"/>
    </w:pPr>
  </w:style>
  <w:style w:type="paragraph" w:customStyle="1" w:styleId="Style37">
    <w:name w:val="Style37"/>
    <w:basedOn w:val="Normal"/>
    <w:uiPriority w:val="99"/>
    <w:rsid w:val="004978F0"/>
    <w:pPr>
      <w:spacing w:line="259" w:lineRule="exact"/>
      <w:ind w:hanging="706"/>
    </w:pPr>
  </w:style>
  <w:style w:type="paragraph" w:customStyle="1" w:styleId="Style38">
    <w:name w:val="Style38"/>
    <w:basedOn w:val="Normal"/>
    <w:uiPriority w:val="99"/>
    <w:rsid w:val="004978F0"/>
    <w:pPr>
      <w:spacing w:line="254" w:lineRule="exact"/>
      <w:ind w:hanging="562"/>
      <w:jc w:val="both"/>
    </w:pPr>
  </w:style>
  <w:style w:type="paragraph" w:customStyle="1" w:styleId="Style39">
    <w:name w:val="Style39"/>
    <w:basedOn w:val="Normal"/>
    <w:uiPriority w:val="99"/>
    <w:rsid w:val="004978F0"/>
    <w:pPr>
      <w:spacing w:line="278" w:lineRule="exact"/>
      <w:jc w:val="both"/>
    </w:pPr>
  </w:style>
  <w:style w:type="paragraph" w:customStyle="1" w:styleId="Style40">
    <w:name w:val="Style40"/>
    <w:basedOn w:val="Normal"/>
    <w:uiPriority w:val="99"/>
    <w:rsid w:val="004978F0"/>
    <w:pPr>
      <w:spacing w:line="254" w:lineRule="exact"/>
      <w:ind w:hanging="350"/>
      <w:jc w:val="both"/>
    </w:pPr>
  </w:style>
  <w:style w:type="paragraph" w:customStyle="1" w:styleId="Style41">
    <w:name w:val="Style41"/>
    <w:basedOn w:val="Normal"/>
    <w:uiPriority w:val="99"/>
    <w:rsid w:val="004978F0"/>
    <w:pPr>
      <w:spacing w:line="254" w:lineRule="exact"/>
      <w:jc w:val="both"/>
    </w:pPr>
  </w:style>
  <w:style w:type="paragraph" w:customStyle="1" w:styleId="Style42">
    <w:name w:val="Style42"/>
    <w:basedOn w:val="Normal"/>
    <w:uiPriority w:val="99"/>
    <w:rsid w:val="004978F0"/>
  </w:style>
  <w:style w:type="paragraph" w:customStyle="1" w:styleId="Style43">
    <w:name w:val="Style43"/>
    <w:basedOn w:val="Normal"/>
    <w:uiPriority w:val="99"/>
    <w:rsid w:val="004978F0"/>
  </w:style>
  <w:style w:type="paragraph" w:customStyle="1" w:styleId="Style44">
    <w:name w:val="Style44"/>
    <w:basedOn w:val="Normal"/>
    <w:uiPriority w:val="99"/>
    <w:rsid w:val="004978F0"/>
    <w:pPr>
      <w:spacing w:line="276" w:lineRule="exact"/>
    </w:pPr>
  </w:style>
  <w:style w:type="paragraph" w:customStyle="1" w:styleId="Style45">
    <w:name w:val="Style45"/>
    <w:basedOn w:val="Normal"/>
    <w:uiPriority w:val="99"/>
    <w:rsid w:val="004978F0"/>
    <w:pPr>
      <w:spacing w:line="259" w:lineRule="exact"/>
      <w:ind w:hanging="274"/>
    </w:pPr>
  </w:style>
  <w:style w:type="paragraph" w:customStyle="1" w:styleId="Style46">
    <w:name w:val="Style46"/>
    <w:basedOn w:val="Normal"/>
    <w:uiPriority w:val="99"/>
    <w:rsid w:val="004978F0"/>
    <w:pPr>
      <w:spacing w:line="278" w:lineRule="exact"/>
      <w:ind w:firstLine="1406"/>
    </w:pPr>
  </w:style>
  <w:style w:type="paragraph" w:customStyle="1" w:styleId="Style47">
    <w:name w:val="Style47"/>
    <w:basedOn w:val="Normal"/>
    <w:uiPriority w:val="99"/>
    <w:rsid w:val="004978F0"/>
    <w:pPr>
      <w:spacing w:line="278" w:lineRule="exact"/>
      <w:ind w:firstLine="278"/>
    </w:pPr>
  </w:style>
  <w:style w:type="paragraph" w:customStyle="1" w:styleId="Style48">
    <w:name w:val="Style48"/>
    <w:basedOn w:val="Normal"/>
    <w:uiPriority w:val="99"/>
    <w:rsid w:val="004978F0"/>
    <w:pPr>
      <w:spacing w:line="252" w:lineRule="exact"/>
      <w:ind w:hanging="720"/>
      <w:jc w:val="both"/>
    </w:pPr>
  </w:style>
  <w:style w:type="character" w:customStyle="1" w:styleId="FontStyle50">
    <w:name w:val="Font Style50"/>
    <w:basedOn w:val="DefaultParagraphFont"/>
    <w:uiPriority w:val="99"/>
    <w:rsid w:val="004978F0"/>
    <w:rPr>
      <w:rFonts w:ascii="Times New Roman" w:hAnsi="Times New Roman" w:cs="Times New Roman"/>
      <w:sz w:val="26"/>
      <w:szCs w:val="26"/>
    </w:rPr>
  </w:style>
  <w:style w:type="character" w:customStyle="1" w:styleId="FontStyle51">
    <w:name w:val="Font Style51"/>
    <w:basedOn w:val="DefaultParagraphFont"/>
    <w:uiPriority w:val="99"/>
    <w:rsid w:val="004978F0"/>
    <w:rPr>
      <w:rFonts w:ascii="Times New Roman" w:hAnsi="Times New Roman" w:cs="Times New Roman"/>
      <w:b/>
      <w:bCs/>
      <w:sz w:val="34"/>
      <w:szCs w:val="34"/>
    </w:rPr>
  </w:style>
  <w:style w:type="character" w:customStyle="1" w:styleId="FontStyle52">
    <w:name w:val="Font Style52"/>
    <w:basedOn w:val="DefaultParagraphFont"/>
    <w:uiPriority w:val="99"/>
    <w:rsid w:val="004978F0"/>
    <w:rPr>
      <w:rFonts w:ascii="Times New Roman" w:hAnsi="Times New Roman" w:cs="Times New Roman"/>
      <w:b/>
      <w:bCs/>
      <w:sz w:val="20"/>
      <w:szCs w:val="20"/>
    </w:rPr>
  </w:style>
  <w:style w:type="character" w:customStyle="1" w:styleId="FontStyle53">
    <w:name w:val="Font Style53"/>
    <w:basedOn w:val="DefaultParagraphFont"/>
    <w:uiPriority w:val="99"/>
    <w:rsid w:val="004978F0"/>
    <w:rPr>
      <w:rFonts w:ascii="Times New Roman" w:hAnsi="Times New Roman" w:cs="Times New Roman"/>
      <w:b/>
      <w:bCs/>
      <w:sz w:val="18"/>
      <w:szCs w:val="18"/>
    </w:rPr>
  </w:style>
  <w:style w:type="character" w:customStyle="1" w:styleId="FontStyle54">
    <w:name w:val="Font Style54"/>
    <w:basedOn w:val="DefaultParagraphFont"/>
    <w:uiPriority w:val="99"/>
    <w:rsid w:val="004978F0"/>
    <w:rPr>
      <w:rFonts w:ascii="Times New Roman" w:hAnsi="Times New Roman" w:cs="Times New Roman"/>
      <w:sz w:val="18"/>
      <w:szCs w:val="18"/>
    </w:rPr>
  </w:style>
  <w:style w:type="character" w:customStyle="1" w:styleId="FontStyle55">
    <w:name w:val="Font Style55"/>
    <w:basedOn w:val="DefaultParagraphFont"/>
    <w:uiPriority w:val="99"/>
    <w:rsid w:val="004978F0"/>
    <w:rPr>
      <w:rFonts w:ascii="Times New Roman" w:hAnsi="Times New Roman" w:cs="Times New Roman"/>
      <w:sz w:val="20"/>
      <w:szCs w:val="20"/>
    </w:rPr>
  </w:style>
  <w:style w:type="character" w:customStyle="1" w:styleId="FontStyle56">
    <w:name w:val="Font Style56"/>
    <w:basedOn w:val="DefaultParagraphFont"/>
    <w:uiPriority w:val="99"/>
    <w:rsid w:val="004978F0"/>
    <w:rPr>
      <w:rFonts w:ascii="Times New Roman" w:hAnsi="Times New Roman" w:cs="Times New Roman"/>
      <w:b/>
      <w:bCs/>
      <w:sz w:val="30"/>
      <w:szCs w:val="30"/>
    </w:rPr>
  </w:style>
  <w:style w:type="character" w:customStyle="1" w:styleId="FontStyle57">
    <w:name w:val="Font Style57"/>
    <w:basedOn w:val="DefaultParagraphFont"/>
    <w:uiPriority w:val="99"/>
    <w:rsid w:val="004978F0"/>
    <w:rPr>
      <w:rFonts w:ascii="Times New Roman" w:hAnsi="Times New Roman" w:cs="Times New Roman"/>
      <w:sz w:val="20"/>
      <w:szCs w:val="20"/>
    </w:rPr>
  </w:style>
  <w:style w:type="character" w:customStyle="1" w:styleId="FontStyle58">
    <w:name w:val="Font Style58"/>
    <w:basedOn w:val="DefaultParagraphFont"/>
    <w:uiPriority w:val="99"/>
    <w:rsid w:val="004978F0"/>
    <w:rPr>
      <w:rFonts w:ascii="Arial Unicode MS" w:eastAsia="Times New Roman" w:cs="Arial Unicode MS"/>
      <w:spacing w:val="30"/>
      <w:sz w:val="18"/>
      <w:szCs w:val="18"/>
    </w:rPr>
  </w:style>
  <w:style w:type="character" w:customStyle="1" w:styleId="FontStyle59">
    <w:name w:val="Font Style59"/>
    <w:basedOn w:val="DefaultParagraphFont"/>
    <w:uiPriority w:val="99"/>
    <w:rsid w:val="004978F0"/>
    <w:rPr>
      <w:rFonts w:ascii="Times New Roman" w:hAnsi="Times New Roman" w:cs="Times New Roman"/>
      <w:b/>
      <w:bCs/>
      <w:sz w:val="26"/>
      <w:szCs w:val="26"/>
    </w:rPr>
  </w:style>
  <w:style w:type="character" w:customStyle="1" w:styleId="FontStyle60">
    <w:name w:val="Font Style60"/>
    <w:basedOn w:val="DefaultParagraphFont"/>
    <w:uiPriority w:val="99"/>
    <w:rsid w:val="004978F0"/>
    <w:rPr>
      <w:rFonts w:ascii="Times New Roman" w:hAnsi="Times New Roman" w:cs="Times New Roman"/>
      <w:b/>
      <w:bCs/>
      <w:sz w:val="20"/>
      <w:szCs w:val="20"/>
    </w:rPr>
  </w:style>
  <w:style w:type="character" w:customStyle="1" w:styleId="FontStyle61">
    <w:name w:val="Font Style61"/>
    <w:basedOn w:val="DefaultParagraphFont"/>
    <w:uiPriority w:val="99"/>
    <w:rsid w:val="004978F0"/>
    <w:rPr>
      <w:rFonts w:ascii="Times New Roman" w:hAnsi="Times New Roman" w:cs="Times New Roman"/>
      <w:sz w:val="20"/>
      <w:szCs w:val="20"/>
    </w:rPr>
  </w:style>
  <w:style w:type="character" w:customStyle="1" w:styleId="FontStyle62">
    <w:name w:val="Font Style62"/>
    <w:basedOn w:val="DefaultParagraphFont"/>
    <w:uiPriority w:val="99"/>
    <w:rsid w:val="004978F0"/>
    <w:rPr>
      <w:rFonts w:ascii="Times New Roman" w:hAnsi="Times New Roman" w:cs="Times New Roman"/>
      <w:b/>
      <w:bCs/>
      <w:sz w:val="22"/>
      <w:szCs w:val="22"/>
    </w:rPr>
  </w:style>
  <w:style w:type="character" w:customStyle="1" w:styleId="FontStyle63">
    <w:name w:val="Font Style63"/>
    <w:basedOn w:val="DefaultParagraphFont"/>
    <w:uiPriority w:val="99"/>
    <w:rsid w:val="004978F0"/>
    <w:rPr>
      <w:rFonts w:ascii="Times New Roman" w:hAnsi="Times New Roman" w:cs="Times New Roman"/>
      <w:b/>
      <w:bCs/>
      <w:sz w:val="26"/>
      <w:szCs w:val="26"/>
    </w:rPr>
  </w:style>
  <w:style w:type="character" w:customStyle="1" w:styleId="FontStyle64">
    <w:name w:val="Font Style64"/>
    <w:basedOn w:val="DefaultParagraphFont"/>
    <w:uiPriority w:val="99"/>
    <w:rsid w:val="004978F0"/>
    <w:rPr>
      <w:rFonts w:ascii="Times New Roman" w:hAnsi="Times New Roman" w:cs="Times New Roman"/>
      <w:sz w:val="14"/>
      <w:szCs w:val="14"/>
    </w:rPr>
  </w:style>
  <w:style w:type="character" w:customStyle="1" w:styleId="FontStyle65">
    <w:name w:val="Font Style65"/>
    <w:basedOn w:val="DefaultParagraphFont"/>
    <w:uiPriority w:val="99"/>
    <w:rsid w:val="004978F0"/>
    <w:rPr>
      <w:rFonts w:ascii="Times New Roman" w:hAnsi="Times New Roman" w:cs="Times New Roman"/>
      <w:sz w:val="20"/>
      <w:szCs w:val="20"/>
    </w:rPr>
  </w:style>
  <w:style w:type="paragraph" w:styleId="BalloonText">
    <w:name w:val="Balloon Text"/>
    <w:basedOn w:val="Normal"/>
    <w:link w:val="BalloonTextChar"/>
    <w:uiPriority w:val="99"/>
    <w:semiHidden/>
    <w:rsid w:val="004277C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277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41</Pages>
  <Words>15485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STWiORB Gdynia Chylonia 2012 02 07</dc:title>
  <dc:subject/>
  <dc:creator>sszlendak</dc:creator>
  <cp:keywords/>
  <dc:description/>
  <cp:lastModifiedBy>Kasprzyk</cp:lastModifiedBy>
  <cp:revision>4</cp:revision>
  <dcterms:created xsi:type="dcterms:W3CDTF">2012-06-21T05:34:00Z</dcterms:created>
  <dcterms:modified xsi:type="dcterms:W3CDTF">2012-07-13T09:54:00Z</dcterms:modified>
</cp:coreProperties>
</file>